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709"/>
        <w:jc w:val="center"/>
        <w:rPr>
          <w:rFonts w:hint="default" w:ascii="Arial" w:hAnsi="Arial" w:cs="Arial"/>
          <w:color w:val="000000"/>
          <w:sz w:val="24"/>
          <w:szCs w:val="24"/>
        </w:rPr>
      </w:pPr>
      <w:r>
        <w:rPr>
          <w:rFonts w:hint="default" w:ascii="Arial" w:hAnsi="Arial" w:cs="Arial"/>
          <w:color w:val="000000"/>
          <w:sz w:val="24"/>
          <w:szCs w:val="24"/>
        </w:rPr>
        <w:t>РОССИЙСКАЯ ФЕДЕРАЦИЯ</w:t>
      </w:r>
    </w:p>
    <w:p>
      <w:pPr>
        <w:shd w:val="clear" w:color="auto" w:fill="FFFFFF"/>
        <w:ind w:firstLine="709"/>
        <w:jc w:val="center"/>
        <w:rPr>
          <w:rFonts w:hint="default" w:ascii="Arial" w:hAnsi="Arial" w:cs="Arial"/>
          <w:color w:val="000000"/>
          <w:sz w:val="24"/>
          <w:szCs w:val="24"/>
        </w:rPr>
      </w:pPr>
      <w:r>
        <w:rPr>
          <w:rFonts w:hint="default" w:ascii="Arial" w:hAnsi="Arial" w:cs="Arial"/>
          <w:color w:val="000000"/>
          <w:sz w:val="24"/>
          <w:szCs w:val="24"/>
        </w:rPr>
        <w:t>КРАСНОЯРСКИЙ КРАЙ РЫБИНСКИЙ РАЙОН</w:t>
      </w:r>
    </w:p>
    <w:p>
      <w:pPr>
        <w:shd w:val="clear" w:color="auto" w:fill="FFFFFF"/>
        <w:ind w:firstLine="709"/>
        <w:jc w:val="center"/>
        <w:rPr>
          <w:rFonts w:hint="default" w:ascii="Arial" w:hAnsi="Arial" w:cs="Arial"/>
          <w:color w:val="000000"/>
          <w:sz w:val="24"/>
          <w:szCs w:val="24"/>
        </w:rPr>
      </w:pPr>
      <w:r>
        <w:rPr>
          <w:rFonts w:hint="default" w:ascii="Arial" w:hAnsi="Arial" w:cs="Arial"/>
          <w:color w:val="000000"/>
          <w:sz w:val="24"/>
          <w:szCs w:val="24"/>
        </w:rPr>
        <w:t>РЫБИНСКИЙ СЕЛЬСКИЙ СОВЕТ ДЕПУТАТОВ</w:t>
      </w:r>
    </w:p>
    <w:p>
      <w:pPr>
        <w:shd w:val="clear" w:color="auto" w:fill="FFFFFF"/>
        <w:ind w:firstLine="709"/>
        <w:jc w:val="center"/>
        <w:rPr>
          <w:rFonts w:hint="default" w:ascii="Arial" w:hAnsi="Arial" w:cs="Arial"/>
          <w:color w:val="000000"/>
          <w:sz w:val="24"/>
          <w:szCs w:val="24"/>
        </w:rPr>
      </w:pPr>
    </w:p>
    <w:p>
      <w:pPr>
        <w:shd w:val="clear" w:color="auto" w:fill="FFFFFF"/>
        <w:ind w:firstLine="709"/>
        <w:jc w:val="center"/>
        <w:rPr>
          <w:rFonts w:hint="default" w:ascii="Arial" w:hAnsi="Arial" w:cs="Arial"/>
          <w:color w:val="000000"/>
          <w:sz w:val="24"/>
          <w:szCs w:val="24"/>
          <w:lang w:val="ru-RU"/>
        </w:rPr>
      </w:pPr>
      <w:r>
        <w:rPr>
          <w:rFonts w:hint="default" w:ascii="Arial" w:hAnsi="Arial" w:cs="Arial"/>
          <w:color w:val="000000"/>
          <w:sz w:val="24"/>
          <w:szCs w:val="24"/>
        </w:rPr>
        <w:t>РЕШЕНИЕ</w:t>
      </w:r>
    </w:p>
    <w:p>
      <w:pPr>
        <w:shd w:val="clear" w:color="auto" w:fill="FFFFFF"/>
        <w:ind w:firstLine="709"/>
        <w:jc w:val="center"/>
        <w:rPr>
          <w:rFonts w:hint="default" w:ascii="Arial" w:hAnsi="Arial" w:cs="Arial"/>
          <w:color w:val="000000"/>
          <w:sz w:val="24"/>
          <w:szCs w:val="24"/>
        </w:rPr>
      </w:pPr>
    </w:p>
    <w:p>
      <w:pPr>
        <w:shd w:val="clear" w:color="auto" w:fill="FFFFFF"/>
        <w:jc w:val="center"/>
        <w:rPr>
          <w:rFonts w:hint="default" w:ascii="Arial" w:hAnsi="Arial" w:cs="Arial"/>
          <w:color w:val="000000"/>
          <w:sz w:val="24"/>
          <w:szCs w:val="24"/>
        </w:rPr>
      </w:pPr>
      <w:r>
        <w:rPr>
          <w:rFonts w:hint="default" w:ascii="Arial" w:hAnsi="Arial" w:cs="Arial"/>
          <w:color w:val="000000"/>
          <w:sz w:val="24"/>
          <w:szCs w:val="24"/>
          <w:lang w:val="ru-RU"/>
        </w:rPr>
        <w:t>08.08</w:t>
      </w:r>
      <w:r>
        <w:rPr>
          <w:rFonts w:hint="default" w:ascii="Arial" w:hAnsi="Arial" w:cs="Arial"/>
          <w:color w:val="000000"/>
          <w:sz w:val="24"/>
          <w:szCs w:val="24"/>
        </w:rPr>
        <w:t>.2023 г.                                  с. Рыбное                                             №</w:t>
      </w:r>
      <w:r>
        <w:rPr>
          <w:rFonts w:hint="default" w:ascii="Arial" w:hAnsi="Arial" w:cs="Arial"/>
          <w:color w:val="000000"/>
          <w:sz w:val="24"/>
          <w:szCs w:val="24"/>
          <w:lang w:val="ru-RU"/>
        </w:rPr>
        <w:t>32-140</w:t>
      </w:r>
      <w:r>
        <w:rPr>
          <w:rFonts w:hint="default" w:ascii="Arial" w:hAnsi="Arial" w:cs="Arial"/>
          <w:color w:val="000000"/>
          <w:sz w:val="24"/>
          <w:szCs w:val="24"/>
        </w:rPr>
        <w:t>р</w:t>
      </w:r>
    </w:p>
    <w:p>
      <w:pPr>
        <w:shd w:val="clear" w:color="auto" w:fill="FFFFFF"/>
        <w:jc w:val="both"/>
        <w:rPr>
          <w:rFonts w:hint="default" w:ascii="Arial" w:hAnsi="Arial" w:cs="Arial"/>
          <w:color w:val="000000"/>
          <w:sz w:val="24"/>
          <w:szCs w:val="24"/>
        </w:rPr>
      </w:pPr>
    </w:p>
    <w:p>
      <w:pPr>
        <w:ind w:firstLine="709"/>
        <w:jc w:val="both"/>
        <w:outlineLvl w:val="0"/>
        <w:rPr>
          <w:rFonts w:hint="default" w:ascii="Arial" w:hAnsi="Arial" w:cs="Arial"/>
          <w:bCs/>
          <w:color w:val="000000"/>
          <w:sz w:val="24"/>
          <w:szCs w:val="24"/>
        </w:rPr>
      </w:pPr>
      <w:r>
        <w:rPr>
          <w:rFonts w:hint="default" w:ascii="Arial" w:hAnsi="Arial" w:cs="Arial"/>
          <w:bCs/>
          <w:color w:val="000000"/>
          <w:sz w:val="24"/>
          <w:szCs w:val="24"/>
        </w:rPr>
        <w:t>Об утверждении Положения о муниципальном контроле в сфере благоустройства на территории Рыбинского сельсовета Рыбинского района Красноярского края</w:t>
      </w:r>
    </w:p>
    <w:p>
      <w:pPr>
        <w:shd w:val="clear" w:color="auto" w:fill="FFFFFF"/>
        <w:ind w:firstLine="567"/>
        <w:rPr>
          <w:rFonts w:hint="default" w:ascii="Arial" w:hAnsi="Arial" w:cs="Arial"/>
          <w:b/>
          <w:color w:val="000000"/>
          <w:sz w:val="24"/>
          <w:szCs w:val="24"/>
        </w:rPr>
      </w:pPr>
    </w:p>
    <w:p>
      <w:pPr>
        <w:shd w:val="clear" w:color="auto" w:fill="FFFFFF"/>
        <w:spacing w:before="240"/>
        <w:ind w:firstLine="709"/>
        <w:jc w:val="both"/>
        <w:rPr>
          <w:rFonts w:hint="default" w:ascii="Arial" w:hAnsi="Arial" w:cs="Arial"/>
          <w:color w:val="000000"/>
          <w:sz w:val="24"/>
          <w:szCs w:val="24"/>
        </w:rPr>
      </w:pPr>
      <w:r>
        <w:rPr>
          <w:rFonts w:hint="default" w:ascii="Arial" w:hAnsi="Arial" w:cs="Arial"/>
          <w:color w:val="000000"/>
          <w:sz w:val="24"/>
          <w:szCs w:val="24"/>
        </w:rPr>
        <w:t>В соответствии с пунктом 19 части 1 статьи 14</w:t>
      </w:r>
      <w:r>
        <w:rPr>
          <w:rFonts w:hint="default"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hint="default"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 Рыбинского сельсовета Рыбинского района Красноярского края Рыбинский сельский Совет депутатов РЕШИЛ</w:t>
      </w:r>
    </w:p>
    <w:p>
      <w:pPr>
        <w:numPr>
          <w:ilvl w:val="0"/>
          <w:numId w:val="1"/>
        </w:numPr>
        <w:spacing w:before="240"/>
        <w:ind w:firstLine="709"/>
        <w:jc w:val="both"/>
        <w:outlineLvl w:val="0"/>
        <w:rPr>
          <w:rFonts w:hint="default" w:ascii="Arial" w:hAnsi="Arial" w:cs="Arial"/>
          <w:color w:val="000000"/>
          <w:sz w:val="24"/>
          <w:szCs w:val="24"/>
        </w:rPr>
      </w:pPr>
      <w:r>
        <w:rPr>
          <w:rFonts w:hint="default" w:ascii="Arial" w:hAnsi="Arial" w:cs="Arial"/>
          <w:color w:val="000000"/>
          <w:sz w:val="24"/>
          <w:szCs w:val="24"/>
        </w:rPr>
        <w:t xml:space="preserve">Утвердить прилагаемое Положение о муниципальном контроле в сфере благоустройства на территории </w:t>
      </w:r>
      <w:r>
        <w:rPr>
          <w:rFonts w:hint="default" w:ascii="Arial" w:hAnsi="Arial" w:cs="Arial"/>
          <w:bCs/>
          <w:color w:val="000000"/>
          <w:sz w:val="24"/>
          <w:szCs w:val="24"/>
        </w:rPr>
        <w:t>Рыбинского сельсовета Рыбинского района Красноярско</w:t>
      </w:r>
      <w:r>
        <w:rPr>
          <w:rFonts w:hint="default" w:ascii="Arial" w:hAnsi="Arial" w:cs="Arial"/>
          <w:color w:val="000000"/>
          <w:sz w:val="24"/>
          <w:szCs w:val="24"/>
        </w:rPr>
        <w:t>го края</w:t>
      </w:r>
    </w:p>
    <w:p>
      <w:pPr>
        <w:numPr>
          <w:ilvl w:val="0"/>
          <w:numId w:val="1"/>
        </w:numPr>
        <w:spacing w:before="240"/>
        <w:ind w:firstLine="709"/>
        <w:jc w:val="both"/>
        <w:outlineLvl w:val="0"/>
        <w:rPr>
          <w:rFonts w:hint="default" w:ascii="Arial" w:hAnsi="Arial" w:cs="Arial"/>
          <w:color w:val="000000"/>
          <w:sz w:val="24"/>
          <w:szCs w:val="24"/>
        </w:rPr>
      </w:pPr>
      <w:r>
        <w:rPr>
          <w:rFonts w:hint="default" w:ascii="Arial" w:hAnsi="Arial" w:cs="Arial"/>
          <w:color w:val="000000"/>
          <w:sz w:val="24"/>
          <w:szCs w:val="24"/>
          <w:lang w:eastAsia="ru-RU"/>
        </w:rPr>
        <w:t xml:space="preserve">Отменить решение Рыбинского сельского Совета депутатов </w:t>
      </w:r>
      <w:r>
        <w:rPr>
          <w:rFonts w:hint="default" w:ascii="Arial" w:hAnsi="Arial" w:cs="Arial"/>
          <w:color w:val="000000"/>
          <w:sz w:val="24"/>
          <w:szCs w:val="24"/>
        </w:rPr>
        <w:fldChar w:fldCharType="begin"/>
      </w:r>
      <w:r>
        <w:rPr>
          <w:rFonts w:hint="default" w:ascii="Arial" w:hAnsi="Arial" w:cs="Arial"/>
          <w:color w:val="000000"/>
          <w:sz w:val="24"/>
          <w:szCs w:val="24"/>
        </w:rPr>
        <w:instrText xml:space="preserve"> HYPERLINK "https://pravo-search.minjust.ru/bigs/showDocument.html?id=5E39D12D-5E20-4319-817B-46B62B9D9920" \t "_blank" </w:instrText>
      </w:r>
      <w:r>
        <w:rPr>
          <w:rFonts w:hint="default" w:ascii="Arial" w:hAnsi="Arial" w:cs="Arial"/>
          <w:color w:val="000000"/>
          <w:sz w:val="24"/>
          <w:szCs w:val="24"/>
        </w:rPr>
        <w:fldChar w:fldCharType="separate"/>
      </w:r>
      <w:r>
        <w:rPr>
          <w:rFonts w:hint="default" w:ascii="Arial" w:hAnsi="Arial" w:cs="Arial"/>
          <w:color w:val="000000"/>
          <w:sz w:val="24"/>
          <w:szCs w:val="24"/>
          <w:lang w:eastAsia="ru-RU"/>
        </w:rPr>
        <w:t xml:space="preserve">№ </w:t>
      </w:r>
      <w:r>
        <w:rPr>
          <w:rFonts w:hint="default" w:ascii="Arial" w:hAnsi="Arial" w:cs="Arial"/>
          <w:color w:val="000000"/>
          <w:sz w:val="24"/>
          <w:szCs w:val="24"/>
          <w:lang w:val="en-US" w:eastAsia="ru-RU"/>
        </w:rPr>
        <w:t>15-75</w:t>
      </w:r>
      <w:r>
        <w:rPr>
          <w:rFonts w:hint="default" w:ascii="Arial" w:hAnsi="Arial" w:cs="Arial"/>
          <w:color w:val="000000"/>
          <w:sz w:val="24"/>
          <w:szCs w:val="24"/>
          <w:lang w:eastAsia="ru-RU"/>
        </w:rPr>
        <w:t xml:space="preserve">р  от </w:t>
      </w:r>
      <w:r>
        <w:rPr>
          <w:rFonts w:hint="default" w:ascii="Arial" w:hAnsi="Arial" w:cs="Arial"/>
          <w:color w:val="000000"/>
          <w:sz w:val="24"/>
          <w:szCs w:val="24"/>
          <w:lang w:val="en-US" w:eastAsia="ru-RU"/>
        </w:rPr>
        <w:t>13.12</w:t>
      </w:r>
      <w:r>
        <w:rPr>
          <w:rFonts w:hint="default" w:ascii="Arial" w:hAnsi="Arial" w:cs="Arial"/>
          <w:color w:val="000000"/>
          <w:sz w:val="24"/>
          <w:szCs w:val="24"/>
          <w:lang w:eastAsia="ru-RU"/>
        </w:rPr>
        <w:t xml:space="preserve">.2021 </w:t>
      </w:r>
      <w:r>
        <w:rPr>
          <w:rFonts w:hint="default" w:ascii="Arial" w:hAnsi="Arial" w:cs="Arial"/>
          <w:color w:val="000000"/>
          <w:sz w:val="24"/>
          <w:szCs w:val="24"/>
          <w:lang w:eastAsia="ru-RU"/>
        </w:rPr>
        <w:fldChar w:fldCharType="end"/>
      </w:r>
      <w:r>
        <w:rPr>
          <w:rFonts w:hint="default" w:ascii="Arial" w:hAnsi="Arial" w:cs="Arial"/>
          <w:color w:val="000000"/>
          <w:sz w:val="24"/>
          <w:szCs w:val="24"/>
          <w:lang w:eastAsia="ru-RU"/>
        </w:rPr>
        <w:t xml:space="preserve"> «</w:t>
      </w:r>
      <w:r>
        <w:rPr>
          <w:rFonts w:ascii="Arial" w:hAnsi="Arial" w:cs="Arial"/>
          <w:sz w:val="24"/>
          <w:szCs w:val="24"/>
        </w:rPr>
        <w:t xml:space="preserve">Об утверждении Положения о муниципальном </w:t>
      </w:r>
      <w:bookmarkStart w:id="0" w:name="_Hlk88819187"/>
      <w:r>
        <w:rPr>
          <w:rFonts w:ascii="Arial" w:hAnsi="Arial" w:cs="Arial"/>
          <w:sz w:val="24"/>
          <w:szCs w:val="24"/>
        </w:rPr>
        <w:t>контроле в сфере благоустройства</w:t>
      </w:r>
      <w:bookmarkEnd w:id="0"/>
      <w:r>
        <w:rPr>
          <w:rFonts w:hint="default" w:ascii="Arial" w:hAnsi="Arial" w:cs="Arial"/>
          <w:color w:val="000000"/>
          <w:sz w:val="24"/>
          <w:szCs w:val="24"/>
          <w:lang w:eastAsia="ru-RU"/>
        </w:rPr>
        <w:t>».</w:t>
      </w:r>
      <w:bookmarkStart w:id="4" w:name="_GoBack"/>
      <w:bookmarkEnd w:id="4"/>
    </w:p>
    <w:p>
      <w:pPr>
        <w:numPr>
          <w:ilvl w:val="0"/>
          <w:numId w:val="1"/>
        </w:numPr>
        <w:spacing w:before="240"/>
        <w:ind w:firstLine="709"/>
        <w:jc w:val="both"/>
        <w:outlineLvl w:val="0"/>
        <w:rPr>
          <w:rFonts w:hint="default" w:ascii="Arial" w:hAnsi="Arial" w:cs="Arial"/>
          <w:color w:val="000000"/>
          <w:sz w:val="24"/>
          <w:szCs w:val="24"/>
          <w:lang w:val="en-US" w:eastAsia="ru-RU"/>
        </w:rPr>
      </w:pPr>
      <w:r>
        <w:rPr>
          <w:rFonts w:hint="default" w:ascii="Arial" w:hAnsi="Arial" w:cs="Arial"/>
          <w:color w:val="000000"/>
          <w:sz w:val="24"/>
          <w:szCs w:val="24"/>
          <w:lang w:eastAsia="ru-RU"/>
        </w:rPr>
        <w:t xml:space="preserve"> Решение вступает в силу после опубликования в печатном издании «Рыбинский вестник»</w:t>
      </w:r>
      <w:r>
        <w:rPr>
          <w:rFonts w:hint="default" w:ascii="Arial" w:hAnsi="Arial" w:cs="Arial"/>
          <w:color w:val="000000"/>
          <w:sz w:val="24"/>
          <w:szCs w:val="24"/>
          <w:lang w:val="en-US" w:eastAsia="ru-RU"/>
        </w:rPr>
        <w:t>.</w:t>
      </w:r>
    </w:p>
    <w:p>
      <w:pPr>
        <w:numPr>
          <w:ilvl w:val="0"/>
          <w:numId w:val="1"/>
        </w:numPr>
        <w:spacing w:before="240"/>
        <w:ind w:firstLine="709"/>
        <w:jc w:val="both"/>
        <w:outlineLvl w:val="0"/>
        <w:rPr>
          <w:rFonts w:hint="default" w:ascii="Arial" w:hAnsi="Arial" w:cs="Arial"/>
          <w:color w:val="000000"/>
          <w:sz w:val="24"/>
          <w:szCs w:val="24"/>
        </w:rPr>
      </w:pPr>
      <w:r>
        <w:rPr>
          <w:rFonts w:hint="default" w:ascii="Arial" w:hAnsi="Arial" w:cs="Arial"/>
          <w:color w:val="000000"/>
          <w:sz w:val="24"/>
          <w:szCs w:val="24"/>
          <w:lang w:eastAsia="ru-RU"/>
        </w:rPr>
        <w:t xml:space="preserve">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(Потапенко Н. Н.)</w:t>
      </w:r>
    </w:p>
    <w:p>
      <w:pPr>
        <w:numPr>
          <w:ilvl w:val="0"/>
          <w:numId w:val="0"/>
        </w:numPr>
        <w:spacing w:before="240" w:after="0" w:line="240" w:lineRule="auto"/>
        <w:jc w:val="both"/>
        <w:outlineLvl w:val="0"/>
        <w:rPr>
          <w:rFonts w:hint="default" w:ascii="Arial" w:hAnsi="Arial" w:cs="Arial"/>
          <w:color w:val="000000"/>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28"/>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628" w:type="dxa"/>
            <w:shd w:val="clear" w:color="auto" w:fill="auto"/>
            <w:tcMar>
              <w:left w:w="100" w:type="dxa"/>
              <w:right w:w="100" w:type="dxa"/>
            </w:tcMar>
            <w:vAlign w:val="top"/>
          </w:tcPr>
          <w:p>
            <w:pPr>
              <w:tabs>
                <w:tab w:val="left" w:pos="0"/>
              </w:tabs>
              <w:ind w:left="0" w:leftChars="0" w:firstLine="0" w:firstLineChars="0"/>
              <w:jc w:val="both"/>
              <w:rPr>
                <w:rFonts w:hint="default" w:ascii="Arial" w:hAnsi="Arial" w:cs="Arial"/>
                <w:bCs/>
                <w:sz w:val="24"/>
                <w:szCs w:val="24"/>
                <w:lang w:val="ru-RU"/>
              </w:rPr>
            </w:pPr>
            <w:r>
              <w:rPr>
                <w:rFonts w:hint="default" w:ascii="Arial" w:hAnsi="Arial" w:cs="Arial"/>
                <w:bCs/>
                <w:sz w:val="24"/>
                <w:szCs w:val="24"/>
                <w:lang w:val="ru-RU"/>
              </w:rPr>
              <w:t>Председатель Совета депутатов</w:t>
            </w:r>
          </w:p>
          <w:p>
            <w:pPr>
              <w:tabs>
                <w:tab w:val="left" w:pos="0"/>
              </w:tabs>
              <w:ind w:left="0" w:leftChars="0" w:firstLine="0" w:firstLineChars="0"/>
              <w:jc w:val="both"/>
              <w:rPr>
                <w:rFonts w:hint="default" w:ascii="Arial" w:hAnsi="Arial" w:cs="Arial"/>
                <w:bCs/>
                <w:sz w:val="24"/>
                <w:szCs w:val="24"/>
                <w:lang w:val="ru-RU"/>
              </w:rPr>
            </w:pPr>
          </w:p>
          <w:p>
            <w:pPr>
              <w:tabs>
                <w:tab w:val="left" w:pos="0"/>
              </w:tabs>
              <w:ind w:left="0" w:leftChars="0" w:firstLine="0" w:firstLineChars="0"/>
              <w:jc w:val="both"/>
              <w:rPr>
                <w:rFonts w:hint="default" w:ascii="Arial" w:hAnsi="Arial" w:cs="Arial"/>
                <w:bCs/>
                <w:sz w:val="24"/>
                <w:szCs w:val="24"/>
                <w:lang w:val="ru-RU"/>
              </w:rPr>
            </w:pPr>
            <w:r>
              <w:rPr>
                <w:rFonts w:hint="default" w:ascii="Arial" w:hAnsi="Arial" w:cs="Arial"/>
                <w:bCs/>
                <w:sz w:val="24"/>
                <w:szCs w:val="24"/>
                <w:lang w:val="ru-RU"/>
              </w:rPr>
              <w:t>______________ Н. Н. Потапенко</w:t>
            </w:r>
          </w:p>
        </w:tc>
        <w:tc>
          <w:tcPr>
            <w:tcW w:w="4927" w:type="dxa"/>
            <w:shd w:val="clear" w:color="auto" w:fill="auto"/>
            <w:tcMar>
              <w:left w:w="100" w:type="dxa"/>
              <w:right w:w="100" w:type="dxa"/>
            </w:tcMar>
            <w:vAlign w:val="top"/>
          </w:tcPr>
          <w:p>
            <w:pPr>
              <w:tabs>
                <w:tab w:val="left" w:pos="0"/>
              </w:tabs>
              <w:ind w:left="0" w:leftChars="0" w:firstLine="0" w:firstLineChars="0"/>
              <w:jc w:val="both"/>
              <w:rPr>
                <w:rFonts w:hint="default" w:ascii="Arial" w:hAnsi="Arial" w:cs="Arial"/>
                <w:bCs/>
                <w:sz w:val="24"/>
                <w:szCs w:val="24"/>
                <w:lang w:val="ru-RU"/>
              </w:rPr>
            </w:pPr>
            <w:r>
              <w:rPr>
                <w:rFonts w:hint="default" w:ascii="Arial" w:hAnsi="Arial" w:cs="Arial"/>
                <w:bCs/>
                <w:sz w:val="24"/>
                <w:szCs w:val="24"/>
                <w:lang w:val="ru-RU"/>
              </w:rPr>
              <w:t xml:space="preserve">И.о. Главы сельсовета </w:t>
            </w:r>
          </w:p>
          <w:p>
            <w:pPr>
              <w:tabs>
                <w:tab w:val="left" w:pos="0"/>
              </w:tabs>
              <w:ind w:left="0" w:leftChars="0" w:firstLine="0" w:firstLineChars="0"/>
              <w:jc w:val="both"/>
              <w:rPr>
                <w:rFonts w:hint="default" w:ascii="Arial" w:hAnsi="Arial" w:cs="Arial"/>
                <w:bCs/>
                <w:sz w:val="24"/>
                <w:szCs w:val="24"/>
                <w:lang w:val="ru-RU"/>
              </w:rPr>
            </w:pPr>
          </w:p>
          <w:p>
            <w:pPr>
              <w:tabs>
                <w:tab w:val="left" w:pos="0"/>
              </w:tabs>
              <w:ind w:left="0" w:leftChars="0" w:firstLine="0" w:firstLineChars="0"/>
              <w:jc w:val="both"/>
              <w:rPr>
                <w:rFonts w:hint="default" w:ascii="Arial" w:hAnsi="Arial" w:cs="Arial"/>
                <w:bCs/>
                <w:sz w:val="24"/>
                <w:szCs w:val="24"/>
                <w:lang w:val="ru-RU"/>
              </w:rPr>
            </w:pPr>
            <w:r>
              <w:rPr>
                <w:rFonts w:hint="default" w:ascii="Arial" w:hAnsi="Arial" w:cs="Arial"/>
                <w:bCs/>
                <w:sz w:val="24"/>
                <w:szCs w:val="24"/>
                <w:lang w:val="ru-RU"/>
              </w:rPr>
              <w:t>_________________Ю.Н. Богданова</w:t>
            </w:r>
          </w:p>
        </w:tc>
      </w:tr>
    </w:tbl>
    <w:p>
      <w:pPr>
        <w:jc w:val="both"/>
        <w:outlineLvl w:val="0"/>
        <w:rPr>
          <w:rFonts w:hint="default" w:ascii="Arial" w:hAnsi="Arial" w:cs="Arial"/>
          <w:bCs/>
          <w:color w:val="000000"/>
          <w:sz w:val="24"/>
          <w:szCs w:val="24"/>
        </w:rPr>
      </w:pPr>
    </w:p>
    <w:p>
      <w:pPr>
        <w:spacing w:line="240" w:lineRule="exact"/>
        <w:jc w:val="center"/>
        <w:rPr>
          <w:rFonts w:hint="default" w:ascii="Arial" w:hAnsi="Arial" w:cs="Arial"/>
          <w:sz w:val="24"/>
          <w:szCs w:val="24"/>
        </w:rPr>
        <w:sectPr>
          <w:headerReference r:id="rId5" w:type="default"/>
          <w:headerReference r:id="rId6" w:type="even"/>
          <w:pgSz w:w="11906" w:h="16838"/>
          <w:pgMar w:top="1134" w:right="850" w:bottom="1134" w:left="1275" w:header="720" w:footer="720" w:gutter="0"/>
          <w:cols w:space="720" w:num="1"/>
          <w:titlePg/>
          <w:docGrid w:linePitch="381" w:charSpace="0"/>
        </w:sectPr>
      </w:pPr>
      <w:r>
        <w:rPr>
          <w:rFonts w:hint="default" w:ascii="Arial" w:hAnsi="Arial" w:cs="Arial"/>
          <w:sz w:val="24"/>
          <w:szCs w:val="24"/>
        </w:rPr>
        <w:t xml:space="preserve">                                                            </w:t>
      </w:r>
    </w:p>
    <w:p>
      <w:pPr>
        <w:spacing w:line="240" w:lineRule="exact"/>
        <w:jc w:val="right"/>
        <w:rPr>
          <w:rFonts w:hint="default" w:ascii="Arial" w:hAnsi="Arial" w:cs="Arial"/>
          <w:b/>
          <w:color w:val="000000"/>
          <w:sz w:val="24"/>
          <w:szCs w:val="24"/>
        </w:rPr>
      </w:pPr>
      <w:r>
        <w:rPr>
          <w:rFonts w:hint="default" w:ascii="Arial" w:hAnsi="Arial" w:cs="Arial"/>
          <w:sz w:val="24"/>
          <w:szCs w:val="24"/>
        </w:rPr>
        <w:t xml:space="preserve">  УТВЕРЖДЕНО</w:t>
      </w:r>
    </w:p>
    <w:p>
      <w:pPr>
        <w:ind w:left="5103"/>
        <w:jc w:val="right"/>
        <w:rPr>
          <w:rFonts w:hint="default" w:ascii="Arial" w:hAnsi="Arial" w:cs="Arial"/>
          <w:sz w:val="24"/>
          <w:szCs w:val="24"/>
        </w:rPr>
      </w:pPr>
      <w:r>
        <w:rPr>
          <w:rFonts w:hint="default" w:ascii="Arial" w:hAnsi="Arial" w:cs="Arial"/>
          <w:sz w:val="24"/>
          <w:szCs w:val="24"/>
        </w:rPr>
        <w:t xml:space="preserve">решением Рыбинского сельского Совета депутатов Рыбинского района Красноярского края </w:t>
      </w:r>
    </w:p>
    <w:p>
      <w:pPr>
        <w:ind w:left="5103"/>
        <w:jc w:val="right"/>
        <w:rPr>
          <w:rFonts w:hint="default" w:ascii="Arial" w:hAnsi="Arial" w:cs="Arial"/>
          <w:sz w:val="24"/>
          <w:szCs w:val="24"/>
        </w:rPr>
      </w:pPr>
      <w:r>
        <w:rPr>
          <w:rFonts w:hint="default" w:ascii="Arial" w:hAnsi="Arial" w:cs="Arial"/>
          <w:sz w:val="24"/>
          <w:szCs w:val="24"/>
        </w:rPr>
        <w:t xml:space="preserve">от  </w:t>
      </w:r>
      <w:r>
        <w:rPr>
          <w:rFonts w:hint="default" w:ascii="Arial" w:hAnsi="Arial" w:cs="Arial"/>
          <w:sz w:val="24"/>
          <w:szCs w:val="24"/>
          <w:lang w:val="ru-RU"/>
        </w:rPr>
        <w:t>08.08.</w:t>
      </w:r>
      <w:r>
        <w:rPr>
          <w:rFonts w:hint="default" w:ascii="Arial" w:hAnsi="Arial" w:cs="Arial"/>
          <w:sz w:val="24"/>
          <w:szCs w:val="24"/>
        </w:rPr>
        <w:t>2023 №</w:t>
      </w:r>
      <w:r>
        <w:rPr>
          <w:rFonts w:hint="default" w:ascii="Arial" w:hAnsi="Arial" w:cs="Arial"/>
          <w:sz w:val="24"/>
          <w:szCs w:val="24"/>
          <w:lang w:val="ru-RU"/>
        </w:rPr>
        <w:t>32-140</w:t>
      </w:r>
      <w:r>
        <w:rPr>
          <w:rFonts w:hint="default" w:ascii="Arial" w:hAnsi="Arial" w:cs="Arial"/>
          <w:sz w:val="24"/>
          <w:szCs w:val="24"/>
        </w:rPr>
        <w:t>р</w:t>
      </w:r>
    </w:p>
    <w:p>
      <w:pPr>
        <w:ind w:firstLine="567"/>
        <w:jc w:val="right"/>
        <w:rPr>
          <w:rFonts w:hint="default" w:ascii="Arial" w:hAnsi="Arial" w:cs="Arial"/>
          <w:color w:val="000000"/>
          <w:sz w:val="24"/>
          <w:szCs w:val="24"/>
        </w:rPr>
      </w:pPr>
    </w:p>
    <w:p>
      <w:pPr>
        <w:ind w:firstLine="567"/>
        <w:jc w:val="right"/>
        <w:rPr>
          <w:rFonts w:hint="default" w:ascii="Arial" w:hAnsi="Arial" w:cs="Arial"/>
          <w:color w:val="000000"/>
          <w:sz w:val="24"/>
          <w:szCs w:val="24"/>
        </w:rPr>
      </w:pPr>
    </w:p>
    <w:p>
      <w:pPr>
        <w:ind w:firstLine="709"/>
        <w:jc w:val="center"/>
        <w:outlineLvl w:val="0"/>
        <w:rPr>
          <w:rFonts w:hint="default" w:ascii="Arial" w:hAnsi="Arial" w:cs="Arial"/>
          <w:b/>
          <w:bCs/>
          <w:color w:val="000000"/>
          <w:sz w:val="24"/>
          <w:szCs w:val="24"/>
        </w:rPr>
      </w:pPr>
      <w:r>
        <w:rPr>
          <w:rFonts w:hint="default" w:ascii="Arial" w:hAnsi="Arial" w:cs="Arial"/>
          <w:b/>
          <w:bCs/>
          <w:color w:val="000000"/>
          <w:sz w:val="24"/>
          <w:szCs w:val="24"/>
        </w:rPr>
        <w:t xml:space="preserve">Положение о муниципальном контроле в сфере благоустройства </w:t>
      </w:r>
      <w:r>
        <w:rPr>
          <w:rFonts w:hint="default" w:ascii="Arial" w:hAnsi="Arial" w:cs="Arial"/>
          <w:b/>
          <w:bCs/>
          <w:color w:val="000000"/>
          <w:sz w:val="24"/>
          <w:szCs w:val="24"/>
        </w:rPr>
        <w:br w:type="textWrapping"/>
      </w:r>
      <w:r>
        <w:rPr>
          <w:rFonts w:hint="default" w:ascii="Arial" w:hAnsi="Arial" w:cs="Arial"/>
          <w:b/>
          <w:bCs/>
          <w:color w:val="000000"/>
          <w:sz w:val="24"/>
          <w:szCs w:val="24"/>
        </w:rPr>
        <w:t>на территории Рыбинского сельсовета</w:t>
      </w:r>
      <w:r>
        <w:rPr>
          <w:rFonts w:hint="default" w:ascii="Arial" w:hAnsi="Arial" w:cs="Arial"/>
          <w:b/>
          <w:bCs/>
          <w:color w:val="000000"/>
          <w:sz w:val="24"/>
          <w:szCs w:val="24"/>
        </w:rPr>
        <w:br w:type="textWrapping"/>
      </w:r>
      <w:r>
        <w:rPr>
          <w:rFonts w:hint="default" w:ascii="Arial" w:hAnsi="Arial" w:cs="Arial"/>
          <w:b/>
          <w:bCs/>
          <w:color w:val="000000"/>
          <w:sz w:val="24"/>
          <w:szCs w:val="24"/>
        </w:rPr>
        <w:t xml:space="preserve"> Рыбинского района Красноярского края</w:t>
      </w:r>
    </w:p>
    <w:p>
      <w:pPr>
        <w:ind w:firstLine="709"/>
        <w:jc w:val="both"/>
        <w:outlineLvl w:val="0"/>
        <w:rPr>
          <w:rFonts w:hint="default" w:ascii="Arial" w:hAnsi="Arial" w:cs="Arial"/>
          <w:b/>
          <w:bCs/>
          <w:color w:val="000000"/>
          <w:sz w:val="24"/>
          <w:szCs w:val="24"/>
        </w:rPr>
      </w:pPr>
    </w:p>
    <w:p>
      <w:pPr>
        <w:pStyle w:val="17"/>
        <w:spacing w:line="360" w:lineRule="auto"/>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1. Общие положения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rPr>
        <w:t xml:space="preserve">1.1. </w:t>
      </w:r>
      <w:r>
        <w:rPr>
          <w:rFonts w:hint="default" w:ascii="Arial" w:hAnsi="Arial" w:cs="Arial"/>
          <w:color w:val="000000"/>
          <w:sz w:val="24"/>
          <w:szCs w:val="24"/>
          <w:lang w:eastAsia="zh-CN"/>
        </w:rPr>
        <w:t>Настоящее Положение устанавливает порядок осуществления муниципального контроля в сфере благоустройства на территории Рыбинского сельсовета Рыбинского района Красноярского края (далее – контроль в сфере благоустройства).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Рыбинского 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1.3. Контроль в сфере благоустройства осуществляется администрацией Рыбинского сельсовета Рыбинского района Красноярского края (далее – администрация).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1.4. Должностными лицами администрации, уполномоченными осуществлять контроль в сфере благоустройства, являются глава сельсовета и его заместитель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1.5. </w:t>
      </w:r>
      <w:bookmarkStart w:id="1" w:name="Par61"/>
      <w:bookmarkEnd w:id="1"/>
      <w:r>
        <w:rPr>
          <w:rFonts w:hint="default" w:ascii="Arial" w:hAnsi="Arial" w:cs="Arial"/>
          <w:color w:val="000000"/>
          <w:sz w:val="24"/>
          <w:szCs w:val="24"/>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1.6. Администрация осуществляет контроль за соблюдением Правил благоустройства, включающих:</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обязательные требования по содержанию прилегающих территорий;</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2) обязательные требования по содержанию элементов и объектов благоустройства, в том числе требования: </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содержанию специальных знаков, надписей, содержащих информацию, необходимую для эксплуатации инженерных сооружений;</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3) обязательные требования по уборке территории Рыбинского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4) обязательные требования по уборке территории Рыбинского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5) дополнительные обязательные требования пожарной безопасности в период действия особого противопожарного режима; </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en-US"/>
        </w:rPr>
        <w:t xml:space="preserve">8) </w:t>
      </w:r>
      <w:r>
        <w:rPr>
          <w:rFonts w:hint="default" w:ascii="Arial" w:hAnsi="Arial" w:cs="Arial"/>
          <w:color w:val="000000"/>
          <w:sz w:val="24"/>
          <w:szCs w:val="24"/>
          <w:lang w:eastAsia="zh-CN"/>
        </w:rPr>
        <w:t>обязательные требования по</w:t>
      </w:r>
      <w:r>
        <w:rPr>
          <w:rFonts w:hint="default" w:ascii="Arial" w:hAnsi="Arial" w:cs="Arial"/>
          <w:color w:val="000000"/>
          <w:sz w:val="24"/>
          <w:szCs w:val="24"/>
          <w:lang w:eastAsia="en-US"/>
        </w:rPr>
        <w:t xml:space="preserve"> </w:t>
      </w:r>
      <w:r>
        <w:rPr>
          <w:rFonts w:hint="default" w:ascii="Arial" w:hAnsi="Arial" w:cs="Arial"/>
          <w:color w:val="000000"/>
          <w:sz w:val="24"/>
          <w:szCs w:val="24"/>
          <w:lang w:eastAsia="zh-CN"/>
        </w:rPr>
        <w:t>складированию твердых коммунальных отходов;</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9) обязательные требования по</w:t>
      </w:r>
      <w:r>
        <w:rPr>
          <w:rFonts w:hint="default" w:ascii="Arial" w:hAnsi="Arial" w:cs="Arial"/>
          <w:color w:val="000000"/>
          <w:sz w:val="24"/>
          <w:szCs w:val="24"/>
          <w:lang w:eastAsia="en-US"/>
        </w:rPr>
        <w:t xml:space="preserve"> </w:t>
      </w:r>
      <w:r>
        <w:rPr>
          <w:rFonts w:hint="default" w:ascii="Arial" w:hAnsi="Arial" w:cs="Arial"/>
          <w:color w:val="000000"/>
          <w:sz w:val="24"/>
          <w:szCs w:val="24"/>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3) дворовые территории;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4) детские и спортивные площадки;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5) площадки для выгула животных;</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6) парковки (парковочные места);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7) парки, скверы, иные зеленые зоны;</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8) технические и санитарно-защитные зоны;</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pPr>
        <w:pStyle w:val="17"/>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 xml:space="preserve">2. Управление рисками причинения вреда (ущерба) </w:t>
      </w:r>
    </w:p>
    <w:p>
      <w:pPr>
        <w:pStyle w:val="17"/>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охраняемым законом ценностям при осуществлении контроля в сфере благоустройства</w:t>
      </w:r>
    </w:p>
    <w:p>
      <w:pPr>
        <w:pStyle w:val="17"/>
        <w:spacing w:line="360" w:lineRule="auto"/>
        <w:ind w:firstLine="0"/>
        <w:jc w:val="center"/>
        <w:rPr>
          <w:rFonts w:hint="default" w:ascii="Arial" w:hAnsi="Arial" w:cs="Arial"/>
          <w:b w:val="0"/>
          <w:bCs w:val="0"/>
          <w:color w:val="000000"/>
          <w:sz w:val="24"/>
          <w:szCs w:val="24"/>
        </w:rPr>
      </w:pP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val="ru-RU" w:eastAsia="zh-CN"/>
        </w:rPr>
        <w:t>2.1.</w:t>
      </w:r>
      <w:r>
        <w:rPr>
          <w:rFonts w:hint="default" w:ascii="Arial" w:hAnsi="Arial" w:cs="Arial"/>
          <w:color w:val="000000"/>
          <w:sz w:val="24"/>
          <w:szCs w:val="24"/>
          <w:lang w:eastAsia="zh-CN"/>
        </w:rPr>
        <w:t xml:space="preserve"> Администрация осуществляет контроль в сфере благоустройства на основе управления рисками причинения вреда (ущерба).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r>
        <w:rPr>
          <w:rFonts w:hint="default" w:ascii="Arial" w:hAnsi="Arial" w:cs="Arial"/>
          <w:color w:val="000000"/>
          <w:sz w:val="24"/>
          <w:szCs w:val="24"/>
          <w:lang w:eastAsia="zh-CN"/>
        </w:rPr>
        <w:fldChar w:fldCharType="begin"/>
      </w:r>
      <w:r>
        <w:rPr>
          <w:rFonts w:hint="default" w:ascii="Arial" w:hAnsi="Arial" w:cs="Arial"/>
          <w:color w:val="000000"/>
          <w:sz w:val="24"/>
          <w:szCs w:val="24"/>
          <w:lang w:eastAsia="zh-CN"/>
        </w:rPr>
        <w:instrText xml:space="preserve"> HYPERLINK "https://login.consultant.ru/link/?req=doc&amp;base=LAW&amp;n=358750&amp;date=25.06.2021&amp;demo=1" </w:instrText>
      </w:r>
      <w:r>
        <w:rPr>
          <w:rFonts w:hint="default" w:ascii="Arial" w:hAnsi="Arial" w:cs="Arial"/>
          <w:color w:val="000000"/>
          <w:sz w:val="24"/>
          <w:szCs w:val="24"/>
          <w:lang w:eastAsia="zh-CN"/>
        </w:rPr>
        <w:fldChar w:fldCharType="separate"/>
      </w:r>
      <w:r>
        <w:rPr>
          <w:rFonts w:hint="default" w:ascii="Arial" w:hAnsi="Arial" w:cs="Arial"/>
          <w:color w:val="000000"/>
          <w:sz w:val="24"/>
          <w:szCs w:val="24"/>
          <w:lang w:eastAsia="zh-CN"/>
        </w:rPr>
        <w:t>законо</w:t>
      </w:r>
      <w:r>
        <w:rPr>
          <w:rFonts w:hint="default" w:ascii="Arial" w:hAnsi="Arial" w:cs="Arial"/>
          <w:color w:val="000000"/>
          <w:sz w:val="24"/>
          <w:szCs w:val="24"/>
          <w:lang w:eastAsia="zh-CN"/>
        </w:rPr>
        <w:fldChar w:fldCharType="end"/>
      </w:r>
      <w:r>
        <w:rPr>
          <w:rFonts w:hint="default" w:ascii="Arial" w:hAnsi="Arial" w:cs="Arial"/>
          <w:color w:val="000000"/>
          <w:sz w:val="24"/>
          <w:szCs w:val="24"/>
          <w:lang w:eastAsia="zh-CN"/>
        </w:rPr>
        <w:t>м от 31.07.2020 № 248-ФЗ «О государственном контроле (надзоре) и муниципальном контроле в Российской Федерации».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hint="default" w:ascii="Arial" w:hAnsi="Arial" w:cs="Arial"/>
          <w:color w:val="000000"/>
          <w:sz w:val="24"/>
          <w:szCs w:val="24"/>
          <w:lang w:val="en-US" w:eastAsia="zh-CN"/>
        </w:rPr>
        <w:t>c</w:t>
      </w:r>
      <w:r>
        <w:rPr>
          <w:rFonts w:hint="default" w:ascii="Arial" w:hAnsi="Arial" w:cs="Arial"/>
          <w:color w:val="000000"/>
          <w:sz w:val="24"/>
          <w:szCs w:val="24"/>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При отнесении администрацией объектов контроля к категориям риска используются в том числе:</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сведения, содержащиеся в Едином государственном реестре недвижимости;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3) иные сведения, содержащиеся в администрации.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для объектов контроля, отнесенных к категории высокого риска, - один раз в 2 года;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 для объектов контроля, отнесенных к категории среднего риска, - один раз в 3 года.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В отношении объектов контроля, отнесенных к категории низкого риска, плановые контрольные мероприятия не проводятся.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Принятие решения об отнесении объектов контроля к категории низкого риска не требуется.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высокого риска, - не менее 2 лет;</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 среднего риска, - не менее 3 лет.</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2.8. Перечни объектов контроля содержат следующую информацию:</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2) присвоенная категория риска;</w:t>
      </w:r>
    </w:p>
    <w:p>
      <w:pPr>
        <w:spacing w:line="240" w:lineRule="auto"/>
        <w:ind w:firstLine="709"/>
        <w:jc w:val="both"/>
        <w:outlineLvl w:val="0"/>
        <w:rPr>
          <w:rFonts w:hint="default" w:ascii="Arial" w:hAnsi="Arial" w:cs="Arial"/>
          <w:color w:val="000000"/>
          <w:sz w:val="24"/>
          <w:szCs w:val="24"/>
          <w:lang w:eastAsia="zh-CN"/>
        </w:rPr>
      </w:pPr>
      <w:r>
        <w:rPr>
          <w:rFonts w:hint="default" w:ascii="Arial" w:hAnsi="Arial" w:cs="Arial"/>
          <w:color w:val="000000"/>
          <w:sz w:val="24"/>
          <w:szCs w:val="24"/>
          <w:lang w:eastAsia="zh-CN"/>
        </w:rPr>
        <w:t>3) реквизиты решения о присвоении объекту контроля категории риска.</w:t>
      </w:r>
    </w:p>
    <w:p>
      <w:pPr>
        <w:spacing w:line="240" w:lineRule="auto"/>
        <w:ind w:firstLine="709"/>
        <w:jc w:val="both"/>
        <w:outlineLvl w:val="0"/>
        <w:rPr>
          <w:rFonts w:hint="default" w:ascii="Arial" w:hAnsi="Arial" w:cs="Arial"/>
          <w:color w:val="000000"/>
          <w:sz w:val="24"/>
          <w:szCs w:val="24"/>
          <w:lang w:eastAsia="zh-CN"/>
        </w:rPr>
      </w:pPr>
    </w:p>
    <w:p>
      <w:pPr>
        <w:pStyle w:val="17"/>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3. Профилактика рисков причинения вреда (ущерба) охраняемым законом ценностям</w:t>
      </w:r>
    </w:p>
    <w:p>
      <w:pPr>
        <w:pStyle w:val="17"/>
        <w:ind w:firstLine="0"/>
        <w:jc w:val="center"/>
        <w:rPr>
          <w:rFonts w:hint="default" w:ascii="Arial" w:hAnsi="Arial" w:cs="Arial"/>
          <w:b/>
          <w:bCs/>
          <w:color w:val="000000"/>
          <w:sz w:val="24"/>
          <w:szCs w:val="24"/>
        </w:rPr>
      </w:pP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3.1. Администрация осуществляет контроль в сфере благоустройства в том числе посредством проведения профилактических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Рыбинского сельсовета Рыбинского района Красноярского края для принятия решения о проведении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3.5. При осуществлении администрацией контроля в сфере благоустройства могут проводиться следующие виды профилактических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информирование;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обобщение правоприменительной практики;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объявление предостережений;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консультирование;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 профилактический визит.</w:t>
      </w:r>
    </w:p>
    <w:p>
      <w:pPr>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"https://login.consultant.ru/link/?req=doc&amp;base=LAW&amp;n=358750&amp;date=25.06.2021&amp;demo=1&amp;dst=100512&amp;fld=134"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частью 3 статьи 46</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Федерального закона от 31.07.2020 № 248-ФЗ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Администрация также вправе информировать население Рыбинского сельсовета Рыбинского района Красноярского края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Рыбинского сельсовета Рыбинского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hint="default" w:ascii="Arial" w:hAnsi="Arial" w:eastAsia="Times New Roman" w:cs="Arial"/>
          <w:color w:val="000000"/>
          <w:sz w:val="24"/>
          <w:szCs w:val="24"/>
          <w:lang w:val="ru-RU" w:eastAsia="zh-CN" w:bidi="ar-SA"/>
        </w:rPr>
        <w:br w:type="textWrapping"/>
      </w:r>
      <w:r>
        <w:rPr>
          <w:rFonts w:hint="default" w:ascii="Arial" w:hAnsi="Arial" w:eastAsia="Times New Roman" w:cs="Arial"/>
          <w:color w:val="000000"/>
          <w:sz w:val="24"/>
          <w:szCs w:val="24"/>
          <w:lang w:val="ru-RU" w:eastAsia="zh-CN" w:bidi="ar-SA"/>
        </w:rPr>
        <w:t xml:space="preserve">«О типовых формах документов, используемых контрольным (надзорным) органом».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Личный прием граждан проводится главой (заместителем главы) Рыбинского сельсовета Рыбинского района Красноярского края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Консультирование осуществляется в устной или письменной форме по следующим вопросам: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организация и осуществление контроля в сфере благоустройства;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порядок осуществления контрольных мероприятий, установленных настоящим Положением;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порядок обжалования действий (бездействия) должностных лиц, уполномоченных осуществлять контроль;</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Консультирование контролируемых лиц в устной форме может осуществляться также на собраниях и конференциях граждан.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3.10. Консультирование в письменной форме осуществляется должностным лицом, уполномоченным осуществлять контроль, в следующих случаях:</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контролируемым лицом представлен письменный запрос о представлении письменного ответа по вопросам консультирования;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за время консультирования предоставить в устной форме ответ на поставленные вопросы невозможно;</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ответ на поставленные вопросы требует дополнительного запроса сведений.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Должностными лицами, уполномоченными осуществлять контроль, ведется журнал учета консультирований.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Рыбинского сельсовета Рыбинского района Красноярского края  или должностным лицом, уполномоченным осуществлять контроль.</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Уведомление о проведении обязательного профилактического визита составляется в письменной форме.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pPr>
        <w:pStyle w:val="17"/>
        <w:spacing w:line="240" w:lineRule="auto"/>
        <w:ind w:firstLine="709"/>
        <w:jc w:val="both"/>
        <w:rPr>
          <w:rFonts w:hint="default" w:ascii="Arial" w:hAnsi="Arial" w:eastAsia="Times New Roman" w:cs="Arial"/>
          <w:color w:val="000000"/>
          <w:sz w:val="24"/>
          <w:szCs w:val="24"/>
          <w:lang w:val="ru-RU" w:eastAsia="zh-CN" w:bidi="ar-SA"/>
        </w:rPr>
      </w:pPr>
    </w:p>
    <w:p>
      <w:pPr>
        <w:pStyle w:val="17"/>
        <w:spacing w:line="360" w:lineRule="auto"/>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4. Осуществление контрольных мероприятий и контрольных действий</w:t>
      </w:r>
    </w:p>
    <w:p>
      <w:pPr>
        <w:pStyle w:val="17"/>
        <w:spacing w:line="360" w:lineRule="auto"/>
        <w:ind w:firstLine="0"/>
        <w:jc w:val="center"/>
        <w:rPr>
          <w:rFonts w:hint="default" w:ascii="Arial" w:hAnsi="Arial" w:cs="Arial"/>
          <w:b/>
          <w:bCs/>
          <w:color w:val="000000"/>
          <w:sz w:val="24"/>
          <w:szCs w:val="24"/>
        </w:rPr>
      </w:pP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документарная проверка (посредством получения письменных объяснений, истребования документов, экспертизы);</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6) выездное обследование (посредством осмотра, инструментального обследования (с применением видеозаписи), испытания, экспертизы).</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4.3. Контрольные мероприятия, указанные в подпунктах 1 – 4 пункта 4.1 настоящего Положения, проводятся в форме плановых и внеплановых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4.4. В рамках осуществления контроля в сфере благоустройства могут проводиться следующие плановые контрольные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инспекционный визит;</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рейдовый осмотр;</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документарная проверка;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выездная проверка;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4.5. В рамках осуществления контроля в сфере благоустройства могут проводиться следующие внеплановые контрольные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инспекционный визит;</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рейдовый осмотр;</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документарная проверка;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выездная проверка;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 наблюдение за соблюдением обязательных требований;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6) выездное обследование.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4.6. Основанием для проведения контрольных мероприятий, проводимых с взаимодействием с контролируемыми лицами, является: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наступление сроков проведения контрольных мероприятий, включенных в план проведения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4.7. Индикаторы риска нарушения обязательных требований указаны в приложении № 2 к настоящему Положению.</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Рыбинского сельсовета Рыбинского района Красноярского края , задания, содержащегося в планах работы администрации, в том числе в случаях, установленных Федеральным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"https://login.consultant.ru/link/?req=doc&amp;base=LAW&amp;n=358750&amp;date=25.06.2021&amp;demo=1"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законом</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от 31.07.2020 № 248-ФЗ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"https://login.consultant.ru/link/?req=doc&amp;base=LAW&amp;n=358750&amp;date=25.06.2021&amp;demo=1"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законом</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от 31.07.2020 № 248-ФЗ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hint="default" w:ascii="Arial" w:hAnsi="Arial" w:eastAsia="Times New Roman" w:cs="Arial"/>
          <w:color w:val="000000"/>
          <w:sz w:val="24"/>
          <w:szCs w:val="24"/>
          <w:lang w:val="ru-RU" w:eastAsia="zh-CN" w:bidi="ar-SA"/>
        </w:rPr>
        <w:br w:type="textWrapping"/>
      </w:r>
      <w:r>
        <w:rPr>
          <w:rFonts w:hint="default" w:ascii="Arial" w:hAnsi="Arial" w:eastAsia="Times New Roman" w:cs="Arial"/>
          <w:color w:val="000000"/>
          <w:sz w:val="24"/>
          <w:szCs w:val="24"/>
          <w:lang w:val="ru-RU" w:eastAsia="zh-CN" w:bidi="ar-SA"/>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"https://login.consultant.ru/link/?req=doc&amp;base=LAW&amp;n=378980&amp;date=25.06.2021&amp;demo=1&amp;dst=100014&amp;fld=134"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Правилами</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"https://login.consultant.ru/link/?req=doc&amp;base=LAW&amp;n=373617&amp;date=25.06.2021&amp;demo=1&amp;dst=100011&amp;fld=134"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Правилами</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4.15. Срок проведения выездной проверки не может превышать 10 рабочих дней.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Arial" w:hAnsi="Arial" w:eastAsia="Times New Roman" w:cs="Arial"/>
          <w:color w:val="000000"/>
          <w:sz w:val="24"/>
          <w:szCs w:val="24"/>
          <w:lang w:val="ru-RU" w:eastAsia="zh-CN" w:bidi="ar-SA"/>
        </w:rPr>
        <w:fldChar w:fldCharType="begin"/>
      </w:r>
      <w:r>
        <w:rPr>
          <w:rFonts w:hint="default" w:ascii="Arial" w:hAnsi="Arial" w:eastAsia="Times New Roman" w:cs="Arial"/>
          <w:color w:val="000000"/>
          <w:sz w:val="24"/>
          <w:szCs w:val="24"/>
          <w:lang w:val="ru-RU" w:eastAsia="zh-CN" w:bidi="ar-SA"/>
        </w:rPr>
        <w:instrText xml:space="preserve"> HYPERLINK "https://login.consultant.ru/link/?req=doc&amp;base=LAW&amp;n=358750&amp;date=25.06.2021&amp;demo=1&amp;dst=100998&amp;fld=134" </w:instrText>
      </w:r>
      <w:r>
        <w:rPr>
          <w:rFonts w:hint="default" w:ascii="Arial" w:hAnsi="Arial" w:eastAsia="Times New Roman" w:cs="Arial"/>
          <w:color w:val="000000"/>
          <w:sz w:val="24"/>
          <w:szCs w:val="24"/>
          <w:lang w:val="ru-RU" w:eastAsia="zh-CN" w:bidi="ar-SA"/>
        </w:rPr>
        <w:fldChar w:fldCharType="separate"/>
      </w:r>
      <w:r>
        <w:rPr>
          <w:rFonts w:hint="default" w:ascii="Arial" w:hAnsi="Arial" w:eastAsia="Times New Roman" w:cs="Arial"/>
          <w:color w:val="000000"/>
          <w:sz w:val="24"/>
          <w:szCs w:val="24"/>
          <w:lang w:val="ru-RU" w:eastAsia="zh-CN" w:bidi="ar-SA"/>
        </w:rPr>
        <w:t>частью 2 статьи 90</w:t>
      </w:r>
      <w:r>
        <w:rPr>
          <w:rFonts w:hint="default" w:ascii="Arial" w:hAnsi="Arial" w:eastAsia="Times New Roman" w:cs="Arial"/>
          <w:color w:val="000000"/>
          <w:sz w:val="24"/>
          <w:szCs w:val="24"/>
          <w:lang w:val="ru-RU" w:eastAsia="zh-CN" w:bidi="ar-SA"/>
        </w:rPr>
        <w:fldChar w:fldCharType="end"/>
      </w:r>
      <w:r>
        <w:rPr>
          <w:rFonts w:hint="default" w:ascii="Arial" w:hAnsi="Arial" w:eastAsia="Times New Roman" w:cs="Arial"/>
          <w:color w:val="000000"/>
          <w:sz w:val="24"/>
          <w:szCs w:val="24"/>
          <w:lang w:val="ru-RU" w:eastAsia="zh-CN" w:bidi="ar-SA"/>
        </w:rPr>
        <w:t xml:space="preserve"> Федерального закона от 31.07.2020 № 248-ФЗ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4.19. Информация о контрольных мероприятиях размещается в Едином реестре контрольных (надзорных)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pPr>
        <w:pStyle w:val="17"/>
        <w:spacing w:line="240" w:lineRule="auto"/>
        <w:ind w:firstLine="709"/>
        <w:jc w:val="both"/>
        <w:rPr>
          <w:rFonts w:hint="default" w:ascii="Arial" w:hAnsi="Arial" w:eastAsia="Times New Roman" w:cs="Arial"/>
          <w:color w:val="000000"/>
          <w:sz w:val="24"/>
          <w:szCs w:val="24"/>
          <w:lang w:val="ru-RU" w:eastAsia="zh-CN" w:bidi="ar-SA"/>
        </w:rPr>
      </w:pPr>
      <w:bookmarkStart w:id="2" w:name="Par318"/>
      <w:bookmarkEnd w:id="2"/>
      <w:r>
        <w:rPr>
          <w:rFonts w:hint="default" w:ascii="Arial" w:hAnsi="Arial" w:eastAsia="Times New Roman" w:cs="Arial"/>
          <w:color w:val="000000"/>
          <w:sz w:val="24"/>
          <w:szCs w:val="24"/>
          <w:lang w:val="ru-RU" w:eastAsia="zh-CN" w:bidi="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Рыбинского сельсовета Рыбинского района Красноярского края, органами местного самоуправления, правоохранительными органами, организациями и гражданами.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17"/>
        <w:spacing w:line="240" w:lineRule="auto"/>
        <w:ind w:firstLine="709"/>
        <w:jc w:val="both"/>
        <w:rPr>
          <w:rFonts w:hint="default" w:ascii="Arial" w:hAnsi="Arial" w:eastAsia="Times New Roman" w:cs="Arial"/>
          <w:color w:val="000000"/>
          <w:sz w:val="24"/>
          <w:szCs w:val="24"/>
          <w:lang w:val="ru-RU" w:eastAsia="zh-CN" w:bidi="ar-SA"/>
        </w:rPr>
      </w:pPr>
    </w:p>
    <w:p>
      <w:pPr>
        <w:pStyle w:val="17"/>
        <w:ind w:firstLine="0"/>
        <w:jc w:val="center"/>
        <w:rPr>
          <w:rFonts w:hint="default" w:ascii="Arial" w:hAnsi="Arial" w:cs="Arial"/>
          <w:b w:val="0"/>
          <w:bCs w:val="0"/>
          <w:color w:val="000000"/>
          <w:sz w:val="24"/>
          <w:szCs w:val="24"/>
        </w:rPr>
      </w:pPr>
      <w:r>
        <w:rPr>
          <w:rFonts w:hint="default" w:ascii="Arial" w:hAnsi="Arial" w:cs="Arial"/>
          <w:b w:val="0"/>
          <w:bCs w:val="0"/>
          <w:color w:val="000000"/>
          <w:sz w:val="24"/>
          <w:szCs w:val="24"/>
        </w:rPr>
        <w:t>5. Обжалование решений администрации, действий (бездействия) должностных лиц, уполномоченных осуществлять контроль</w:t>
      </w:r>
    </w:p>
    <w:p>
      <w:pPr>
        <w:pStyle w:val="17"/>
        <w:ind w:firstLine="0"/>
        <w:jc w:val="center"/>
        <w:rPr>
          <w:rFonts w:hint="default" w:ascii="Arial" w:hAnsi="Arial" w:cs="Arial"/>
          <w:b/>
          <w:bCs/>
          <w:color w:val="000000"/>
          <w:sz w:val="24"/>
          <w:szCs w:val="24"/>
        </w:rPr>
      </w:pP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1) решений о проведении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2) актов контрольных мероприятий, предписаний об устранении выявленных нарушений;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3) действий (бездействия) должностных лиц, уполномоченных осуществлять контроль, в рамках контрольных мероприятий.</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Рыбинского сельсовета Рыбинского района Красноярского края  с предварительным информированием главы Рыбинского сельсовета Рыбинского района Красноярского края о наличии в жалобе (документах) сведений, составляющих государственную или иную охраняемую законом тайну.</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5.4. Жалоба на решение администрации, действия (бездействие) его должностных лиц рассматривается главой (заместителем главы) Рыбинского сельсовета Рыбинского района Красноярского края.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Рыбинского сельсовета Рыбинского района Красноярского края не более чем на 20 рабочих дней.</w:t>
      </w:r>
    </w:p>
    <w:p>
      <w:pPr>
        <w:pStyle w:val="17"/>
        <w:spacing w:line="240" w:lineRule="auto"/>
        <w:ind w:firstLine="709"/>
        <w:jc w:val="both"/>
        <w:rPr>
          <w:rFonts w:hint="default" w:ascii="Arial" w:hAnsi="Arial" w:eastAsia="Times New Roman" w:cs="Arial"/>
          <w:color w:val="000000"/>
          <w:sz w:val="24"/>
          <w:szCs w:val="24"/>
          <w:lang w:val="ru-RU" w:eastAsia="zh-CN" w:bidi="ar-SA"/>
        </w:rPr>
      </w:pPr>
    </w:p>
    <w:p>
      <w:pPr>
        <w:pStyle w:val="19"/>
        <w:jc w:val="center"/>
        <w:rPr>
          <w:rFonts w:hint="default" w:ascii="Arial" w:hAnsi="Arial" w:cs="Arial"/>
          <w:b w:val="0"/>
          <w:bCs w:val="0"/>
          <w:color w:val="000000"/>
          <w:sz w:val="24"/>
          <w:szCs w:val="24"/>
        </w:rPr>
      </w:pPr>
      <w:r>
        <w:rPr>
          <w:rFonts w:hint="default" w:ascii="Arial" w:hAnsi="Arial" w:cs="Arial"/>
          <w:b w:val="0"/>
          <w:bCs w:val="0"/>
          <w:color w:val="000000"/>
          <w:sz w:val="24"/>
          <w:szCs w:val="24"/>
        </w:rPr>
        <w:t>6. Ключевые показатели контроля в сфере благоустройства и их целевые значения</w:t>
      </w:r>
    </w:p>
    <w:p>
      <w:pPr>
        <w:pStyle w:val="19"/>
        <w:jc w:val="center"/>
        <w:rPr>
          <w:rFonts w:hint="default" w:ascii="Arial" w:hAnsi="Arial" w:cs="Arial"/>
          <w:b/>
          <w:bCs/>
          <w:color w:val="000000"/>
          <w:sz w:val="24"/>
          <w:szCs w:val="24"/>
        </w:rPr>
      </w:pP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7"/>
        <w:spacing w:line="240" w:lineRule="auto"/>
        <w:ind w:firstLine="709"/>
        <w:jc w:val="both"/>
        <w:rPr>
          <w:rFonts w:hint="default" w:ascii="Arial" w:hAnsi="Arial" w:eastAsia="Times New Roman" w:cs="Arial"/>
          <w:color w:val="000000"/>
          <w:sz w:val="24"/>
          <w:szCs w:val="24"/>
          <w:lang w:val="ru-RU" w:eastAsia="zh-CN" w:bidi="ar-SA"/>
        </w:rPr>
      </w:pPr>
      <w:r>
        <w:rPr>
          <w:rFonts w:hint="default" w:ascii="Arial" w:hAnsi="Arial" w:eastAsia="Times New Roman" w:cs="Arial"/>
          <w:color w:val="000000"/>
          <w:sz w:val="24"/>
          <w:szCs w:val="24"/>
          <w:lang w:val="ru-RU" w:eastAsia="zh-CN" w:bidi="ar-SA"/>
        </w:rPr>
        <w:t>6.2 Ключевые показатели вида контроля и их целевые значения, индикативные показатели для контроля в сфере благоустройства утверждаются Рыбинским сельским Советом депутатов.</w:t>
      </w:r>
    </w:p>
    <w:p>
      <w:pPr>
        <w:pStyle w:val="17"/>
        <w:spacing w:line="240" w:lineRule="auto"/>
        <w:ind w:firstLine="709"/>
        <w:jc w:val="both"/>
        <w:rPr>
          <w:rFonts w:hint="default" w:ascii="Arial" w:hAnsi="Arial" w:eastAsia="Times New Roman" w:cs="Arial"/>
          <w:color w:val="000000"/>
          <w:sz w:val="24"/>
          <w:szCs w:val="24"/>
          <w:lang w:val="ru-RU" w:eastAsia="zh-CN" w:bidi="ar-SA"/>
        </w:rPr>
      </w:pP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br w:type="page"/>
      </w:r>
    </w:p>
    <w:p>
      <w:pPr>
        <w:pStyle w:val="17"/>
        <w:ind w:firstLine="0"/>
        <w:jc w:val="right"/>
        <w:rPr>
          <w:rFonts w:hint="default" w:ascii="Arial" w:hAnsi="Arial" w:cs="Arial"/>
          <w:sz w:val="24"/>
          <w:szCs w:val="24"/>
        </w:rPr>
      </w:pPr>
      <w:r>
        <w:rPr>
          <w:rFonts w:hint="default" w:ascii="Arial" w:hAnsi="Arial" w:cs="Arial"/>
          <w:color w:val="000000"/>
          <w:sz w:val="24"/>
          <w:szCs w:val="24"/>
        </w:rPr>
        <w:t>Приложение № 1</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 xml:space="preserve">к Положению о муниципальном контроле </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в сфере благоустройства на территории</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Рыбинского сельсовета Рыбинского района Красноярского края</w:t>
      </w:r>
    </w:p>
    <w:p>
      <w:pPr>
        <w:pStyle w:val="17"/>
        <w:ind w:firstLine="0"/>
        <w:jc w:val="right"/>
        <w:rPr>
          <w:rFonts w:hint="default" w:ascii="Arial" w:hAnsi="Arial" w:cs="Arial"/>
          <w:b/>
          <w:bCs/>
          <w:color w:val="000000"/>
          <w:sz w:val="24"/>
          <w:szCs w:val="24"/>
        </w:rPr>
      </w:pPr>
    </w:p>
    <w:p>
      <w:pPr>
        <w:pStyle w:val="15"/>
        <w:jc w:val="center"/>
        <w:rPr>
          <w:rFonts w:hint="default" w:ascii="Arial" w:hAnsi="Arial" w:cs="Arial"/>
          <w:sz w:val="24"/>
          <w:szCs w:val="24"/>
        </w:rPr>
      </w:pPr>
      <w:bookmarkStart w:id="3" w:name="Par381"/>
      <w:bookmarkEnd w:id="3"/>
      <w:r>
        <w:rPr>
          <w:rFonts w:hint="default" w:ascii="Arial" w:hAnsi="Arial" w:cs="Arial"/>
          <w:color w:val="000000"/>
          <w:sz w:val="24"/>
          <w:szCs w:val="24"/>
        </w:rPr>
        <w:t>Критерии</w:t>
      </w:r>
    </w:p>
    <w:p>
      <w:pPr>
        <w:pStyle w:val="15"/>
        <w:jc w:val="center"/>
        <w:rPr>
          <w:rFonts w:hint="default" w:ascii="Arial" w:hAnsi="Arial" w:cs="Arial"/>
          <w:color w:val="000000"/>
          <w:sz w:val="24"/>
          <w:szCs w:val="24"/>
        </w:rPr>
      </w:pPr>
      <w:r>
        <w:rPr>
          <w:rFonts w:hint="default" w:ascii="Arial" w:hAnsi="Arial" w:cs="Arial"/>
          <w:color w:val="000000"/>
          <w:sz w:val="24"/>
          <w:szCs w:val="24"/>
        </w:rPr>
        <w:t xml:space="preserve">отнесения </w:t>
      </w:r>
      <w:r>
        <w:rPr>
          <w:rFonts w:hint="default" w:ascii="Arial" w:hAnsi="Arial" w:cs="Arial"/>
          <w:bCs w:val="0"/>
          <w:color w:val="000000"/>
          <w:sz w:val="24"/>
          <w:szCs w:val="24"/>
        </w:rPr>
        <w:t xml:space="preserve">объектов </w:t>
      </w:r>
      <w:r>
        <w:rPr>
          <w:rFonts w:hint="default"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Pr>
          <w:rFonts w:hint="default" w:ascii="Arial" w:hAnsi="Arial" w:eastAsia="Times New Roman" w:cs="Arial"/>
          <w:color w:val="000000"/>
          <w:sz w:val="24"/>
          <w:szCs w:val="24"/>
        </w:rPr>
        <w:t>Рыбинско</w:t>
      </w:r>
      <w:r>
        <w:rPr>
          <w:rFonts w:hint="default" w:ascii="Arial" w:hAnsi="Arial" w:cs="Arial"/>
          <w:color w:val="000000"/>
          <w:sz w:val="24"/>
          <w:szCs w:val="24"/>
        </w:rPr>
        <w:t>го</w:t>
      </w:r>
      <w:r>
        <w:rPr>
          <w:rFonts w:hint="default" w:ascii="Arial" w:hAnsi="Arial" w:eastAsia="Times New Roman" w:cs="Arial"/>
          <w:color w:val="000000"/>
          <w:sz w:val="24"/>
          <w:szCs w:val="24"/>
        </w:rPr>
        <w:t xml:space="preserve"> сельсовет</w:t>
      </w:r>
      <w:r>
        <w:rPr>
          <w:rFonts w:hint="default" w:ascii="Arial" w:hAnsi="Arial" w:cs="Arial"/>
          <w:color w:val="000000"/>
          <w:sz w:val="24"/>
          <w:szCs w:val="24"/>
        </w:rPr>
        <w:t>а</w:t>
      </w:r>
      <w:r>
        <w:rPr>
          <w:rFonts w:hint="default" w:ascii="Arial" w:hAnsi="Arial" w:eastAsia="Times New Roman" w:cs="Arial"/>
          <w:color w:val="000000"/>
          <w:sz w:val="24"/>
          <w:szCs w:val="24"/>
        </w:rPr>
        <w:t xml:space="preserve"> Рыбинского района Красноярского края</w:t>
      </w:r>
      <w:r>
        <w:rPr>
          <w:rFonts w:hint="default" w:ascii="Arial" w:hAnsi="Arial" w:cs="Arial"/>
          <w:color w:val="000000"/>
          <w:sz w:val="24"/>
          <w:szCs w:val="24"/>
        </w:rPr>
        <w:t xml:space="preserve"> контроля в сфере благоустройства</w:t>
      </w:r>
    </w:p>
    <w:p>
      <w:pPr>
        <w:pStyle w:val="15"/>
        <w:jc w:val="center"/>
        <w:rPr>
          <w:rFonts w:hint="default" w:ascii="Arial" w:hAnsi="Arial" w:cs="Arial"/>
          <w:sz w:val="24"/>
          <w:szCs w:val="24"/>
        </w:rPr>
      </w:pPr>
    </w:p>
    <w:p>
      <w:pPr>
        <w:pStyle w:val="17"/>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 xml:space="preserve">1. К категории высокого риска относятся </w:t>
      </w:r>
      <w:r>
        <w:rPr>
          <w:rFonts w:hint="default" w:ascii="Arial" w:hAnsi="Arial" w:cs="Arial"/>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rFonts w:hint="default" w:ascii="Arial" w:hAnsi="Arial" w:cs="Arial"/>
          <w:color w:val="000000"/>
          <w:sz w:val="24"/>
          <w:szCs w:val="24"/>
        </w:rPr>
        <w:t>расположенные на следующих улицах населённых пунктов Рыбинского сельсовета Рыбинского района Красноярского края:</w:t>
      </w:r>
    </w:p>
    <w:p>
      <w:pPr>
        <w:pStyle w:val="17"/>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 с. Рыбного на улицах Трактовая, Советская дд.1-44, Коммунистическая, Нефтяников;</w:t>
      </w:r>
    </w:p>
    <w:p>
      <w:pPr>
        <w:pStyle w:val="17"/>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 xml:space="preserve">2. К категории среднего риска </w:t>
      </w:r>
      <w:r>
        <w:rPr>
          <w:rFonts w:hint="default" w:ascii="Arial" w:hAnsi="Arial" w:cs="Arial"/>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rFonts w:hint="default" w:ascii="Arial" w:hAnsi="Arial" w:cs="Arial"/>
          <w:color w:val="000000"/>
          <w:sz w:val="24"/>
          <w:szCs w:val="24"/>
        </w:rPr>
        <w:t>расположенные на следующих улицах населённых пунктов Рыбинского сельсовета Рыбинского района Красноярского края:</w:t>
      </w:r>
    </w:p>
    <w:p>
      <w:pPr>
        <w:pStyle w:val="17"/>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 с. Рыбное на улицах Титова, Гагарина, Мира, Новая, Садовая, Лесная, Ленина, Кузьмина, советская дд. 45-102.</w:t>
      </w:r>
    </w:p>
    <w:p>
      <w:pPr>
        <w:pStyle w:val="17"/>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 xml:space="preserve">-д. Татьяновка на улице Трактовая. </w:t>
      </w:r>
    </w:p>
    <w:p>
      <w:pPr>
        <w:pStyle w:val="17"/>
        <w:widowControl w:val="0"/>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t>3. К категории низкого риска относятся все иные</w:t>
      </w:r>
      <w:r>
        <w:rPr>
          <w:rFonts w:hint="default" w:ascii="Arial" w:hAnsi="Arial" w:cs="Arial"/>
          <w:bCs/>
          <w:color w:val="000000"/>
          <w:sz w:val="24"/>
          <w:szCs w:val="24"/>
        </w:rPr>
        <w:t xml:space="preserve"> объекты </w:t>
      </w:r>
      <w:r>
        <w:rPr>
          <w:rFonts w:hint="default" w:ascii="Arial" w:hAnsi="Arial" w:cs="Arial"/>
          <w:color w:val="000000"/>
          <w:sz w:val="24"/>
          <w:szCs w:val="24"/>
        </w:rPr>
        <w:t>контроля в сфере благоустройства.</w:t>
      </w:r>
    </w:p>
    <w:p>
      <w:pPr>
        <w:pStyle w:val="17"/>
        <w:widowControl w:val="0"/>
        <w:spacing w:line="360" w:lineRule="auto"/>
        <w:ind w:firstLine="709"/>
        <w:jc w:val="both"/>
        <w:rPr>
          <w:rFonts w:hint="default" w:ascii="Arial" w:hAnsi="Arial" w:cs="Arial"/>
          <w:color w:val="000000"/>
          <w:sz w:val="24"/>
          <w:szCs w:val="24"/>
        </w:rPr>
      </w:pPr>
      <w:r>
        <w:rPr>
          <w:rFonts w:hint="default" w:ascii="Arial" w:hAnsi="Arial" w:cs="Arial"/>
          <w:color w:val="000000"/>
          <w:sz w:val="24"/>
          <w:szCs w:val="24"/>
        </w:rPr>
        <w:br w:type="page"/>
      </w:r>
    </w:p>
    <w:p>
      <w:pPr>
        <w:pStyle w:val="17"/>
        <w:ind w:firstLine="0"/>
        <w:jc w:val="right"/>
        <w:rPr>
          <w:rFonts w:hint="default" w:ascii="Arial" w:hAnsi="Arial" w:cs="Arial"/>
          <w:sz w:val="24"/>
          <w:szCs w:val="24"/>
        </w:rPr>
      </w:pPr>
      <w:r>
        <w:rPr>
          <w:rFonts w:hint="default" w:ascii="Arial" w:hAnsi="Arial" w:cs="Arial"/>
          <w:color w:val="000000"/>
          <w:sz w:val="24"/>
          <w:szCs w:val="24"/>
        </w:rPr>
        <w:t>Приложение № 2</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 xml:space="preserve">к Положению о муниципальном контроле </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в сфере благоустройства на территории</w:t>
      </w:r>
    </w:p>
    <w:p>
      <w:pPr>
        <w:pStyle w:val="17"/>
        <w:ind w:firstLine="0"/>
        <w:jc w:val="right"/>
        <w:rPr>
          <w:rFonts w:hint="default" w:ascii="Arial" w:hAnsi="Arial" w:cs="Arial"/>
          <w:color w:val="000000"/>
          <w:sz w:val="24"/>
          <w:szCs w:val="24"/>
        </w:rPr>
      </w:pPr>
      <w:r>
        <w:rPr>
          <w:rFonts w:hint="default" w:ascii="Arial" w:hAnsi="Arial" w:cs="Arial"/>
          <w:color w:val="000000"/>
          <w:sz w:val="24"/>
          <w:szCs w:val="24"/>
        </w:rPr>
        <w:t>Рыбинского сельсовета Рыбинского района Красноярского края</w:t>
      </w:r>
    </w:p>
    <w:p>
      <w:pPr>
        <w:pStyle w:val="17"/>
        <w:ind w:firstLine="0"/>
        <w:jc w:val="right"/>
        <w:rPr>
          <w:rFonts w:hint="default" w:ascii="Arial" w:hAnsi="Arial" w:cs="Arial"/>
          <w:i/>
          <w:iCs/>
          <w:color w:val="000000"/>
          <w:sz w:val="24"/>
          <w:szCs w:val="24"/>
        </w:rPr>
      </w:pPr>
    </w:p>
    <w:p>
      <w:pPr>
        <w:widowControl w:val="0"/>
        <w:autoSpaceDE w:val="0"/>
        <w:spacing w:line="276" w:lineRule="auto"/>
        <w:ind w:firstLine="540"/>
        <w:jc w:val="both"/>
        <w:rPr>
          <w:rFonts w:hint="default" w:ascii="Arial" w:hAnsi="Arial" w:cs="Arial"/>
          <w:color w:val="000000"/>
          <w:sz w:val="24"/>
          <w:szCs w:val="24"/>
        </w:rPr>
      </w:pPr>
    </w:p>
    <w:p>
      <w:pPr>
        <w:pStyle w:val="15"/>
        <w:jc w:val="center"/>
        <w:rPr>
          <w:rFonts w:hint="default" w:ascii="Arial" w:hAnsi="Arial" w:cs="Arial"/>
          <w:sz w:val="24"/>
          <w:szCs w:val="24"/>
        </w:rPr>
      </w:pPr>
      <w:r>
        <w:rPr>
          <w:rFonts w:hint="default"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pPr>
        <w:pStyle w:val="15"/>
        <w:jc w:val="center"/>
        <w:rPr>
          <w:rFonts w:hint="default" w:ascii="Arial" w:hAnsi="Arial" w:cs="Arial"/>
          <w:color w:val="000000"/>
          <w:sz w:val="24"/>
          <w:szCs w:val="24"/>
        </w:rPr>
      </w:pPr>
      <w:r>
        <w:rPr>
          <w:rFonts w:hint="default" w:ascii="Arial" w:hAnsi="Arial" w:cs="Arial"/>
          <w:color w:val="000000"/>
          <w:sz w:val="24"/>
          <w:szCs w:val="24"/>
        </w:rPr>
        <w:t xml:space="preserve">проверок при осуществлении администрацией </w:t>
      </w:r>
      <w:r>
        <w:rPr>
          <w:rFonts w:hint="default" w:ascii="Arial" w:hAnsi="Arial" w:eastAsia="Times New Roman" w:cs="Arial"/>
          <w:color w:val="000000"/>
          <w:sz w:val="24"/>
          <w:szCs w:val="24"/>
        </w:rPr>
        <w:t>Рыбинско</w:t>
      </w:r>
      <w:r>
        <w:rPr>
          <w:rFonts w:hint="default" w:ascii="Arial" w:hAnsi="Arial" w:cs="Arial"/>
          <w:color w:val="000000"/>
          <w:sz w:val="24"/>
          <w:szCs w:val="24"/>
        </w:rPr>
        <w:t>го</w:t>
      </w:r>
      <w:r>
        <w:rPr>
          <w:rFonts w:hint="default" w:ascii="Arial" w:hAnsi="Arial" w:eastAsia="Times New Roman" w:cs="Arial"/>
          <w:color w:val="000000"/>
          <w:sz w:val="24"/>
          <w:szCs w:val="24"/>
        </w:rPr>
        <w:t xml:space="preserve"> сельсовет</w:t>
      </w:r>
      <w:r>
        <w:rPr>
          <w:rFonts w:hint="default" w:ascii="Arial" w:hAnsi="Arial" w:cs="Arial"/>
          <w:color w:val="000000"/>
          <w:sz w:val="24"/>
          <w:szCs w:val="24"/>
        </w:rPr>
        <w:t>а</w:t>
      </w:r>
      <w:r>
        <w:rPr>
          <w:rFonts w:hint="default" w:ascii="Arial" w:hAnsi="Arial" w:eastAsia="Times New Roman" w:cs="Arial"/>
          <w:color w:val="000000"/>
          <w:sz w:val="24"/>
          <w:szCs w:val="24"/>
        </w:rPr>
        <w:t xml:space="preserve"> Рыбинского района Красноярского края</w:t>
      </w:r>
      <w:r>
        <w:rPr>
          <w:rFonts w:hint="default" w:ascii="Arial" w:hAnsi="Arial" w:cs="Arial"/>
          <w:color w:val="000000"/>
          <w:sz w:val="24"/>
          <w:szCs w:val="24"/>
        </w:rPr>
        <w:t xml:space="preserve"> контроля в сфере благоустройства</w:t>
      </w:r>
    </w:p>
    <w:p>
      <w:pPr>
        <w:pStyle w:val="17"/>
        <w:ind w:firstLine="540"/>
        <w:jc w:val="both"/>
        <w:rPr>
          <w:rFonts w:hint="default" w:ascii="Arial" w:hAnsi="Arial" w:cs="Arial"/>
          <w:color w:val="000000"/>
          <w:sz w:val="24"/>
          <w:szCs w:val="24"/>
        </w:rPr>
      </w:pPr>
    </w:p>
    <w:p>
      <w:pPr>
        <w:pStyle w:val="17"/>
        <w:ind w:firstLine="540"/>
        <w:jc w:val="both"/>
        <w:rPr>
          <w:rFonts w:hint="default" w:ascii="Arial" w:hAnsi="Arial" w:cs="Arial"/>
          <w:color w:val="000000"/>
          <w:sz w:val="24"/>
          <w:szCs w:val="24"/>
        </w:rPr>
      </w:pPr>
    </w:p>
    <w:p>
      <w:pPr>
        <w:pStyle w:val="14"/>
        <w:keepNext w:val="0"/>
        <w:keepLines w:val="0"/>
        <w:widowControl/>
        <w:numPr>
          <w:ilvl w:val="0"/>
          <w:numId w:val="0"/>
        </w:numPr>
        <w:suppressLineNumbers w:val="0"/>
        <w:shd w:val="clear" w:fill="FFFFFF"/>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lang w:val="ru-RU"/>
        </w:rPr>
        <w:t>1.</w:t>
      </w:r>
      <w:r>
        <w:rPr>
          <w:rFonts w:hint="default" w:ascii="Arial" w:hAnsi="Arial" w:cs="Arial"/>
          <w:i w:val="0"/>
          <w:iCs w:val="0"/>
          <w:caps w:val="0"/>
          <w:color w:val="000000"/>
          <w:spacing w:val="0"/>
          <w:sz w:val="24"/>
          <w:szCs w:val="24"/>
          <w:shd w:val="clear" w:fill="FFFFFF"/>
        </w:rPr>
        <w:t xml:space="preserve"> Наличие на прилегающей территории порубочных остатков деревьев и кустарников.</w:t>
      </w:r>
    </w:p>
    <w:p>
      <w:pPr>
        <w:pStyle w:val="14"/>
        <w:keepNext w:val="0"/>
        <w:keepLines w:val="0"/>
        <w:widowControl/>
        <w:numPr>
          <w:ilvl w:val="0"/>
          <w:numId w:val="0"/>
        </w:numPr>
        <w:suppressLineNumbers w:val="0"/>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lang w:val="ru-RU"/>
        </w:rPr>
        <w:t>2.</w:t>
      </w:r>
      <w:r>
        <w:rPr>
          <w:rFonts w:hint="default" w:ascii="Arial" w:hAnsi="Arial" w:cs="Arial"/>
          <w:i w:val="0"/>
          <w:iCs w:val="0"/>
          <w:caps w:val="0"/>
          <w:color w:val="000000"/>
          <w:spacing w:val="0"/>
          <w:sz w:val="24"/>
          <w:szCs w:val="24"/>
        </w:rPr>
        <w:t xml:space="preserve"> Наличие препятствующей </w:t>
      </w:r>
      <w:r>
        <w:rPr>
          <w:rFonts w:hint="default" w:ascii="Arial" w:hAnsi="Arial" w:cs="Arial"/>
          <w:i w:val="0"/>
          <w:iCs w:val="0"/>
          <w:caps w:val="0"/>
          <w:color w:val="000000"/>
          <w:spacing w:val="0"/>
          <w:sz w:val="24"/>
          <w:szCs w:val="24"/>
          <w:shd w:val="clear" w:fill="FFFFFF"/>
        </w:rPr>
        <w:t>свободному и безопасному проходу граждан </w:t>
      </w:r>
      <w:r>
        <w:rPr>
          <w:rFonts w:hint="default" w:ascii="Arial" w:hAnsi="Arial" w:cs="Arial"/>
          <w:i w:val="0"/>
          <w:iCs w:val="0"/>
          <w:caps w:val="0"/>
          <w:color w:val="000000"/>
          <w:spacing w:val="0"/>
          <w:sz w:val="24"/>
          <w:szCs w:val="24"/>
        </w:rPr>
        <w:t>наледи на прилегающих территориях.</w:t>
      </w:r>
    </w:p>
    <w:p>
      <w:pPr>
        <w:pStyle w:val="14"/>
        <w:keepNext w:val="0"/>
        <w:keepLines w:val="0"/>
        <w:widowControl/>
        <w:numPr>
          <w:ilvl w:val="0"/>
          <w:numId w:val="0"/>
        </w:numPr>
        <w:suppressLineNumbers w:val="0"/>
        <w:shd w:val="clear" w:fill="FFFFFF"/>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lang w:val="ru-RU"/>
        </w:rPr>
        <w:t>3.</w:t>
      </w:r>
      <w:r>
        <w:rPr>
          <w:rFonts w:hint="default" w:ascii="Arial" w:hAnsi="Arial" w:cs="Arial"/>
          <w:i w:val="0"/>
          <w:iCs w:val="0"/>
          <w:caps w:val="0"/>
          <w:color w:val="000000"/>
          <w:spacing w:val="0"/>
          <w:sz w:val="24"/>
          <w:szCs w:val="24"/>
          <w:shd w:val="clear" w:fill="FFFFFF"/>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14"/>
        <w:keepNext w:val="0"/>
        <w:keepLines w:val="0"/>
        <w:widowControl/>
        <w:numPr>
          <w:ilvl w:val="0"/>
          <w:numId w:val="0"/>
        </w:numPr>
        <w:suppressLineNumbers w:val="0"/>
        <w:shd w:val="clear" w:fill="FFFFFF"/>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 xml:space="preserve"> </w:t>
      </w:r>
      <w:r>
        <w:rPr>
          <w:rFonts w:hint="default" w:ascii="Arial" w:hAnsi="Arial" w:cs="Arial"/>
          <w:i w:val="0"/>
          <w:iCs w:val="0"/>
          <w:caps w:val="0"/>
          <w:color w:val="000000"/>
          <w:spacing w:val="0"/>
          <w:sz w:val="24"/>
          <w:szCs w:val="24"/>
          <w:shd w:val="clear" w:fill="FFFFFF"/>
          <w:lang w:val="ru-RU"/>
        </w:rPr>
        <w:t>4.</w:t>
      </w:r>
      <w:r>
        <w:rPr>
          <w:rFonts w:hint="default" w:ascii="Arial" w:hAnsi="Arial" w:cs="Arial"/>
          <w:i w:val="0"/>
          <w:iCs w:val="0"/>
          <w:caps w:val="0"/>
          <w:color w:val="000000"/>
          <w:spacing w:val="0"/>
          <w:sz w:val="24"/>
          <w:szCs w:val="24"/>
          <w:shd w:val="clear" w:fill="FFFFFF"/>
        </w:rPr>
        <w:t>Осуществление земляных работ без разрешения на их осуществление либо с превышением срока действия такого разрешения.</w:t>
      </w:r>
    </w:p>
    <w:p>
      <w:pPr>
        <w:pStyle w:val="14"/>
        <w:keepNext w:val="0"/>
        <w:keepLines w:val="0"/>
        <w:widowControl/>
        <w:numPr>
          <w:ilvl w:val="0"/>
          <w:numId w:val="0"/>
        </w:numPr>
        <w:suppressLineNumbers w:val="0"/>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xml:space="preserve"> </w:t>
      </w:r>
      <w:r>
        <w:rPr>
          <w:rFonts w:hint="default" w:ascii="Arial" w:hAnsi="Arial" w:cs="Arial"/>
          <w:i w:val="0"/>
          <w:iCs w:val="0"/>
          <w:caps w:val="0"/>
          <w:color w:val="000000"/>
          <w:spacing w:val="0"/>
          <w:sz w:val="24"/>
          <w:szCs w:val="24"/>
          <w:lang w:val="ru-RU"/>
        </w:rPr>
        <w:t>5.</w:t>
      </w:r>
      <w:r>
        <w:rPr>
          <w:rFonts w:hint="default" w:ascii="Arial" w:hAnsi="Arial" w:cs="Arial"/>
          <w:i w:val="0"/>
          <w:iCs w:val="0"/>
          <w:caps w:val="0"/>
          <w:color w:val="000000"/>
          <w:spacing w:val="0"/>
          <w:sz w:val="24"/>
          <w:szCs w:val="24"/>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pStyle w:val="14"/>
        <w:keepNext w:val="0"/>
        <w:keepLines w:val="0"/>
        <w:widowControl/>
        <w:numPr>
          <w:ilvl w:val="0"/>
          <w:numId w:val="0"/>
        </w:numPr>
        <w:suppressLineNumbers w:val="0"/>
        <w:spacing w:before="0" w:beforeAutospacing="0" w:after="0" w:afterAutospacing="0"/>
        <w:ind w:left="0" w:leftChars="0" w:right="0" w:rightChars="0" w:firstLine="480" w:firstLineChars="2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lang w:val="ru-RU"/>
        </w:rPr>
        <w:t>6.</w:t>
      </w:r>
      <w:r>
        <w:rPr>
          <w:rFonts w:hint="default" w:ascii="Arial" w:hAnsi="Arial" w:cs="Arial"/>
          <w:i w:val="0"/>
          <w:iCs w:val="0"/>
          <w:caps w:val="0"/>
          <w:color w:val="000000"/>
          <w:spacing w:val="0"/>
          <w:sz w:val="24"/>
          <w:szCs w:val="24"/>
        </w:rPr>
        <w:t>Выпас сельскохозяйственных животных и птиц на территориях общего пользования.</w:t>
      </w:r>
    </w:p>
    <w:p>
      <w:pPr>
        <w:pStyle w:val="14"/>
        <w:keepNext w:val="0"/>
        <w:keepLines w:val="0"/>
        <w:widowControl/>
        <w:suppressLineNumbers w:val="0"/>
        <w:spacing w:before="0" w:beforeAutospacing="0" w:after="0" w:afterAutospacing="0"/>
        <w:ind w:left="0" w:leftChars="0" w:right="0" w:firstLine="480" w:firstLineChars="200"/>
        <w:jc w:val="both"/>
        <w:rPr>
          <w:rFonts w:hint="default" w:ascii="Arial" w:hAnsi="Arial" w:cs="Arial"/>
          <w:i w:val="0"/>
          <w:iCs w:val="0"/>
          <w:caps w:val="0"/>
          <w:color w:val="000000"/>
          <w:spacing w:val="0"/>
          <w:sz w:val="24"/>
          <w:szCs w:val="24"/>
        </w:rPr>
      </w:pPr>
    </w:p>
    <w:p>
      <w:pPr>
        <w:rPr>
          <w:rFonts w:hint="default" w:ascii="Arial" w:hAnsi="Arial" w:cs="Arial"/>
          <w:sz w:val="24"/>
          <w:szCs w:val="24"/>
        </w:rPr>
      </w:pPr>
    </w:p>
    <w:sectPr>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31</w:t>
    </w:r>
    <w:r>
      <w:rPr>
        <w:rStyle w:val="7"/>
      </w:rPr>
      <w:fldChar w:fldCharType="end"/>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F30E5"/>
    <w:multiLevelType w:val="singleLevel"/>
    <w:tmpl w:val="65CF30E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1C17ED"/>
    <w:rsid w:val="001F1F63"/>
    <w:rsid w:val="002B6D4B"/>
    <w:rsid w:val="002E3B9C"/>
    <w:rsid w:val="00423104"/>
    <w:rsid w:val="004370E4"/>
    <w:rsid w:val="004C0091"/>
    <w:rsid w:val="00655DE8"/>
    <w:rsid w:val="006637E9"/>
    <w:rsid w:val="006F7DEA"/>
    <w:rsid w:val="00750556"/>
    <w:rsid w:val="007844DA"/>
    <w:rsid w:val="007F0581"/>
    <w:rsid w:val="007F666B"/>
    <w:rsid w:val="008B57CF"/>
    <w:rsid w:val="00935631"/>
    <w:rsid w:val="00952563"/>
    <w:rsid w:val="009D07EB"/>
    <w:rsid w:val="00A67121"/>
    <w:rsid w:val="00AB6A6C"/>
    <w:rsid w:val="00AC7CDC"/>
    <w:rsid w:val="00AE04DB"/>
    <w:rsid w:val="00F6253A"/>
    <w:rsid w:val="00F66A5E"/>
    <w:rsid w:val="00F80611"/>
    <w:rsid w:val="00FA5221"/>
    <w:rsid w:val="0C0C4117"/>
    <w:rsid w:val="25766C48"/>
    <w:rsid w:val="342A5371"/>
    <w:rsid w:val="34333155"/>
    <w:rsid w:val="416B7BCE"/>
    <w:rsid w:val="51B47044"/>
    <w:rsid w:val="54093D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99"/>
    <w:rPr>
      <w:vertAlign w:val="superscript"/>
    </w:rPr>
  </w:style>
  <w:style w:type="character" w:styleId="5">
    <w:name w:val="annotation reference"/>
    <w:semiHidden/>
    <w:unhideWhenUsed/>
    <w:qFormat/>
    <w:uiPriority w:val="99"/>
    <w:rPr>
      <w:sz w:val="16"/>
      <w:szCs w:val="16"/>
    </w:rPr>
  </w:style>
  <w:style w:type="character" w:styleId="6">
    <w:name w:val="Hyperlink"/>
    <w:qFormat/>
    <w:uiPriority w:val="0"/>
    <w:rPr>
      <w:color w:val="0000FF"/>
      <w:u w:val="single"/>
    </w:rPr>
  </w:style>
  <w:style w:type="character" w:styleId="7">
    <w:name w:val="page number"/>
    <w:basedOn w:val="2"/>
    <w:semiHidden/>
    <w:unhideWhenUsed/>
    <w:qFormat/>
    <w:uiPriority w:val="99"/>
  </w:style>
  <w:style w:type="paragraph" w:styleId="8">
    <w:name w:val="Balloon Text"/>
    <w:basedOn w:val="1"/>
    <w:link w:val="26"/>
    <w:semiHidden/>
    <w:unhideWhenUsed/>
    <w:qFormat/>
    <w:uiPriority w:val="99"/>
    <w:rPr>
      <w:rFonts w:ascii="Segoe UI" w:hAnsi="Segoe UI" w:cs="Segoe UI"/>
      <w:sz w:val="18"/>
      <w:szCs w:val="18"/>
    </w:rPr>
  </w:style>
  <w:style w:type="paragraph" w:styleId="9">
    <w:name w:val="Body Text 2"/>
    <w:basedOn w:val="1"/>
    <w:link w:val="25"/>
    <w:unhideWhenUsed/>
    <w:qFormat/>
    <w:uiPriority w:val="99"/>
    <w:pPr>
      <w:spacing w:after="120" w:line="480" w:lineRule="auto"/>
    </w:pPr>
  </w:style>
  <w:style w:type="paragraph" w:styleId="10">
    <w:name w:val="annotation text"/>
    <w:basedOn w:val="1"/>
    <w:link w:val="23"/>
    <w:unhideWhenUsed/>
    <w:qFormat/>
    <w:uiPriority w:val="99"/>
    <w:rPr>
      <w:sz w:val="20"/>
      <w:szCs w:val="20"/>
    </w:rPr>
  </w:style>
  <w:style w:type="paragraph" w:styleId="11">
    <w:name w:val="annotation subject"/>
    <w:basedOn w:val="10"/>
    <w:next w:val="10"/>
    <w:link w:val="24"/>
    <w:semiHidden/>
    <w:unhideWhenUsed/>
    <w:qFormat/>
    <w:uiPriority w:val="99"/>
    <w:rPr>
      <w:b/>
      <w:bCs/>
    </w:rPr>
  </w:style>
  <w:style w:type="paragraph" w:styleId="12">
    <w:name w:val="footnote text"/>
    <w:basedOn w:val="1"/>
    <w:link w:val="21"/>
    <w:qFormat/>
    <w:uiPriority w:val="0"/>
    <w:rPr>
      <w:sz w:val="20"/>
      <w:szCs w:val="20"/>
    </w:rPr>
  </w:style>
  <w:style w:type="paragraph" w:styleId="13">
    <w:name w:val="header"/>
    <w:basedOn w:val="1"/>
    <w:link w:val="22"/>
    <w:unhideWhenUsed/>
    <w:qFormat/>
    <w:uiPriority w:val="99"/>
    <w:pPr>
      <w:tabs>
        <w:tab w:val="center" w:pos="4677"/>
        <w:tab w:val="right" w:pos="9355"/>
      </w:tabs>
    </w:pPr>
  </w:style>
  <w:style w:type="paragraph" w:styleId="1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15">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16">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17">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8">
    <w:name w:val="s_1"/>
    <w:basedOn w:val="1"/>
    <w:qFormat/>
    <w:uiPriority w:val="0"/>
    <w:pPr>
      <w:ind w:firstLine="720"/>
      <w:jc w:val="both"/>
    </w:pPr>
    <w:rPr>
      <w:rFonts w:ascii="Arial" w:hAnsi="Arial" w:cs="Arial"/>
      <w:sz w:val="26"/>
      <w:szCs w:val="26"/>
    </w:rPr>
  </w:style>
  <w:style w:type="paragraph" w:customStyle="1" w:styleId="19">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20">
    <w:name w:val="Текст сноски Знак"/>
    <w:basedOn w:val="2"/>
    <w:semiHidden/>
    <w:qFormat/>
    <w:uiPriority w:val="99"/>
    <w:rPr>
      <w:rFonts w:ascii="Times New Roman" w:hAnsi="Times New Roman" w:eastAsia="Times New Roman" w:cs="Times New Roman"/>
      <w:sz w:val="20"/>
      <w:szCs w:val="20"/>
      <w:lang w:eastAsia="ru-RU"/>
    </w:rPr>
  </w:style>
  <w:style w:type="character" w:customStyle="1" w:styleId="21">
    <w:name w:val="Текст сноски Знак1"/>
    <w:basedOn w:val="2"/>
    <w:link w:val="12"/>
    <w:uiPriority w:val="0"/>
    <w:rPr>
      <w:rFonts w:ascii="Times New Roman" w:hAnsi="Times New Roman" w:eastAsia="Times New Roman" w:cs="Times New Roman"/>
      <w:sz w:val="20"/>
      <w:szCs w:val="20"/>
      <w:lang w:eastAsia="ru-RU"/>
    </w:rPr>
  </w:style>
  <w:style w:type="character" w:customStyle="1" w:styleId="22">
    <w:name w:val="Верхний колонтитул Знак"/>
    <w:basedOn w:val="2"/>
    <w:link w:val="13"/>
    <w:qFormat/>
    <w:uiPriority w:val="99"/>
    <w:rPr>
      <w:rFonts w:ascii="Times New Roman" w:hAnsi="Times New Roman" w:eastAsia="Times New Roman" w:cs="Times New Roman"/>
      <w:sz w:val="24"/>
      <w:szCs w:val="24"/>
      <w:lang w:eastAsia="ru-RU"/>
    </w:rPr>
  </w:style>
  <w:style w:type="character" w:customStyle="1" w:styleId="23">
    <w:name w:val="Текст примечания Знак"/>
    <w:basedOn w:val="2"/>
    <w:link w:val="10"/>
    <w:qFormat/>
    <w:uiPriority w:val="99"/>
    <w:rPr>
      <w:rFonts w:ascii="Times New Roman" w:hAnsi="Times New Roman" w:eastAsia="Times New Roman" w:cs="Times New Roman"/>
      <w:sz w:val="20"/>
      <w:szCs w:val="20"/>
      <w:lang w:eastAsia="ru-RU"/>
    </w:rPr>
  </w:style>
  <w:style w:type="character" w:customStyle="1" w:styleId="24">
    <w:name w:val="Тема примечания Знак"/>
    <w:basedOn w:val="23"/>
    <w:link w:val="11"/>
    <w:semiHidden/>
    <w:qFormat/>
    <w:uiPriority w:val="99"/>
    <w:rPr>
      <w:rFonts w:ascii="Times New Roman" w:hAnsi="Times New Roman" w:eastAsia="Times New Roman" w:cs="Times New Roman"/>
      <w:b/>
      <w:bCs/>
      <w:sz w:val="20"/>
      <w:szCs w:val="20"/>
      <w:lang w:eastAsia="ru-RU"/>
    </w:rPr>
  </w:style>
  <w:style w:type="character" w:customStyle="1" w:styleId="25">
    <w:name w:val="Основной текст 2 Знак"/>
    <w:basedOn w:val="2"/>
    <w:link w:val="9"/>
    <w:qFormat/>
    <w:uiPriority w:val="99"/>
    <w:rPr>
      <w:rFonts w:ascii="Times New Roman" w:hAnsi="Times New Roman" w:eastAsia="Times New Roman" w:cs="Times New Roman"/>
      <w:sz w:val="24"/>
      <w:szCs w:val="24"/>
      <w:lang w:eastAsia="ru-RU"/>
    </w:rPr>
  </w:style>
  <w:style w:type="character" w:customStyle="1" w:styleId="26">
    <w:name w:val="Текст выноски Знак"/>
    <w:basedOn w:val="2"/>
    <w:link w:val="8"/>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14A-6725-406F-BD51-9669F9166CFA}">
  <ds:schemaRefs/>
</ds:datastoreItem>
</file>

<file path=docProps/app.xml><?xml version="1.0" encoding="utf-8"?>
<Properties xmlns="http://schemas.openxmlformats.org/officeDocument/2006/extended-properties" xmlns:vt="http://schemas.openxmlformats.org/officeDocument/2006/docPropsVTypes">
  <Template>Normal</Template>
  <Pages>33</Pages>
  <Words>8540</Words>
  <Characters>48683</Characters>
  <Lines>405</Lines>
  <Paragraphs>114</Paragraphs>
  <TotalTime>51</TotalTime>
  <ScaleCrop>false</ScaleCrop>
  <LinksUpToDate>false</LinksUpToDate>
  <CharactersWithSpaces>57109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2023-04-26T09:45:00Z</dcterms:created>
  <dc:creator>User</dc:creator>
  <cp:lastModifiedBy>Пользователь</cp:lastModifiedBy>
  <cp:lastPrinted>2023-09-01T03:45:48Z</cp:lastPrinted>
  <dcterms:modified xsi:type="dcterms:W3CDTF">2023-09-01T06:23:46Z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