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6C" w:rsidRDefault="006D0D6C" w:rsidP="006D0D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  <w:r>
        <w:rPr>
          <w:rFonts w:ascii="Arial" w:hAnsi="Arial" w:cs="Arial"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sz w:val="24"/>
          <w:szCs w:val="24"/>
        </w:rPr>
        <w:br/>
        <w:t>АДМИНИСТРАЦИЯ РЫБИНСКОГО СЕЛЬСОВЕТА</w:t>
      </w:r>
    </w:p>
    <w:p w:rsidR="006D0D6C" w:rsidRDefault="006D0D6C" w:rsidP="006D0D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0D6C" w:rsidRDefault="006D0D6C" w:rsidP="006D0D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ПОСТАНОВЛЕНИЕ</w:t>
      </w:r>
    </w:p>
    <w:p w:rsidR="006D0D6C" w:rsidRDefault="006D0D6C" w:rsidP="006D0D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0D6C" w:rsidRDefault="00041282" w:rsidP="006D0D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23.12</w:t>
      </w:r>
      <w:r w:rsidR="006D0D6C">
        <w:rPr>
          <w:rFonts w:ascii="Arial" w:hAnsi="Arial" w:cs="Arial"/>
          <w:sz w:val="24"/>
          <w:szCs w:val="24"/>
        </w:rPr>
        <w:t xml:space="preserve">.2024                                             с. Рыбное                               </w:t>
      </w:r>
      <w:r w:rsidR="00F53476">
        <w:rPr>
          <w:rFonts w:ascii="Arial" w:hAnsi="Arial" w:cs="Arial"/>
          <w:sz w:val="24"/>
          <w:szCs w:val="24"/>
        </w:rPr>
        <w:t xml:space="preserve">              № 140</w:t>
      </w:r>
      <w:r w:rsidR="006D0D6C">
        <w:rPr>
          <w:rFonts w:ascii="Arial" w:hAnsi="Arial" w:cs="Arial"/>
          <w:sz w:val="24"/>
          <w:szCs w:val="24"/>
        </w:rPr>
        <w:t>-п</w:t>
      </w:r>
    </w:p>
    <w:p w:rsidR="006D0D6C" w:rsidRDefault="006D0D6C" w:rsidP="006D0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D6C" w:rsidRDefault="006D0D6C" w:rsidP="006D0D6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1E6A" w:rsidRPr="007C1E6A" w:rsidRDefault="007C1E6A" w:rsidP="007C1E6A">
      <w:pPr>
        <w:pStyle w:val="Standard"/>
        <w:ind w:right="-2"/>
        <w:jc w:val="both"/>
        <w:rPr>
          <w:rFonts w:ascii="Arial" w:hAnsi="Arial" w:cs="Arial"/>
          <w:iCs/>
          <w:lang w:eastAsia="ru-RU"/>
        </w:rPr>
      </w:pPr>
      <w:r>
        <w:rPr>
          <w:rFonts w:ascii="Arial" w:hAnsi="Arial" w:cs="Arial"/>
          <w:iCs/>
          <w:lang w:eastAsia="ru-RU"/>
        </w:rPr>
        <w:t xml:space="preserve">     </w:t>
      </w:r>
      <w:r w:rsidRPr="007C1E6A">
        <w:rPr>
          <w:rFonts w:ascii="Arial" w:hAnsi="Arial" w:cs="Arial"/>
          <w:iCs/>
          <w:lang w:eastAsia="ru-RU"/>
        </w:rPr>
        <w:t xml:space="preserve">О внесении изменений в постановление № 60-п от 07.07.2021г. «Об утверждении административного регламента по предоставлению муниципальной услуги «Предоставление участка земли для погребения умершего на территории общественного кладбища» </w:t>
      </w:r>
    </w:p>
    <w:p w:rsidR="006D0D6C" w:rsidRDefault="006D0D6C" w:rsidP="006D0D6C">
      <w:pPr>
        <w:pStyle w:val="Standard"/>
        <w:ind w:right="-2"/>
        <w:jc w:val="both"/>
        <w:rPr>
          <w:rFonts w:ascii="Arial" w:hAnsi="Arial" w:cs="Arial"/>
          <w:iCs/>
          <w:lang w:eastAsia="ru-RU"/>
        </w:rPr>
      </w:pPr>
    </w:p>
    <w:p w:rsidR="006D0D6C" w:rsidRDefault="006D0D6C" w:rsidP="006D0D6C">
      <w:pPr>
        <w:pStyle w:val="Standard"/>
        <w:ind w:right="-2" w:firstLine="708"/>
        <w:jc w:val="both"/>
        <w:rPr>
          <w:rFonts w:ascii="Arial" w:hAnsi="Arial" w:cs="Arial"/>
          <w:iCs/>
          <w:lang w:eastAsia="ru-RU"/>
        </w:rPr>
      </w:pPr>
      <w:r>
        <w:rPr>
          <w:rFonts w:ascii="Arial" w:hAnsi="Arial" w:cs="Arial"/>
          <w:iCs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Федеральным законом от 12.12.1996г. №8-ФЗ «О погребении и похоронном деле», Федеральным законом от 06.10.2003г. №131-ФЗ «Об общих принципах организации местного самоуправления в российской Федерации», руководствуясь статьями 17,27,29 Устава Рыбинского сельсовета Рыбинского района ПОСТАНОВЛЯЮ:</w:t>
      </w:r>
    </w:p>
    <w:p w:rsidR="006D0D6C" w:rsidRDefault="006D0D6C" w:rsidP="006D0D6C">
      <w:pPr>
        <w:pStyle w:val="Standard"/>
        <w:ind w:right="-2"/>
        <w:jc w:val="both"/>
        <w:rPr>
          <w:rFonts w:ascii="Arial" w:hAnsi="Arial" w:cs="Arial"/>
          <w:iCs/>
          <w:lang w:eastAsia="ru-RU"/>
        </w:rPr>
      </w:pPr>
    </w:p>
    <w:p w:rsidR="007C1E6A" w:rsidRDefault="007C1E6A" w:rsidP="007C1E6A">
      <w:pPr>
        <w:pStyle w:val="Standard"/>
        <w:ind w:right="-2" w:firstLine="708"/>
        <w:jc w:val="both"/>
        <w:rPr>
          <w:rFonts w:ascii="Arial" w:hAnsi="Arial" w:cs="Arial"/>
          <w:iCs/>
          <w:lang w:eastAsia="ru-RU"/>
        </w:rPr>
      </w:pPr>
      <w:r>
        <w:rPr>
          <w:rFonts w:ascii="Arial" w:hAnsi="Arial" w:cs="Arial"/>
          <w:iCs/>
          <w:lang w:eastAsia="ru-RU"/>
        </w:rPr>
        <w:t xml:space="preserve">Внести изменения </w:t>
      </w:r>
      <w:r w:rsidRPr="00FE5764">
        <w:rPr>
          <w:rFonts w:ascii="Arial" w:hAnsi="Arial" w:cs="Arial"/>
          <w:iCs/>
          <w:lang w:eastAsia="ru-RU"/>
        </w:rPr>
        <w:t>в постановление № 60-п от 07.07.2021г. «Об утверждении административного регламента по предоставлению муниципальной услуги «Предоставление участка земли для погребения умершего на территории общественного кладбища»</w:t>
      </w:r>
    </w:p>
    <w:p w:rsidR="006D0D6C" w:rsidRDefault="006D0D6C" w:rsidP="006D0D6C">
      <w:pPr>
        <w:pStyle w:val="Standard"/>
        <w:ind w:right="-2"/>
        <w:jc w:val="both"/>
        <w:rPr>
          <w:rFonts w:ascii="Arial" w:hAnsi="Arial" w:cs="Arial"/>
          <w:iCs/>
          <w:lang w:eastAsia="ru-RU"/>
        </w:rPr>
      </w:pPr>
      <w:bookmarkStart w:id="0" w:name="_GoBack"/>
      <w:bookmarkEnd w:id="0"/>
    </w:p>
    <w:p w:rsidR="006D0D6C" w:rsidRDefault="006D0D6C" w:rsidP="006D0D6C">
      <w:pPr>
        <w:pStyle w:val="Standard"/>
        <w:numPr>
          <w:ilvl w:val="0"/>
          <w:numId w:val="1"/>
        </w:numPr>
        <w:ind w:right="-2"/>
        <w:jc w:val="both"/>
        <w:rPr>
          <w:rFonts w:ascii="Arial" w:hAnsi="Arial" w:cs="Arial"/>
          <w:iCs/>
          <w:lang w:eastAsia="ru-RU"/>
        </w:rPr>
      </w:pPr>
      <w:r>
        <w:rPr>
          <w:rFonts w:ascii="Arial" w:hAnsi="Arial" w:cs="Arial"/>
          <w:iCs/>
          <w:lang w:eastAsia="ru-RU"/>
        </w:rPr>
        <w:t xml:space="preserve">Абзац 4 </w:t>
      </w:r>
      <w:proofErr w:type="spellStart"/>
      <w:r>
        <w:rPr>
          <w:rFonts w:ascii="Arial" w:hAnsi="Arial" w:cs="Arial"/>
          <w:iCs/>
          <w:lang w:eastAsia="ru-RU"/>
        </w:rPr>
        <w:t>п.п</w:t>
      </w:r>
      <w:proofErr w:type="spellEnd"/>
      <w:r>
        <w:rPr>
          <w:rFonts w:ascii="Arial" w:hAnsi="Arial" w:cs="Arial"/>
          <w:iCs/>
          <w:lang w:eastAsia="ru-RU"/>
        </w:rPr>
        <w:t>. 2.7. п.2</w:t>
      </w:r>
      <w:r w:rsidR="00C31480">
        <w:rPr>
          <w:rFonts w:ascii="Arial" w:hAnsi="Arial" w:cs="Arial"/>
          <w:iCs/>
          <w:lang w:eastAsia="ru-RU"/>
        </w:rPr>
        <w:t xml:space="preserve"> изложить в следующей редакции:</w:t>
      </w:r>
    </w:p>
    <w:p w:rsidR="00C31480" w:rsidRDefault="00C7795D" w:rsidP="00C7795D">
      <w:pPr>
        <w:pStyle w:val="Textbody"/>
        <w:tabs>
          <w:tab w:val="left" w:pos="1134"/>
        </w:tabs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  <w:r w:rsidR="00C31480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- </w:t>
      </w:r>
      <w:r w:rsidR="00C31480" w:rsidRPr="00C31480">
        <w:rPr>
          <w:rFonts w:ascii="Arial" w:hAnsi="Arial" w:cs="Arial"/>
          <w:lang w:eastAsia="ru-RU"/>
        </w:rPr>
        <w:t>4) Копия свидетельства о смерти, документа, подтверждающего факт государственной регистрации рождения мёртвого ребёнка или копия медицинское свидетельство о смерти и медицинское свидетельство о перинатальной смерти;».</w:t>
      </w:r>
    </w:p>
    <w:p w:rsidR="00C31480" w:rsidRDefault="00C31480" w:rsidP="00C31480">
      <w:pPr>
        <w:pStyle w:val="Textbody"/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  <w:lang w:eastAsia="ru-RU"/>
        </w:rPr>
      </w:pPr>
      <w:r w:rsidRPr="00C7795D">
        <w:rPr>
          <w:rFonts w:ascii="Arial" w:hAnsi="Arial" w:cs="Arial"/>
          <w:lang w:eastAsia="ru-RU"/>
        </w:rPr>
        <w:t>2.</w:t>
      </w:r>
      <w:r>
        <w:rPr>
          <w:rFonts w:ascii="Arial" w:hAnsi="Arial" w:cs="Arial"/>
          <w:lang w:eastAsia="ru-RU"/>
        </w:rPr>
        <w:t xml:space="preserve">  п.3 дополнить п.п.3.8 следующего содержания:</w:t>
      </w:r>
    </w:p>
    <w:p w:rsidR="00C31480" w:rsidRDefault="00C7795D" w:rsidP="00C7795D">
      <w:pPr>
        <w:pStyle w:val="Textbody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lang w:eastAsia="ru-RU"/>
        </w:rPr>
        <w:t xml:space="preserve">        </w:t>
      </w:r>
      <w:r w:rsidR="00C31480">
        <w:rPr>
          <w:rFonts w:ascii="Arial" w:hAnsi="Arial" w:cs="Arial"/>
          <w:lang w:eastAsia="ru-RU"/>
        </w:rPr>
        <w:t xml:space="preserve">- 3.8. </w:t>
      </w:r>
      <w:r w:rsidR="00C31480" w:rsidRPr="00C31480">
        <w:rPr>
          <w:rFonts w:ascii="Arial" w:hAnsi="Arial" w:cs="Arial"/>
        </w:rPr>
        <w:t>Муниципальная услуга не оказывается в упр</w:t>
      </w:r>
      <w:r w:rsidR="00C31480">
        <w:rPr>
          <w:rFonts w:ascii="Arial" w:hAnsi="Arial" w:cs="Arial"/>
        </w:rPr>
        <w:t>еждающем (</w:t>
      </w:r>
      <w:proofErr w:type="spellStart"/>
      <w:r w:rsidR="00C31480">
        <w:rPr>
          <w:rFonts w:ascii="Arial" w:hAnsi="Arial" w:cs="Arial"/>
        </w:rPr>
        <w:t>проактивном</w:t>
      </w:r>
      <w:proofErr w:type="spellEnd"/>
      <w:r w:rsidR="00C31480">
        <w:rPr>
          <w:rFonts w:ascii="Arial" w:hAnsi="Arial" w:cs="Arial"/>
        </w:rPr>
        <w:t>) режиме.</w:t>
      </w:r>
    </w:p>
    <w:p w:rsidR="006D0D6C" w:rsidRPr="00C31480" w:rsidRDefault="006D0D6C" w:rsidP="00C31480">
      <w:pPr>
        <w:pStyle w:val="Standard"/>
        <w:numPr>
          <w:ilvl w:val="0"/>
          <w:numId w:val="3"/>
        </w:numPr>
        <w:ind w:right="-2"/>
        <w:jc w:val="both"/>
        <w:rPr>
          <w:rFonts w:ascii="Arial" w:hAnsi="Arial" w:cs="Arial"/>
          <w:iCs/>
          <w:lang w:eastAsia="ru-RU"/>
        </w:rPr>
      </w:pPr>
      <w:r>
        <w:rPr>
          <w:rFonts w:ascii="Arial" w:hAnsi="Arial" w:cs="Arial"/>
        </w:rPr>
        <w:t xml:space="preserve">Контроль за исполнением постановления оставляю за собой.   </w:t>
      </w:r>
    </w:p>
    <w:p w:rsidR="006D0D6C" w:rsidRDefault="00C31480" w:rsidP="006D0D6C">
      <w:pPr>
        <w:pStyle w:val="Textbody"/>
        <w:tabs>
          <w:tab w:val="left" w:pos="1134"/>
        </w:tabs>
        <w:spacing w:after="0" w:line="24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</w:t>
      </w:r>
      <w:r w:rsidR="006D0D6C">
        <w:rPr>
          <w:rFonts w:ascii="Arial" w:hAnsi="Arial" w:cs="Arial"/>
        </w:rPr>
        <w:t>. Настоящее постановление вступает в силу со дня опубликования в печатном издании «Рыбинский Вестник».</w:t>
      </w:r>
    </w:p>
    <w:p w:rsidR="006D0D6C" w:rsidRDefault="006D0D6C" w:rsidP="006D0D6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  Глава Рыбинского сельсовета                                                    С.Г. Саврицкая</w:t>
      </w:r>
    </w:p>
    <w:p w:rsidR="00F83A2B" w:rsidRDefault="00F83A2B"/>
    <w:sectPr w:rsidR="00F8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6EF"/>
    <w:multiLevelType w:val="hybridMultilevel"/>
    <w:tmpl w:val="7F80E034"/>
    <w:lvl w:ilvl="0" w:tplc="2E9C6F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6E5CA9"/>
    <w:multiLevelType w:val="hybridMultilevel"/>
    <w:tmpl w:val="1D1E852A"/>
    <w:lvl w:ilvl="0" w:tplc="094E324C">
      <w:start w:val="2"/>
      <w:numFmt w:val="decimal"/>
      <w:lvlText w:val="%1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4CAA6D24"/>
    <w:multiLevelType w:val="hybridMultilevel"/>
    <w:tmpl w:val="7CB80142"/>
    <w:lvl w:ilvl="0" w:tplc="1CC639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6F"/>
    <w:rsid w:val="00041282"/>
    <w:rsid w:val="0041556F"/>
    <w:rsid w:val="006D0D6C"/>
    <w:rsid w:val="007C1E6A"/>
    <w:rsid w:val="00C31480"/>
    <w:rsid w:val="00C7795D"/>
    <w:rsid w:val="00F53476"/>
    <w:rsid w:val="00F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8C2E7-64C8-4D39-B264-98C19C00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D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D0D6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D0D6C"/>
    <w:pPr>
      <w:spacing w:after="140" w:line="288" w:lineRule="auto"/>
    </w:pPr>
  </w:style>
  <w:style w:type="paragraph" w:styleId="a4">
    <w:name w:val="Balloon Text"/>
    <w:basedOn w:val="a"/>
    <w:link w:val="a5"/>
    <w:uiPriority w:val="99"/>
    <w:semiHidden/>
    <w:unhideWhenUsed/>
    <w:rsid w:val="00C7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9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2024-12-18T08:45:00Z</cp:lastPrinted>
  <dcterms:created xsi:type="dcterms:W3CDTF">2024-12-18T08:22:00Z</dcterms:created>
  <dcterms:modified xsi:type="dcterms:W3CDTF">2024-12-24T06:11:00Z</dcterms:modified>
</cp:coreProperties>
</file>