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B1" w:rsidRDefault="009956B1" w:rsidP="009956B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9956B1" w:rsidRDefault="009956B1" w:rsidP="009956B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РЫБИНСКОГО СЕЛЬСОВЕТА</w:t>
      </w:r>
    </w:p>
    <w:p w:rsidR="009956B1" w:rsidRDefault="009956B1" w:rsidP="009956B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РЫБИНСКОГО РАЙОНА КРАСНОЯРСКОГО КРАЯ</w:t>
      </w:r>
    </w:p>
    <w:p w:rsidR="009956B1" w:rsidRDefault="009956B1" w:rsidP="009956B1">
      <w:pPr>
        <w:ind w:right="-1"/>
        <w:jc w:val="center"/>
        <w:rPr>
          <w:rFonts w:ascii="Arial" w:hAnsi="Arial" w:cs="Arial"/>
          <w:b/>
        </w:rPr>
      </w:pPr>
    </w:p>
    <w:p w:rsidR="009956B1" w:rsidRDefault="009956B1" w:rsidP="009956B1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9956B1" w:rsidRDefault="009956B1" w:rsidP="009956B1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1"/>
        <w:gridCol w:w="3120"/>
        <w:gridCol w:w="3104"/>
      </w:tblGrid>
      <w:tr w:rsidR="009956B1" w:rsidTr="009956B1">
        <w:trPr>
          <w:jc w:val="center"/>
        </w:trPr>
        <w:tc>
          <w:tcPr>
            <w:tcW w:w="3190" w:type="dxa"/>
            <w:hideMark/>
          </w:tcPr>
          <w:p w:rsidR="009956B1" w:rsidRDefault="009E0814">
            <w:pPr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03.03</w:t>
            </w:r>
            <w:r w:rsidR="00EA19DA">
              <w:rPr>
                <w:rFonts w:ascii="Arial" w:hAnsi="Arial" w:cs="Arial"/>
              </w:rPr>
              <w:t>.2025</w:t>
            </w:r>
          </w:p>
        </w:tc>
        <w:tc>
          <w:tcPr>
            <w:tcW w:w="3190" w:type="dxa"/>
            <w:hideMark/>
          </w:tcPr>
          <w:p w:rsidR="009956B1" w:rsidRDefault="00995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Рыбное</w:t>
            </w:r>
          </w:p>
        </w:tc>
        <w:tc>
          <w:tcPr>
            <w:tcW w:w="3191" w:type="dxa"/>
            <w:hideMark/>
          </w:tcPr>
          <w:p w:rsidR="009956B1" w:rsidRDefault="009E0814">
            <w:pPr>
              <w:ind w:right="-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№ 15</w:t>
            </w:r>
            <w:r w:rsidR="009956B1">
              <w:rPr>
                <w:rFonts w:ascii="Arial" w:hAnsi="Arial" w:cs="Arial"/>
              </w:rPr>
              <w:t>-п</w:t>
            </w:r>
          </w:p>
        </w:tc>
      </w:tr>
      <w:tr w:rsidR="009956B1" w:rsidTr="009956B1">
        <w:trPr>
          <w:jc w:val="center"/>
        </w:trPr>
        <w:tc>
          <w:tcPr>
            <w:tcW w:w="3190" w:type="dxa"/>
          </w:tcPr>
          <w:p w:rsidR="009956B1" w:rsidRDefault="009956B1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0" w:type="dxa"/>
          </w:tcPr>
          <w:p w:rsidR="009956B1" w:rsidRDefault="009956B1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1" w:type="dxa"/>
          </w:tcPr>
          <w:p w:rsidR="009956B1" w:rsidRDefault="009956B1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956B1" w:rsidRDefault="009956B1" w:rsidP="009956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56B1" w:rsidRDefault="00F16B00" w:rsidP="009956B1">
      <w:pPr>
        <w:autoSpaceDE w:val="0"/>
        <w:autoSpaceDN w:val="0"/>
        <w:adjustRightInd w:val="0"/>
        <w:jc w:val="both"/>
        <w:rPr>
          <w:rFonts w:ascii="Arial" w:hAnsi="Arial" w:cs="Arial"/>
          <w:highlight w:val="red"/>
        </w:rPr>
      </w:pPr>
      <w:r>
        <w:rPr>
          <w:rFonts w:ascii="Arial" w:hAnsi="Arial" w:cs="Arial"/>
        </w:rPr>
        <w:t xml:space="preserve"> О переименовании муниципальной услуги</w:t>
      </w:r>
    </w:p>
    <w:p w:rsidR="009956B1" w:rsidRPr="00F16B00" w:rsidRDefault="009956B1" w:rsidP="009956B1">
      <w:pPr>
        <w:autoSpaceDE w:val="0"/>
        <w:autoSpaceDN w:val="0"/>
        <w:adjustRightInd w:val="0"/>
        <w:jc w:val="both"/>
        <w:rPr>
          <w:rFonts w:ascii="Arial" w:hAnsi="Arial" w:cs="Arial"/>
          <w:highlight w:val="red"/>
        </w:rPr>
      </w:pPr>
    </w:p>
    <w:p w:rsidR="009956B1" w:rsidRDefault="009956B1" w:rsidP="009956B1">
      <w:pPr>
        <w:pStyle w:val="ConsPlusNormal0"/>
        <w:jc w:val="both"/>
        <w:outlineLvl w:val="0"/>
        <w:rPr>
          <w:sz w:val="24"/>
          <w:szCs w:val="24"/>
        </w:rPr>
      </w:pPr>
      <w:r w:rsidRPr="00F16B00">
        <w:rPr>
          <w:bCs/>
          <w:sz w:val="24"/>
          <w:szCs w:val="24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="00F16B00" w:rsidRPr="00F16B00">
        <w:rPr>
          <w:bCs/>
          <w:sz w:val="24"/>
          <w:szCs w:val="24"/>
        </w:rPr>
        <w:t xml:space="preserve"> в соответствии с требованиями распоряжения Правительства Красноярского края от 15.03.2023г. №167-р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 w:rsidR="00F16B00" w:rsidRPr="007754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руководствуясь статьей 7,</w:t>
      </w:r>
      <w:r w:rsidR="00F16B00">
        <w:rPr>
          <w:sz w:val="24"/>
          <w:szCs w:val="24"/>
        </w:rPr>
        <w:t>14 Устава</w:t>
      </w:r>
      <w:r>
        <w:rPr>
          <w:sz w:val="24"/>
          <w:szCs w:val="24"/>
        </w:rPr>
        <w:t xml:space="preserve"> Рыбинского сельсовета, ПОСТАНОВЛЯЮ:</w:t>
      </w:r>
    </w:p>
    <w:p w:rsidR="009956B1" w:rsidRDefault="009956B1" w:rsidP="009956B1">
      <w:pPr>
        <w:pStyle w:val="ConsPlusNormal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16B00">
        <w:rPr>
          <w:sz w:val="24"/>
          <w:szCs w:val="24"/>
        </w:rPr>
        <w:t>Переименовать административный регламент</w:t>
      </w:r>
      <w:r w:rsidR="00EA19DA">
        <w:rPr>
          <w:sz w:val="24"/>
          <w:szCs w:val="24"/>
        </w:rPr>
        <w:t xml:space="preserve"> от 30.04.2020г. № 17-п </w:t>
      </w:r>
      <w:r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EA19DA">
        <w:rPr>
          <w:sz w:val="24"/>
          <w:szCs w:val="24"/>
        </w:rPr>
        <w:t xml:space="preserve"> на «Перевод жилого помещения в нежилое помещение и нежилого помещения в жилое помещение».</w:t>
      </w:r>
      <w:r>
        <w:rPr>
          <w:sz w:val="24"/>
          <w:szCs w:val="24"/>
        </w:rPr>
        <w:t xml:space="preserve"> </w:t>
      </w:r>
    </w:p>
    <w:p w:rsidR="009956B1" w:rsidRDefault="00EA4829" w:rsidP="009956B1">
      <w:pPr>
        <w:pStyle w:val="ConsPlusNormal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9956B1">
        <w:rPr>
          <w:sz w:val="24"/>
          <w:szCs w:val="24"/>
        </w:rPr>
        <w:t xml:space="preserve">. Постановление вступает в силу в день, следующий за днём его официального опубликования в печатном издании «Рыбинский Вестник». </w:t>
      </w:r>
    </w:p>
    <w:p w:rsidR="009956B1" w:rsidRDefault="00EA4829" w:rsidP="009956B1">
      <w:pPr>
        <w:pStyle w:val="ConsPlusNormal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9956B1">
        <w:rPr>
          <w:sz w:val="24"/>
          <w:szCs w:val="24"/>
        </w:rPr>
        <w:t xml:space="preserve">. Контроль за исполнением настоящего Постановления оставляю за собой </w:t>
      </w:r>
    </w:p>
    <w:p w:rsidR="009956B1" w:rsidRDefault="009956B1" w:rsidP="009956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956B1" w:rsidRDefault="005166BC" w:rsidP="009956B1">
      <w:pPr>
        <w:pStyle w:val="ConsPlusNormal0"/>
        <w:jc w:val="both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9956B1">
        <w:rPr>
          <w:sz w:val="24"/>
          <w:szCs w:val="24"/>
        </w:rPr>
        <w:t xml:space="preserve"> сельсовета                                                           </w:t>
      </w:r>
      <w:r>
        <w:rPr>
          <w:sz w:val="24"/>
          <w:szCs w:val="24"/>
        </w:rPr>
        <w:t>К.В. Магда</w:t>
      </w:r>
      <w:bookmarkStart w:id="0" w:name="_GoBack"/>
      <w:bookmarkEnd w:id="0"/>
    </w:p>
    <w:p w:rsidR="00EF4871" w:rsidRDefault="00EF4871"/>
    <w:sectPr w:rsidR="00EF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21"/>
    <w:rsid w:val="005166BC"/>
    <w:rsid w:val="009956B1"/>
    <w:rsid w:val="009E0814"/>
    <w:rsid w:val="00A84821"/>
    <w:rsid w:val="00EA19DA"/>
    <w:rsid w:val="00EA4829"/>
    <w:rsid w:val="00EF4871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F2092-6C5F-40C8-A19A-574C5C91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956B1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956B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A19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9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2025-03-04T08:08:00Z</cp:lastPrinted>
  <dcterms:created xsi:type="dcterms:W3CDTF">2025-02-18T03:10:00Z</dcterms:created>
  <dcterms:modified xsi:type="dcterms:W3CDTF">2025-03-04T08:09:00Z</dcterms:modified>
</cp:coreProperties>
</file>