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27" w:rsidRPr="00D267B5" w:rsidRDefault="00E11E27" w:rsidP="00E11E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РОССИЙСКАЯ ФЕДЕРАЦИЯ</w:t>
      </w:r>
    </w:p>
    <w:p w:rsidR="00E11E27" w:rsidRPr="00D267B5" w:rsidRDefault="00E11E27" w:rsidP="00E11E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АДМИНИСТРАЦИЯ </w:t>
      </w:r>
      <w:r w:rsidR="006D0C73"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</w:t>
      </w:r>
    </w:p>
    <w:p w:rsidR="00E11E27" w:rsidRPr="00D267B5" w:rsidRDefault="00E11E27" w:rsidP="00E11E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6D0C73" w:rsidRDefault="006D0C73" w:rsidP="00E11E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1E27" w:rsidRPr="00D267B5" w:rsidRDefault="00E11E27" w:rsidP="00E11E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ПОСТАНОВЛЕНИЕ </w:t>
      </w:r>
    </w:p>
    <w:p w:rsidR="00E11E27" w:rsidRPr="00D267B5" w:rsidRDefault="00E11E27" w:rsidP="00E11E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1E27" w:rsidRPr="00D267B5" w:rsidRDefault="006D0C73" w:rsidP="00E11E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31.01</w:t>
      </w:r>
      <w:r w:rsidR="00E11E27" w:rsidRPr="00D267B5">
        <w:rPr>
          <w:rFonts w:ascii="Arial" w:hAnsi="Arial" w:cs="Arial"/>
          <w:sz w:val="24"/>
          <w:szCs w:val="24"/>
        </w:rPr>
        <w:t>.20</w:t>
      </w:r>
      <w:r w:rsidR="00E11E27">
        <w:rPr>
          <w:rFonts w:ascii="Arial" w:hAnsi="Arial" w:cs="Arial"/>
          <w:sz w:val="24"/>
          <w:szCs w:val="24"/>
        </w:rPr>
        <w:t>2</w:t>
      </w:r>
      <w:r w:rsidR="00E456AA">
        <w:rPr>
          <w:rFonts w:ascii="Arial" w:hAnsi="Arial" w:cs="Arial"/>
          <w:sz w:val="24"/>
          <w:szCs w:val="24"/>
        </w:rPr>
        <w:t>4</w:t>
      </w:r>
      <w:r w:rsidR="00E11E27" w:rsidRPr="00D267B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E11E27" w:rsidRPr="00D267B5">
        <w:rPr>
          <w:rFonts w:ascii="Arial" w:hAnsi="Arial" w:cs="Arial"/>
          <w:sz w:val="24"/>
          <w:szCs w:val="24"/>
        </w:rPr>
        <w:t xml:space="preserve">    с. </w:t>
      </w:r>
      <w:r>
        <w:rPr>
          <w:rFonts w:ascii="Arial" w:hAnsi="Arial" w:cs="Arial"/>
          <w:sz w:val="24"/>
          <w:szCs w:val="24"/>
        </w:rPr>
        <w:t>Рыбное</w:t>
      </w:r>
      <w:r w:rsidR="00E11E27" w:rsidRPr="00D267B5">
        <w:rPr>
          <w:rFonts w:ascii="Arial" w:hAnsi="Arial" w:cs="Arial"/>
          <w:sz w:val="24"/>
          <w:szCs w:val="24"/>
        </w:rPr>
        <w:t xml:space="preserve">  </w:t>
      </w:r>
      <w:r w:rsidR="00102BC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E11E27" w:rsidRPr="00D267B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</w:t>
      </w:r>
      <w:r w:rsidR="00E11E27" w:rsidRPr="00D267B5">
        <w:rPr>
          <w:rFonts w:ascii="Arial" w:hAnsi="Arial" w:cs="Arial"/>
          <w:sz w:val="24"/>
          <w:szCs w:val="24"/>
        </w:rPr>
        <w:t>-п</w:t>
      </w:r>
    </w:p>
    <w:p w:rsidR="00E11E27" w:rsidRPr="0034406E" w:rsidRDefault="00E11E27" w:rsidP="00E11E27">
      <w:pPr>
        <w:tabs>
          <w:tab w:val="left" w:pos="729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1E27" w:rsidRPr="00F6582D" w:rsidRDefault="00E11E27" w:rsidP="00E11E27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F6582D">
        <w:rPr>
          <w:rFonts w:ascii="Arial" w:hAnsi="Arial" w:cs="Arial"/>
          <w:sz w:val="24"/>
          <w:szCs w:val="24"/>
          <w:lang w:eastAsia="ru-RU"/>
        </w:rPr>
        <w:t>Об определении</w:t>
      </w:r>
      <w:r w:rsidR="002B4A02">
        <w:rPr>
          <w:rFonts w:ascii="Arial" w:hAnsi="Arial" w:cs="Arial"/>
          <w:sz w:val="24"/>
          <w:szCs w:val="24"/>
          <w:lang w:eastAsia="ru-RU"/>
        </w:rPr>
        <w:t xml:space="preserve"> стоимости услуг,</w:t>
      </w:r>
      <w:r w:rsidR="006D0C7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hAnsi="Arial" w:cs="Arial"/>
          <w:sz w:val="24"/>
          <w:szCs w:val="24"/>
          <w:lang w:eastAsia="ru-RU"/>
        </w:rPr>
        <w:t>предоставляемых при погребении</w:t>
      </w:r>
    </w:p>
    <w:p w:rsidR="00E11E27" w:rsidRPr="00F6582D" w:rsidRDefault="00E11E27" w:rsidP="00E11E27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11E27" w:rsidRPr="00F6582D" w:rsidRDefault="00E11E27" w:rsidP="00E11E27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На основании статей 9, </w:t>
      </w:r>
      <w:r w:rsidR="004716F7">
        <w:rPr>
          <w:rFonts w:ascii="Arial" w:hAnsi="Arial" w:cs="Arial"/>
          <w:sz w:val="24"/>
          <w:szCs w:val="24"/>
          <w:lang w:eastAsia="ru-RU"/>
        </w:rPr>
        <w:t>10,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="00571507">
        <w:rPr>
          <w:rFonts w:ascii="Arial" w:hAnsi="Arial" w:cs="Arial"/>
          <w:sz w:val="24"/>
          <w:szCs w:val="24"/>
          <w:lang w:eastAsia="ru-RU"/>
        </w:rPr>
        <w:t>2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12.01.1996 № 8-ФЗ «О погребении и похоронном деле», 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 w:rsidR="00102BC2">
        <w:rPr>
          <w:rFonts w:ascii="Arial" w:hAnsi="Arial" w:cs="Arial"/>
          <w:sz w:val="24"/>
          <w:szCs w:val="24"/>
          <w:lang w:eastAsia="ru-RU"/>
        </w:rPr>
        <w:t>постановлением Правительства Р</w:t>
      </w:r>
      <w:r>
        <w:rPr>
          <w:rFonts w:ascii="Arial" w:hAnsi="Arial" w:cs="Arial"/>
          <w:sz w:val="24"/>
          <w:szCs w:val="24"/>
          <w:lang w:eastAsia="ru-RU"/>
        </w:rPr>
        <w:t xml:space="preserve">оссийской Федерации от </w:t>
      </w:r>
      <w:r w:rsidR="006D0C73">
        <w:rPr>
          <w:rFonts w:ascii="Arial" w:hAnsi="Arial" w:cs="Arial"/>
          <w:sz w:val="24"/>
          <w:szCs w:val="24"/>
          <w:lang w:eastAsia="ru-RU"/>
        </w:rPr>
        <w:t>23.01</w:t>
      </w:r>
      <w:r w:rsidR="00571507">
        <w:rPr>
          <w:rFonts w:ascii="Arial" w:hAnsi="Arial" w:cs="Arial"/>
          <w:sz w:val="24"/>
          <w:szCs w:val="24"/>
          <w:lang w:eastAsia="ru-RU"/>
        </w:rPr>
        <w:t>.2024</w:t>
      </w:r>
      <w:r w:rsidR="00E456A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1507">
        <w:rPr>
          <w:rFonts w:ascii="Arial" w:hAnsi="Arial" w:cs="Arial"/>
          <w:sz w:val="24"/>
          <w:szCs w:val="24"/>
          <w:lang w:eastAsia="ru-RU"/>
        </w:rPr>
        <w:t>№</w:t>
      </w:r>
      <w:r w:rsidR="006D0C73">
        <w:rPr>
          <w:rFonts w:ascii="Arial" w:hAnsi="Arial" w:cs="Arial"/>
          <w:sz w:val="24"/>
          <w:szCs w:val="24"/>
          <w:lang w:eastAsia="ru-RU"/>
        </w:rPr>
        <w:t>46</w:t>
      </w:r>
      <w:r>
        <w:rPr>
          <w:rFonts w:ascii="Arial" w:hAnsi="Arial" w:cs="Arial"/>
          <w:sz w:val="24"/>
          <w:szCs w:val="24"/>
          <w:lang w:eastAsia="ru-RU"/>
        </w:rPr>
        <w:t xml:space="preserve"> «Об утверждении коэффициента индексации выплат, пособий и компенсации в 20</w:t>
      </w:r>
      <w:r w:rsidR="00FD07CD">
        <w:rPr>
          <w:rFonts w:ascii="Arial" w:hAnsi="Arial" w:cs="Arial"/>
          <w:sz w:val="24"/>
          <w:szCs w:val="24"/>
          <w:lang w:eastAsia="ru-RU"/>
        </w:rPr>
        <w:t>2</w:t>
      </w:r>
      <w:r w:rsidR="00E456AA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 xml:space="preserve"> году», 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руководствуясь статьями </w:t>
      </w:r>
      <w:r>
        <w:rPr>
          <w:rFonts w:ascii="Arial" w:hAnsi="Arial" w:cs="Arial"/>
          <w:sz w:val="24"/>
          <w:szCs w:val="24"/>
          <w:lang w:eastAsia="ru-RU"/>
        </w:rPr>
        <w:t>14,17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Устава </w:t>
      </w:r>
      <w:r w:rsidR="006D0C73">
        <w:rPr>
          <w:rFonts w:ascii="Arial" w:hAnsi="Arial" w:cs="Arial"/>
          <w:sz w:val="24"/>
          <w:szCs w:val="24"/>
          <w:lang w:eastAsia="ru-RU"/>
        </w:rPr>
        <w:t>Рыбинского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F6582D">
        <w:rPr>
          <w:rFonts w:ascii="Arial" w:hAnsi="Arial" w:cs="Arial"/>
          <w:sz w:val="24"/>
          <w:szCs w:val="24"/>
          <w:lang w:eastAsia="ru-RU"/>
        </w:rPr>
        <w:t>, ПОСТАНОВЛЯЮ:</w:t>
      </w:r>
    </w:p>
    <w:p w:rsidR="00E11E27" w:rsidRDefault="00E11E27" w:rsidP="00571507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1. Определить в размере </w:t>
      </w:r>
      <w:r w:rsidR="00E456AA">
        <w:rPr>
          <w:rFonts w:ascii="Arial" w:hAnsi="Arial" w:cs="Arial"/>
          <w:sz w:val="24"/>
          <w:szCs w:val="24"/>
          <w:lang w:eastAsia="ru-RU"/>
        </w:rPr>
        <w:t>10044,24</w:t>
      </w:r>
      <w:r w:rsidR="007A0023" w:rsidRPr="007A002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</w:t>
      </w:r>
      <w:r w:rsidR="00571507"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приложению № 1.</w:t>
      </w:r>
    </w:p>
    <w:p w:rsidR="00504ECE" w:rsidRPr="00F6582D" w:rsidRDefault="00504ECE" w:rsidP="00504ECE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Pr="00504E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hAnsi="Arial" w:cs="Arial"/>
          <w:sz w:val="24"/>
          <w:szCs w:val="24"/>
          <w:lang w:eastAsia="ru-RU"/>
        </w:rPr>
        <w:t>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504ECE" w:rsidRPr="00504ECE" w:rsidRDefault="00504ECE" w:rsidP="00504ECE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504ECE">
        <w:rPr>
          <w:rFonts w:ascii="Arial" w:hAnsi="Arial" w:cs="Arial"/>
          <w:sz w:val="24"/>
          <w:szCs w:val="24"/>
          <w:lang w:eastAsia="ru-RU"/>
        </w:rPr>
        <w:t xml:space="preserve">Утвердить стоимость гарантированного перечня услуг по погребению в </w:t>
      </w:r>
    </w:p>
    <w:p w:rsidR="006D0C73" w:rsidRPr="00F6582D" w:rsidRDefault="00504ECE" w:rsidP="006D0C73">
      <w:pPr>
        <w:tabs>
          <w:tab w:val="left" w:pos="678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04ECE">
        <w:rPr>
          <w:rFonts w:ascii="Arial" w:hAnsi="Arial" w:cs="Arial"/>
          <w:sz w:val="24"/>
          <w:szCs w:val="24"/>
          <w:lang w:eastAsia="ru-RU"/>
        </w:rPr>
        <w:t>соответствии со статьей 12 Федерального закона от 12.01.1996 г. № 8-ФЗ «О погребении и похоронном деле» согласно приложению 2.</w:t>
      </w:r>
    </w:p>
    <w:p w:rsidR="006D0C73" w:rsidRPr="00F6582D" w:rsidRDefault="00504ECE" w:rsidP="006D0C73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D0C73">
        <w:rPr>
          <w:rFonts w:ascii="Arial" w:hAnsi="Arial" w:cs="Arial"/>
          <w:sz w:val="24"/>
          <w:szCs w:val="24"/>
          <w:lang w:eastAsia="ru-RU"/>
        </w:rPr>
        <w:t>4. Постановление администрации Рыбинского сельсовета Рыбинского района Красноярского края от 01.02.2023 № 8-п «</w:t>
      </w:r>
      <w:r w:rsidR="006D0C73" w:rsidRPr="00F6582D">
        <w:rPr>
          <w:rFonts w:ascii="Arial" w:hAnsi="Arial" w:cs="Arial"/>
          <w:sz w:val="24"/>
          <w:szCs w:val="24"/>
          <w:lang w:eastAsia="ru-RU"/>
        </w:rPr>
        <w:t>Об определении стоимости услуг,</w:t>
      </w:r>
      <w:r w:rsidR="006D0C7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D0C73" w:rsidRPr="00F6582D">
        <w:rPr>
          <w:rFonts w:ascii="Arial" w:hAnsi="Arial" w:cs="Arial"/>
          <w:sz w:val="24"/>
          <w:szCs w:val="24"/>
          <w:lang w:eastAsia="ru-RU"/>
        </w:rPr>
        <w:t>предоставляемых при погребении</w:t>
      </w:r>
      <w:r w:rsidR="006D0C73">
        <w:rPr>
          <w:rFonts w:ascii="Arial" w:hAnsi="Arial" w:cs="Arial"/>
          <w:sz w:val="24"/>
          <w:szCs w:val="24"/>
          <w:lang w:eastAsia="ru-RU"/>
        </w:rPr>
        <w:t>» считать утратившим силу.</w:t>
      </w:r>
    </w:p>
    <w:p w:rsidR="006D0C73" w:rsidRPr="006D0C73" w:rsidRDefault="006D0C73" w:rsidP="006D0C73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D0C73">
        <w:rPr>
          <w:rFonts w:ascii="Arial" w:hAnsi="Arial" w:cs="Arial"/>
          <w:sz w:val="24"/>
          <w:szCs w:val="24"/>
          <w:lang w:eastAsia="ru-RU"/>
        </w:rPr>
        <w:t>5. Постановление вступает в силу в день, следующий за днем опубликования в печатном издании «Рыбинский вестник» и применяется к правоотношениям, возникшим с 01.02.2024 года.</w:t>
      </w:r>
    </w:p>
    <w:p w:rsidR="006D0C73" w:rsidRPr="001D4CA2" w:rsidRDefault="006D0C73" w:rsidP="006D0C73">
      <w:pPr>
        <w:tabs>
          <w:tab w:val="left" w:pos="64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D4CA2">
        <w:rPr>
          <w:rFonts w:ascii="Arial" w:hAnsi="Arial" w:cs="Arial"/>
          <w:sz w:val="24"/>
          <w:szCs w:val="24"/>
          <w:lang w:eastAsia="ru-RU"/>
        </w:rPr>
        <w:tab/>
      </w:r>
    </w:p>
    <w:p w:rsidR="006D0C73" w:rsidRPr="001D4CA2" w:rsidRDefault="006D0C73" w:rsidP="006D0C73">
      <w:pPr>
        <w:tabs>
          <w:tab w:val="left" w:pos="900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4CA2">
        <w:rPr>
          <w:rFonts w:ascii="Arial" w:hAnsi="Arial" w:cs="Arial"/>
          <w:sz w:val="24"/>
          <w:szCs w:val="24"/>
          <w:lang w:eastAsia="ru-RU"/>
        </w:rPr>
        <w:tab/>
      </w:r>
    </w:p>
    <w:p w:rsidR="006D0C73" w:rsidRPr="001D4CA2" w:rsidRDefault="006D0C73" w:rsidP="006D0C7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D4CA2">
        <w:rPr>
          <w:rFonts w:ascii="Arial" w:hAnsi="Arial" w:cs="Arial"/>
          <w:sz w:val="24"/>
          <w:szCs w:val="24"/>
          <w:lang w:eastAsia="ru-RU"/>
        </w:rPr>
        <w:t>Глав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1D4CA2">
        <w:rPr>
          <w:rFonts w:ascii="Arial" w:hAnsi="Arial" w:cs="Arial"/>
          <w:sz w:val="24"/>
          <w:szCs w:val="24"/>
          <w:lang w:eastAsia="ru-RU"/>
        </w:rPr>
        <w:t xml:space="preserve"> Рыбинского совета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>С.Г. Саврицкая</w:t>
      </w:r>
    </w:p>
    <w:p w:rsidR="00E11E27" w:rsidRPr="00F6582D" w:rsidRDefault="00E11E27" w:rsidP="006D0C73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E11E27" w:rsidRPr="00F6582D" w:rsidRDefault="00E11E27" w:rsidP="00E11E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11E27" w:rsidRDefault="00E11E27" w:rsidP="00E11E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D0C73" w:rsidRDefault="006D0C73" w:rsidP="00E11E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6D0C73" w:rsidSect="002A4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E27" w:rsidRPr="00F6582D" w:rsidRDefault="00E11E27" w:rsidP="00E11E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11E27" w:rsidRPr="00F6582D" w:rsidRDefault="00E11E27" w:rsidP="00E11E27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E11E27" w:rsidRPr="00F6582D" w:rsidRDefault="00E11E27" w:rsidP="00E11E27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E11E27" w:rsidRPr="00F6582D" w:rsidRDefault="004716F7" w:rsidP="00E11E27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</w:t>
      </w:r>
      <w:r w:rsidR="00E11E27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6D0C73">
        <w:rPr>
          <w:rFonts w:ascii="Arial" w:hAnsi="Arial" w:cs="Arial"/>
          <w:sz w:val="24"/>
          <w:szCs w:val="24"/>
          <w:lang w:eastAsia="ru-RU"/>
        </w:rPr>
        <w:t>Рыбинского</w:t>
      </w:r>
      <w:r w:rsidR="00E11E27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11E27" w:rsidRPr="00F6582D" w:rsidRDefault="00E11E27" w:rsidP="00E11E27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D0C73">
        <w:rPr>
          <w:rFonts w:ascii="Arial" w:hAnsi="Arial" w:cs="Arial"/>
          <w:sz w:val="24"/>
          <w:szCs w:val="24"/>
          <w:lang w:eastAsia="ru-RU"/>
        </w:rPr>
        <w:t>31.01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F6582D">
        <w:rPr>
          <w:rFonts w:ascii="Arial" w:hAnsi="Arial" w:cs="Arial"/>
          <w:sz w:val="24"/>
          <w:szCs w:val="24"/>
          <w:lang w:eastAsia="ru-RU"/>
        </w:rPr>
        <w:t>20</w:t>
      </w:r>
      <w:r w:rsidR="007A0023">
        <w:rPr>
          <w:rFonts w:ascii="Arial" w:hAnsi="Arial" w:cs="Arial"/>
          <w:sz w:val="24"/>
          <w:szCs w:val="24"/>
          <w:lang w:eastAsia="ru-RU"/>
        </w:rPr>
        <w:t>2</w:t>
      </w:r>
      <w:r w:rsidR="00E456AA">
        <w:rPr>
          <w:rFonts w:ascii="Arial" w:hAnsi="Arial" w:cs="Arial"/>
          <w:sz w:val="24"/>
          <w:szCs w:val="24"/>
          <w:lang w:eastAsia="ru-RU"/>
        </w:rPr>
        <w:t>4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D0C73">
        <w:rPr>
          <w:rFonts w:ascii="Arial" w:hAnsi="Arial" w:cs="Arial"/>
          <w:sz w:val="24"/>
          <w:szCs w:val="24"/>
          <w:lang w:eastAsia="ru-RU"/>
        </w:rPr>
        <w:t>11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404D" w:rsidRPr="007D404D" w:rsidRDefault="007D404D" w:rsidP="007D404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404D">
        <w:rPr>
          <w:rFonts w:ascii="Arial" w:hAnsi="Arial" w:cs="Arial"/>
          <w:sz w:val="24"/>
          <w:szCs w:val="24"/>
        </w:rPr>
        <w:t xml:space="preserve">Стоимость услуг, предоставляемых согласно гарантированному перечню услуг </w:t>
      </w:r>
      <w:r w:rsidRPr="007D404D">
        <w:rPr>
          <w:rFonts w:ascii="Arial" w:eastAsia="Calibri" w:hAnsi="Arial" w:cs="Arial"/>
          <w:sz w:val="24"/>
          <w:szCs w:val="24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D404D" w:rsidRPr="007D404D" w:rsidRDefault="007D404D" w:rsidP="007D404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3696"/>
        <w:gridCol w:w="3589"/>
        <w:gridCol w:w="1517"/>
      </w:tblGrid>
      <w:tr w:rsidR="007D404D" w:rsidRPr="009101C9" w:rsidTr="00CD4BDF">
        <w:tc>
          <w:tcPr>
            <w:tcW w:w="540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3685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Требования к качеству предоставляемых услуг</w:t>
            </w:r>
          </w:p>
        </w:tc>
        <w:tc>
          <w:tcPr>
            <w:tcW w:w="1524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Стоимость услуг, руб.</w:t>
            </w:r>
          </w:p>
        </w:tc>
      </w:tr>
      <w:tr w:rsidR="007D404D" w:rsidRPr="009101C9" w:rsidTr="00CD4BDF">
        <w:tc>
          <w:tcPr>
            <w:tcW w:w="540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5" w:type="dxa"/>
          </w:tcPr>
          <w:p w:rsidR="007D404D" w:rsidRPr="009101C9" w:rsidRDefault="007D404D" w:rsidP="00CD4B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  <w:tc>
          <w:tcPr>
            <w:tcW w:w="1524" w:type="dxa"/>
          </w:tcPr>
          <w:p w:rsidR="007D404D" w:rsidRPr="009101C9" w:rsidRDefault="007D404D" w:rsidP="00CD4B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334,04</w:t>
            </w:r>
          </w:p>
        </w:tc>
      </w:tr>
      <w:tr w:rsidR="007D404D" w:rsidRPr="009101C9" w:rsidTr="00CD4BDF">
        <w:tc>
          <w:tcPr>
            <w:tcW w:w="540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685" w:type="dxa"/>
          </w:tcPr>
          <w:p w:rsidR="007D404D" w:rsidRPr="009101C9" w:rsidRDefault="007D404D" w:rsidP="00CD4B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</w:t>
            </w:r>
          </w:p>
        </w:tc>
        <w:tc>
          <w:tcPr>
            <w:tcW w:w="1524" w:type="dxa"/>
          </w:tcPr>
          <w:p w:rsidR="007D404D" w:rsidRPr="009101C9" w:rsidRDefault="007D404D" w:rsidP="00CD4B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1492,76</w:t>
            </w:r>
          </w:p>
        </w:tc>
      </w:tr>
      <w:tr w:rsidR="007D404D" w:rsidRPr="009101C9" w:rsidTr="00CD4BDF">
        <w:tc>
          <w:tcPr>
            <w:tcW w:w="540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685" w:type="dxa"/>
          </w:tcPr>
          <w:p w:rsidR="007D404D" w:rsidRPr="009101C9" w:rsidRDefault="007D404D" w:rsidP="00CD4B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</w:t>
            </w:r>
            <w:r>
              <w:rPr>
                <w:rFonts w:ascii="Arial" w:hAnsi="Arial" w:cs="Arial"/>
                <w:sz w:val="24"/>
                <w:szCs w:val="24"/>
              </w:rPr>
              <w:t xml:space="preserve"> или в крематорий</w:t>
            </w:r>
            <w:r w:rsidRPr="009101C9">
              <w:rPr>
                <w:rFonts w:ascii="Arial" w:hAnsi="Arial" w:cs="Arial"/>
                <w:sz w:val="24"/>
                <w:szCs w:val="24"/>
              </w:rPr>
              <w:t xml:space="preserve">, погрузка гроба с телом (останками) умершего из морга в автокатафалк или другой специальный автотранспорт, снятие и перенос гроба с телом(останками) умершего к </w:t>
            </w:r>
            <w:r w:rsidRPr="009101C9">
              <w:rPr>
                <w:rFonts w:ascii="Arial" w:hAnsi="Arial" w:cs="Arial"/>
                <w:sz w:val="24"/>
                <w:szCs w:val="24"/>
              </w:rPr>
              <w:lastRenderedPageBreak/>
              <w:t>месту захоронения на кладбище</w:t>
            </w:r>
          </w:p>
        </w:tc>
        <w:tc>
          <w:tcPr>
            <w:tcW w:w="1524" w:type="dxa"/>
          </w:tcPr>
          <w:p w:rsidR="007D404D" w:rsidRPr="009101C9" w:rsidRDefault="007D404D" w:rsidP="00CD4B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lastRenderedPageBreak/>
              <w:t>1902,44</w:t>
            </w:r>
          </w:p>
        </w:tc>
      </w:tr>
      <w:tr w:rsidR="007D404D" w:rsidRPr="009101C9" w:rsidTr="00CD4BDF">
        <w:tc>
          <w:tcPr>
            <w:tcW w:w="540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1" w:type="dxa"/>
          </w:tcPr>
          <w:p w:rsidR="007D404D" w:rsidRPr="009101C9" w:rsidRDefault="007D404D" w:rsidP="00CD4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(к</w:t>
            </w:r>
            <w:r w:rsidRPr="009101C9">
              <w:rPr>
                <w:rFonts w:ascii="Arial" w:hAnsi="Arial" w:cs="Arial"/>
                <w:sz w:val="24"/>
                <w:szCs w:val="24"/>
              </w:rPr>
              <w:t>ремация с последующей выдачей урны с прахом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7D404D" w:rsidRPr="009101C9" w:rsidRDefault="007D404D" w:rsidP="00CD4B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 xml:space="preserve">Изготовление могилы вручную на плановом участке в соответствии с планировкой кладбища, перенос тела (останков) умершего к месту захоронения, захоронение, оформление надмогильного холма, установка регистрационной таблички.   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9101C9">
              <w:rPr>
                <w:rFonts w:ascii="Arial" w:hAnsi="Arial" w:cs="Arial"/>
                <w:sz w:val="24"/>
                <w:szCs w:val="24"/>
              </w:rPr>
              <w:t xml:space="preserve">Загрузка </w:t>
            </w:r>
            <w:proofErr w:type="gramStart"/>
            <w:r w:rsidRPr="009101C9">
              <w:rPr>
                <w:rFonts w:ascii="Arial" w:hAnsi="Arial" w:cs="Arial"/>
                <w:sz w:val="24"/>
                <w:szCs w:val="24"/>
              </w:rPr>
              <w:t>гроба  с</w:t>
            </w:r>
            <w:proofErr w:type="gramEnd"/>
            <w:r w:rsidRPr="009101C9">
              <w:rPr>
                <w:rFonts w:ascii="Arial" w:hAnsi="Arial" w:cs="Arial"/>
                <w:sz w:val="24"/>
                <w:szCs w:val="24"/>
              </w:rPr>
              <w:t xml:space="preserve"> телом (останками) умершего  в кремационную печь, кремация и обработка праха,  перевозка урны с прахом к месту захоронения, захоронение урны с прахом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6315,00</w:t>
            </w:r>
          </w:p>
        </w:tc>
      </w:tr>
      <w:tr w:rsidR="007D404D" w:rsidRPr="009101C9" w:rsidTr="00CD4BDF">
        <w:trPr>
          <w:trHeight w:val="433"/>
        </w:trPr>
        <w:tc>
          <w:tcPr>
            <w:tcW w:w="8046" w:type="dxa"/>
            <w:gridSpan w:val="3"/>
          </w:tcPr>
          <w:p w:rsidR="007D404D" w:rsidRPr="007D404D" w:rsidRDefault="007D404D" w:rsidP="00CD4BDF">
            <w:pPr>
              <w:rPr>
                <w:rFonts w:ascii="Arial" w:hAnsi="Arial" w:cs="Arial"/>
                <w:sz w:val="24"/>
                <w:szCs w:val="24"/>
              </w:rPr>
            </w:pPr>
            <w:r w:rsidRPr="007D404D">
              <w:rPr>
                <w:rFonts w:ascii="Arial" w:hAnsi="Arial" w:cs="Arial"/>
                <w:sz w:val="24"/>
                <w:szCs w:val="24"/>
              </w:rPr>
              <w:t>Итого стоимость услуг по погребению</w:t>
            </w:r>
          </w:p>
        </w:tc>
        <w:tc>
          <w:tcPr>
            <w:tcW w:w="1524" w:type="dxa"/>
          </w:tcPr>
          <w:p w:rsidR="007D404D" w:rsidRPr="007D404D" w:rsidRDefault="007D404D" w:rsidP="00CD4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4D">
              <w:rPr>
                <w:rFonts w:ascii="Arial" w:hAnsi="Arial" w:cs="Arial"/>
                <w:sz w:val="24"/>
                <w:szCs w:val="24"/>
              </w:rPr>
              <w:t>10044,24</w:t>
            </w:r>
          </w:p>
        </w:tc>
      </w:tr>
    </w:tbl>
    <w:p w:rsidR="007D404D" w:rsidRPr="009101C9" w:rsidRDefault="007D404D" w:rsidP="007D404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F6582D" w:rsidRDefault="007D404D" w:rsidP="007D404D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7D404D" w:rsidRPr="00F6582D" w:rsidRDefault="007D404D" w:rsidP="007D404D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7D404D" w:rsidRPr="00F6582D" w:rsidRDefault="007D404D" w:rsidP="007D404D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Рыбинского сельсовета</w:t>
      </w:r>
    </w:p>
    <w:p w:rsidR="007D404D" w:rsidRPr="00F6582D" w:rsidRDefault="007D404D" w:rsidP="007D404D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31.01.</w:t>
      </w:r>
      <w:r w:rsidRPr="00F6582D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 xml:space="preserve">24 </w:t>
      </w:r>
      <w:r w:rsidRPr="00F6582D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11-п</w:t>
      </w: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7D404D" w:rsidRDefault="007D404D" w:rsidP="007D404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7D404D">
        <w:rPr>
          <w:rFonts w:ascii="Arial" w:hAnsi="Arial" w:cs="Arial"/>
          <w:sz w:val="24"/>
          <w:szCs w:val="24"/>
        </w:rPr>
        <w:t xml:space="preserve">Стоимость услуг, </w:t>
      </w:r>
      <w:r w:rsidRPr="007D404D">
        <w:rPr>
          <w:rFonts w:ascii="Arial" w:eastAsia="Calibri" w:hAnsi="Arial" w:cs="Arial"/>
          <w:sz w:val="24"/>
          <w:szCs w:val="24"/>
        </w:rPr>
        <w:t xml:space="preserve">оказываемые специализированной службой по вопросам похоронного дела при погребении умерших </w:t>
      </w:r>
      <w:r w:rsidRPr="007D404D">
        <w:rPr>
          <w:rFonts w:ascii="Arial" w:eastAsia="Calibri" w:hAnsi="Arial" w:cs="Arial"/>
          <w:bCs/>
          <w:sz w:val="24"/>
          <w:szCs w:val="24"/>
        </w:rPr>
        <w:t>не имеющих супруга, близких родственников, иных родственников либо законного представителя умершего</w:t>
      </w:r>
    </w:p>
    <w:p w:rsidR="007D404D" w:rsidRPr="009101C9" w:rsidRDefault="007D404D" w:rsidP="007D4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Style w:val="a4"/>
        <w:tblW w:w="9591" w:type="dxa"/>
        <w:tblLook w:val="04A0" w:firstRow="1" w:lastRow="0" w:firstColumn="1" w:lastColumn="0" w:noHBand="0" w:noVBand="1"/>
      </w:tblPr>
      <w:tblGrid>
        <w:gridCol w:w="543"/>
        <w:gridCol w:w="2996"/>
        <w:gridCol w:w="4536"/>
        <w:gridCol w:w="1516"/>
      </w:tblGrid>
      <w:tr w:rsidR="007D404D" w:rsidRPr="009101C9" w:rsidTr="007D404D">
        <w:tc>
          <w:tcPr>
            <w:tcW w:w="543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9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453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Требования к качеству предоставляемых услуг</w:t>
            </w:r>
          </w:p>
        </w:tc>
        <w:tc>
          <w:tcPr>
            <w:tcW w:w="151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Стоимость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услуг</w:t>
            </w:r>
            <w:r w:rsidRPr="009101C9">
              <w:rPr>
                <w:rFonts w:ascii="Arial" w:eastAsia="Calibri" w:hAnsi="Arial" w:cs="Arial"/>
                <w:sz w:val="24"/>
                <w:szCs w:val="24"/>
              </w:rPr>
              <w:t>, руб.</w:t>
            </w:r>
          </w:p>
        </w:tc>
      </w:tr>
      <w:tr w:rsidR="007D404D" w:rsidRPr="009101C9" w:rsidTr="007D404D">
        <w:tc>
          <w:tcPr>
            <w:tcW w:w="543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53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  <w:tc>
          <w:tcPr>
            <w:tcW w:w="151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334,04</w:t>
            </w:r>
          </w:p>
        </w:tc>
      </w:tr>
      <w:tr w:rsidR="007D404D" w:rsidRPr="009101C9" w:rsidTr="007D404D">
        <w:tc>
          <w:tcPr>
            <w:tcW w:w="543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7D404D" w:rsidRPr="009101C9" w:rsidRDefault="007D404D" w:rsidP="00CD4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4536" w:type="dxa"/>
          </w:tcPr>
          <w:p w:rsidR="007D404D" w:rsidRPr="009101C9" w:rsidRDefault="007D404D" w:rsidP="00CD4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Тело умершего покрывают хлопчатобумажной тканью</w:t>
            </w:r>
          </w:p>
        </w:tc>
        <w:tc>
          <w:tcPr>
            <w:tcW w:w="1516" w:type="dxa"/>
          </w:tcPr>
          <w:p w:rsidR="007D404D" w:rsidRPr="009101C9" w:rsidRDefault="007D404D" w:rsidP="00CD4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542,53</w:t>
            </w:r>
          </w:p>
        </w:tc>
      </w:tr>
      <w:tr w:rsidR="007D404D" w:rsidRPr="009101C9" w:rsidTr="007D404D">
        <w:tc>
          <w:tcPr>
            <w:tcW w:w="543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453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</w:t>
            </w:r>
          </w:p>
        </w:tc>
        <w:tc>
          <w:tcPr>
            <w:tcW w:w="151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1492,77</w:t>
            </w:r>
          </w:p>
        </w:tc>
      </w:tr>
      <w:tr w:rsidR="007D404D" w:rsidRPr="009101C9" w:rsidTr="007D404D">
        <w:tc>
          <w:tcPr>
            <w:tcW w:w="543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Перевозка умершего на кладбище (в крематорий)</w:t>
            </w:r>
          </w:p>
        </w:tc>
        <w:tc>
          <w:tcPr>
            <w:tcW w:w="453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Предоставление автокатафалка или другого специализированного автотранспорта для перевозки гроба с телом (останками умершего) на кладбище</w:t>
            </w:r>
            <w:r>
              <w:rPr>
                <w:rFonts w:ascii="Arial" w:hAnsi="Arial" w:cs="Arial"/>
                <w:sz w:val="24"/>
                <w:szCs w:val="24"/>
              </w:rPr>
              <w:t xml:space="preserve"> или в крематорий</w:t>
            </w:r>
            <w:r w:rsidRPr="009101C9">
              <w:rPr>
                <w:rFonts w:ascii="Arial" w:hAnsi="Arial" w:cs="Arial"/>
                <w:sz w:val="24"/>
                <w:szCs w:val="24"/>
              </w:rPr>
              <w:t>, погрузка гроба с телом умершего из морга в автокатафалк, снятие и перенос гроба с телом умершего к месту захоронения на кладбище</w:t>
            </w:r>
          </w:p>
        </w:tc>
        <w:tc>
          <w:tcPr>
            <w:tcW w:w="151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1359,90</w:t>
            </w:r>
          </w:p>
        </w:tc>
      </w:tr>
      <w:tr w:rsidR="007D404D" w:rsidRPr="009101C9" w:rsidTr="007D404D">
        <w:tc>
          <w:tcPr>
            <w:tcW w:w="543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7D404D" w:rsidRPr="009101C9" w:rsidRDefault="007D404D" w:rsidP="00CD4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404D" w:rsidRPr="009101C9" w:rsidRDefault="007D404D" w:rsidP="00CD4B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 xml:space="preserve">Изготовление могилы вручную на плановом участке в соответствии с планировкой кладбища, перенос тела (останков) умершего к месту захоронения, захоронение, оформление надмогильного холма, установка регистрационной </w:t>
            </w:r>
            <w:proofErr w:type="gramStart"/>
            <w:r w:rsidRPr="009101C9">
              <w:rPr>
                <w:rFonts w:ascii="Arial" w:hAnsi="Arial" w:cs="Arial"/>
                <w:sz w:val="24"/>
                <w:szCs w:val="24"/>
              </w:rPr>
              <w:t xml:space="preserve">таблички.   </w:t>
            </w:r>
            <w:proofErr w:type="gramEnd"/>
            <w:r w:rsidRPr="009101C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</w:tcPr>
          <w:p w:rsidR="007D404D" w:rsidRPr="009101C9" w:rsidRDefault="007D404D" w:rsidP="00CD4BD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01C9">
              <w:rPr>
                <w:rFonts w:ascii="Arial" w:hAnsi="Arial" w:cs="Arial"/>
                <w:sz w:val="24"/>
                <w:szCs w:val="24"/>
              </w:rPr>
              <w:t>6315</w:t>
            </w:r>
          </w:p>
        </w:tc>
      </w:tr>
      <w:tr w:rsidR="007D404D" w:rsidRPr="007D404D" w:rsidTr="007D404D">
        <w:trPr>
          <w:trHeight w:val="433"/>
        </w:trPr>
        <w:tc>
          <w:tcPr>
            <w:tcW w:w="8075" w:type="dxa"/>
            <w:gridSpan w:val="3"/>
          </w:tcPr>
          <w:p w:rsidR="007D404D" w:rsidRPr="007D404D" w:rsidRDefault="007D404D" w:rsidP="00CD4BDF">
            <w:pPr>
              <w:rPr>
                <w:rFonts w:ascii="Arial" w:hAnsi="Arial" w:cs="Arial"/>
                <w:sz w:val="24"/>
                <w:szCs w:val="24"/>
              </w:rPr>
            </w:pPr>
            <w:r w:rsidRPr="007D404D">
              <w:rPr>
                <w:rFonts w:ascii="Arial" w:hAnsi="Arial" w:cs="Arial"/>
                <w:sz w:val="24"/>
                <w:szCs w:val="24"/>
              </w:rPr>
              <w:t>Итого стоимость услуг по погребению</w:t>
            </w:r>
          </w:p>
        </w:tc>
        <w:tc>
          <w:tcPr>
            <w:tcW w:w="1516" w:type="dxa"/>
          </w:tcPr>
          <w:p w:rsidR="007D404D" w:rsidRPr="007D404D" w:rsidRDefault="007D404D" w:rsidP="00CD4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4D">
              <w:rPr>
                <w:rFonts w:ascii="Arial" w:hAnsi="Arial" w:cs="Arial"/>
                <w:sz w:val="24"/>
                <w:szCs w:val="24"/>
              </w:rPr>
              <w:t>10044,24</w:t>
            </w:r>
          </w:p>
        </w:tc>
      </w:tr>
    </w:tbl>
    <w:p w:rsidR="007D404D" w:rsidRPr="007D404D" w:rsidRDefault="007D404D" w:rsidP="007D4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04D" w:rsidRPr="009101C9" w:rsidRDefault="007D404D" w:rsidP="007D4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1E27" w:rsidRPr="00F6582D" w:rsidRDefault="00E11E27" w:rsidP="00E11E2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11E27" w:rsidRPr="00F6582D" w:rsidRDefault="00E11E27" w:rsidP="00E11E2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11E27" w:rsidRPr="00F6582D" w:rsidRDefault="00E11E27" w:rsidP="00E11E2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11E27" w:rsidRPr="00F6582D" w:rsidRDefault="00E11E27" w:rsidP="00E11E2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11E27" w:rsidRPr="00F6582D" w:rsidRDefault="00E11E27" w:rsidP="00E11E2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11E27" w:rsidRPr="00F6582D" w:rsidRDefault="00E11E27" w:rsidP="00E11E2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sectPr w:rsidR="00E11E27" w:rsidRPr="00F6582D" w:rsidSect="002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27"/>
    <w:rsid w:val="00062C91"/>
    <w:rsid w:val="000678FE"/>
    <w:rsid w:val="000B432D"/>
    <w:rsid w:val="000E4720"/>
    <w:rsid w:val="00102BC2"/>
    <w:rsid w:val="002148D9"/>
    <w:rsid w:val="00273EA3"/>
    <w:rsid w:val="002B4A02"/>
    <w:rsid w:val="003526E0"/>
    <w:rsid w:val="003D16FB"/>
    <w:rsid w:val="004535E2"/>
    <w:rsid w:val="004716F7"/>
    <w:rsid w:val="00504ECE"/>
    <w:rsid w:val="005506D3"/>
    <w:rsid w:val="00567333"/>
    <w:rsid w:val="00571507"/>
    <w:rsid w:val="00591BAA"/>
    <w:rsid w:val="005D0030"/>
    <w:rsid w:val="005D449C"/>
    <w:rsid w:val="00617605"/>
    <w:rsid w:val="00676658"/>
    <w:rsid w:val="006D0C73"/>
    <w:rsid w:val="007405F5"/>
    <w:rsid w:val="00793429"/>
    <w:rsid w:val="007949EC"/>
    <w:rsid w:val="007A0023"/>
    <w:rsid w:val="007C5DB0"/>
    <w:rsid w:val="007D404D"/>
    <w:rsid w:val="00877407"/>
    <w:rsid w:val="008E7E7C"/>
    <w:rsid w:val="008F1512"/>
    <w:rsid w:val="00A64A01"/>
    <w:rsid w:val="00A85B2A"/>
    <w:rsid w:val="00AC1F1B"/>
    <w:rsid w:val="00BC4396"/>
    <w:rsid w:val="00BD6C2C"/>
    <w:rsid w:val="00C30F8C"/>
    <w:rsid w:val="00CB28F1"/>
    <w:rsid w:val="00D003B0"/>
    <w:rsid w:val="00D12F36"/>
    <w:rsid w:val="00D445F4"/>
    <w:rsid w:val="00DB7886"/>
    <w:rsid w:val="00DE2A8E"/>
    <w:rsid w:val="00E11E27"/>
    <w:rsid w:val="00E456AA"/>
    <w:rsid w:val="00EB7F60"/>
    <w:rsid w:val="00F057B2"/>
    <w:rsid w:val="00F135ED"/>
    <w:rsid w:val="00F274ED"/>
    <w:rsid w:val="00FD07CD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72172-F718-4BA8-BA78-B4538781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27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D9"/>
    <w:pPr>
      <w:ind w:left="720"/>
      <w:contextualSpacing/>
    </w:pPr>
  </w:style>
  <w:style w:type="table" w:styleId="a4">
    <w:name w:val="Table Grid"/>
    <w:basedOn w:val="a1"/>
    <w:rsid w:val="002148D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404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0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2024-02-01T09:45:00Z</cp:lastPrinted>
  <dcterms:created xsi:type="dcterms:W3CDTF">2024-02-01T04:31:00Z</dcterms:created>
  <dcterms:modified xsi:type="dcterms:W3CDTF">2024-02-01T09:50:00Z</dcterms:modified>
</cp:coreProperties>
</file>