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5227" w14:textId="77777777" w:rsidR="00E50B4C" w:rsidRDefault="00E50B4C">
      <w:pPr>
        <w:jc w:val="center"/>
        <w:rPr>
          <w:sz w:val="28"/>
          <w:szCs w:val="28"/>
        </w:rPr>
      </w:pPr>
    </w:p>
    <w:p w14:paraId="571E7D94" w14:textId="77777777" w:rsidR="006D089D" w:rsidRPr="008E7A44" w:rsidRDefault="006D089D">
      <w:pPr>
        <w:jc w:val="center"/>
        <w:rPr>
          <w:rFonts w:ascii="Arial" w:hAnsi="Arial" w:cs="Arial"/>
        </w:rPr>
      </w:pPr>
      <w:r w:rsidRPr="008E7A44">
        <w:rPr>
          <w:rFonts w:ascii="Arial" w:hAnsi="Arial" w:cs="Arial"/>
        </w:rPr>
        <w:t xml:space="preserve">               </w:t>
      </w:r>
    </w:p>
    <w:p w14:paraId="47C487AF" w14:textId="77777777" w:rsidR="008E7A44" w:rsidRPr="008E7A44" w:rsidRDefault="008E7A44" w:rsidP="008E7A44">
      <w:pPr>
        <w:jc w:val="center"/>
        <w:rPr>
          <w:rFonts w:ascii="Arial" w:hAnsi="Arial" w:cs="Arial"/>
        </w:rPr>
      </w:pPr>
      <w:r w:rsidRPr="008E7A44">
        <w:rPr>
          <w:rFonts w:ascii="Arial" w:hAnsi="Arial" w:cs="Arial"/>
        </w:rPr>
        <w:t xml:space="preserve">РОССИЙСКАЯ ФЕДЕРАЦИЯ  </w:t>
      </w:r>
    </w:p>
    <w:p w14:paraId="59961426" w14:textId="77777777" w:rsidR="008E7A44" w:rsidRPr="008E7A44" w:rsidRDefault="008E7A44" w:rsidP="008E7A44">
      <w:pPr>
        <w:jc w:val="center"/>
        <w:rPr>
          <w:rFonts w:ascii="Arial" w:hAnsi="Arial" w:cs="Arial"/>
        </w:rPr>
      </w:pPr>
      <w:r w:rsidRPr="008E7A44">
        <w:rPr>
          <w:rFonts w:ascii="Arial" w:hAnsi="Arial" w:cs="Arial"/>
        </w:rPr>
        <w:t>АДМИНИСТРАЦИЯ РЫБИНСКОГО СЕЛЬСОВЕТА</w:t>
      </w:r>
    </w:p>
    <w:p w14:paraId="6D8FCBE5" w14:textId="77777777" w:rsidR="008E7A44" w:rsidRPr="008E7A44" w:rsidRDefault="008E7A44" w:rsidP="008E7A44">
      <w:pPr>
        <w:jc w:val="center"/>
        <w:rPr>
          <w:rFonts w:ascii="Arial" w:hAnsi="Arial" w:cs="Arial"/>
        </w:rPr>
      </w:pPr>
      <w:r w:rsidRPr="008E7A44">
        <w:rPr>
          <w:rFonts w:ascii="Arial" w:hAnsi="Arial" w:cs="Arial"/>
        </w:rPr>
        <w:t>РЫБИНСКОГО РАЙОНА   КРАСНОЯРСКОГО КРАЯ</w:t>
      </w:r>
    </w:p>
    <w:p w14:paraId="408E0514" w14:textId="77777777" w:rsidR="008E7A44" w:rsidRPr="008E7A44" w:rsidRDefault="008E7A44" w:rsidP="008E7A44">
      <w:pPr>
        <w:jc w:val="center"/>
        <w:rPr>
          <w:rFonts w:ascii="Arial" w:hAnsi="Arial" w:cs="Arial"/>
        </w:rPr>
      </w:pPr>
    </w:p>
    <w:p w14:paraId="2365B7E5" w14:textId="77777777" w:rsidR="008E7A44" w:rsidRPr="008E7A44" w:rsidRDefault="008E7A44" w:rsidP="008E7A44">
      <w:pPr>
        <w:jc w:val="center"/>
        <w:rPr>
          <w:rFonts w:ascii="Arial" w:hAnsi="Arial" w:cs="Arial"/>
        </w:rPr>
      </w:pPr>
      <w:r w:rsidRPr="008E7A44">
        <w:rPr>
          <w:rFonts w:ascii="Arial" w:hAnsi="Arial" w:cs="Arial"/>
        </w:rPr>
        <w:t>П О С Т А Н О В Л Е Н И Е</w:t>
      </w:r>
    </w:p>
    <w:p w14:paraId="104C87B0" w14:textId="77777777" w:rsidR="008E7A44" w:rsidRPr="008E7A44" w:rsidRDefault="008E7A44" w:rsidP="008E7A44">
      <w:pPr>
        <w:jc w:val="center"/>
        <w:rPr>
          <w:rFonts w:ascii="Arial" w:hAnsi="Arial" w:cs="Arial"/>
        </w:rPr>
      </w:pPr>
    </w:p>
    <w:p w14:paraId="62FE26F4" w14:textId="77777777" w:rsidR="008E7A44" w:rsidRPr="008E7A44" w:rsidRDefault="008E7A44" w:rsidP="008E7A44">
      <w:pPr>
        <w:jc w:val="center"/>
        <w:rPr>
          <w:rFonts w:ascii="Arial" w:hAnsi="Arial" w:cs="Arial"/>
        </w:rPr>
      </w:pPr>
    </w:p>
    <w:p w14:paraId="4B294B70" w14:textId="77777777" w:rsidR="008E7A44" w:rsidRPr="008E7A44" w:rsidRDefault="008E7A44" w:rsidP="008E7A44">
      <w:pPr>
        <w:rPr>
          <w:rFonts w:ascii="Arial" w:hAnsi="Arial" w:cs="Arial"/>
        </w:rPr>
      </w:pPr>
      <w:r w:rsidRPr="008E7A44">
        <w:rPr>
          <w:rFonts w:ascii="Arial" w:hAnsi="Arial" w:cs="Arial"/>
        </w:rPr>
        <w:t xml:space="preserve">20.02.2018 г.                              с. Рыбное                    </w:t>
      </w:r>
      <w:r w:rsidRPr="008E7A44">
        <w:rPr>
          <w:rFonts w:ascii="Arial" w:hAnsi="Arial" w:cs="Arial"/>
        </w:rPr>
        <w:tab/>
      </w:r>
      <w:r w:rsidRPr="008E7A44">
        <w:rPr>
          <w:rFonts w:ascii="Arial" w:hAnsi="Arial" w:cs="Arial"/>
        </w:rPr>
        <w:tab/>
        <w:t xml:space="preserve"> № 10</w:t>
      </w:r>
    </w:p>
    <w:p w14:paraId="0A3FD7A4" w14:textId="77777777" w:rsidR="008E7A44" w:rsidRPr="008E7A44" w:rsidRDefault="008E7A44" w:rsidP="008E7A44">
      <w:pPr>
        <w:rPr>
          <w:rFonts w:ascii="Arial" w:hAnsi="Arial" w:cs="Arial"/>
        </w:rPr>
      </w:pPr>
    </w:p>
    <w:p w14:paraId="4E405AC9" w14:textId="77777777" w:rsidR="008E7A44" w:rsidRPr="008E7A44" w:rsidRDefault="008E7A44" w:rsidP="000D13BB">
      <w:pPr>
        <w:pStyle w:val="msonormalcxspmiddle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</w:rPr>
      </w:pPr>
      <w:r w:rsidRPr="008E7A44">
        <w:rPr>
          <w:rFonts w:ascii="Arial" w:hAnsi="Arial" w:cs="Arial"/>
          <w:bCs/>
        </w:rPr>
        <w:t>Об утверждении «Положения об архиве администрации Рыбинского сельсовета Рыбинского района Красноярского края Российской Федерации»</w:t>
      </w:r>
    </w:p>
    <w:p w14:paraId="15E7B14E" w14:textId="77777777" w:rsidR="000D13BB" w:rsidRDefault="008E7A44" w:rsidP="000D13BB">
      <w:pPr>
        <w:pStyle w:val="msonormalcxspmiddle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8E7A44">
        <w:rPr>
          <w:rFonts w:ascii="Arial" w:hAnsi="Arial" w:cs="Arial"/>
          <w:bCs/>
        </w:rPr>
        <w:t>Для правового регулирования отношений в сфере управления архивным делом, организации хранения, комплектования, учёта и использования, образовавшихся в процессе деятельности архивных документов, руководствуясь Федеральным законом от 22.10.2004 г № 125-ФЗ « Об архивном деле в Российской Федерации», п.16 ч.1 ст.15</w:t>
      </w:r>
      <w:r w:rsidRPr="008E7A44">
        <w:rPr>
          <w:rFonts w:ascii="Arial" w:hAnsi="Arial" w:cs="Arial"/>
        </w:rPr>
        <w:t xml:space="preserve"> Федерального закона от 06 октября 2003 года № 131-ФЗ «Об общих принципах организации местного самоуправления в РФ», </w:t>
      </w:r>
      <w:r w:rsidRPr="008E7A44">
        <w:rPr>
          <w:rFonts w:ascii="Arial" w:hAnsi="Arial" w:cs="Arial"/>
          <w:bCs/>
        </w:rPr>
        <w:t xml:space="preserve"> </w:t>
      </w:r>
      <w:r w:rsidR="000D13BB" w:rsidRPr="00A22105">
        <w:rPr>
          <w:rFonts w:ascii="Arial" w:hAnsi="Arial" w:cs="Arial"/>
        </w:rPr>
        <w:t xml:space="preserve">руководствуясь статьями </w:t>
      </w:r>
      <w:r w:rsidR="000D13BB">
        <w:rPr>
          <w:rFonts w:ascii="Arial" w:hAnsi="Arial" w:cs="Arial"/>
        </w:rPr>
        <w:t xml:space="preserve">7 </w:t>
      </w:r>
      <w:r w:rsidR="000D13BB" w:rsidRPr="00A22105">
        <w:rPr>
          <w:rFonts w:ascii="Arial" w:hAnsi="Arial" w:cs="Arial"/>
        </w:rPr>
        <w:t xml:space="preserve"> Устава Рыбинского сельсовета,    ПОСТАНОВЛЯЮ</w:t>
      </w:r>
      <w:r w:rsidR="000D13BB" w:rsidRPr="008E7A44">
        <w:rPr>
          <w:rFonts w:ascii="Arial" w:hAnsi="Arial" w:cs="Arial"/>
        </w:rPr>
        <w:t xml:space="preserve"> </w:t>
      </w:r>
    </w:p>
    <w:p w14:paraId="7489C078" w14:textId="77777777" w:rsidR="008E7A44" w:rsidRPr="008E7A44" w:rsidRDefault="008E7A44" w:rsidP="000D13BB">
      <w:pPr>
        <w:pStyle w:val="msonormalcxspmiddl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E7A44">
        <w:rPr>
          <w:rFonts w:ascii="Arial" w:hAnsi="Arial" w:cs="Arial"/>
        </w:rPr>
        <w:t>Утвердить Положение об архиве</w:t>
      </w:r>
      <w:r w:rsidRPr="008E7A44">
        <w:rPr>
          <w:rFonts w:ascii="Arial" w:hAnsi="Arial" w:cs="Arial"/>
          <w:b/>
          <w:bCs/>
        </w:rPr>
        <w:t xml:space="preserve"> </w:t>
      </w:r>
      <w:r w:rsidRPr="008E7A44">
        <w:rPr>
          <w:rFonts w:ascii="Arial" w:hAnsi="Arial" w:cs="Arial"/>
          <w:bCs/>
        </w:rPr>
        <w:t xml:space="preserve">администрации </w:t>
      </w:r>
      <w:r w:rsidR="000D13BB">
        <w:rPr>
          <w:rFonts w:ascii="Arial" w:hAnsi="Arial" w:cs="Arial"/>
          <w:bCs/>
        </w:rPr>
        <w:t>Рыбинского сельсовета Рыбинского района Красноярского края</w:t>
      </w:r>
      <w:r w:rsidRPr="008E7A44">
        <w:rPr>
          <w:rFonts w:ascii="Arial" w:hAnsi="Arial" w:cs="Arial"/>
          <w:bCs/>
        </w:rPr>
        <w:t xml:space="preserve"> Российской Федерации.</w:t>
      </w:r>
    </w:p>
    <w:p w14:paraId="63A9B234" w14:textId="77777777" w:rsidR="008E7A44" w:rsidRPr="008E7A44" w:rsidRDefault="008E7A44" w:rsidP="000D13BB">
      <w:pPr>
        <w:widowControl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8E7A44">
        <w:rPr>
          <w:rFonts w:ascii="Arial" w:hAnsi="Arial" w:cs="Arial"/>
        </w:rPr>
        <w:t>Контроль за исполнением данного Постановления оставляю за собой.</w:t>
      </w:r>
    </w:p>
    <w:p w14:paraId="0026636A" w14:textId="77777777" w:rsidR="008E7A44" w:rsidRPr="008E7A44" w:rsidRDefault="008E7A44" w:rsidP="000D13BB">
      <w:pPr>
        <w:pStyle w:val="msonormalcxspmiddle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8E7A44">
        <w:rPr>
          <w:rFonts w:ascii="Arial" w:hAnsi="Arial" w:cs="Arial"/>
          <w:bCs/>
        </w:rPr>
        <w:t xml:space="preserve">Настоящее Постановление вступает в силу со </w:t>
      </w:r>
      <w:r w:rsidR="000D13BB">
        <w:rPr>
          <w:rFonts w:ascii="Arial" w:hAnsi="Arial" w:cs="Arial"/>
          <w:bCs/>
        </w:rPr>
        <w:t>опубликования в печатном издании «Рыбинский Вестник»</w:t>
      </w:r>
      <w:r w:rsidRPr="008E7A44">
        <w:rPr>
          <w:rFonts w:ascii="Arial" w:hAnsi="Arial" w:cs="Arial"/>
          <w:bCs/>
        </w:rPr>
        <w:t>.</w:t>
      </w:r>
    </w:p>
    <w:p w14:paraId="5BC089E9" w14:textId="77777777" w:rsidR="008E7A44" w:rsidRPr="008E7A44" w:rsidRDefault="008E7A44" w:rsidP="008E7A44">
      <w:pPr>
        <w:jc w:val="both"/>
        <w:rPr>
          <w:rFonts w:ascii="Arial" w:hAnsi="Arial" w:cs="Arial"/>
        </w:rPr>
      </w:pPr>
      <w:r w:rsidRPr="008E7A44">
        <w:rPr>
          <w:rFonts w:ascii="Arial" w:hAnsi="Arial" w:cs="Arial"/>
        </w:rPr>
        <w:tab/>
      </w:r>
    </w:p>
    <w:p w14:paraId="04779687" w14:textId="77777777" w:rsidR="008E7A44" w:rsidRPr="008E7A44" w:rsidRDefault="008E7A44" w:rsidP="008E7A44">
      <w:pPr>
        <w:rPr>
          <w:rFonts w:ascii="Arial" w:hAnsi="Arial" w:cs="Arial"/>
        </w:rPr>
      </w:pPr>
    </w:p>
    <w:p w14:paraId="7AD66399" w14:textId="77777777" w:rsidR="008E7A44" w:rsidRPr="008E7A44" w:rsidRDefault="008E7A44" w:rsidP="000D13BB">
      <w:pPr>
        <w:jc w:val="center"/>
        <w:rPr>
          <w:rFonts w:ascii="Arial" w:hAnsi="Arial" w:cs="Arial"/>
        </w:rPr>
      </w:pPr>
      <w:r w:rsidRPr="008E7A44">
        <w:rPr>
          <w:rFonts w:ascii="Arial" w:hAnsi="Arial" w:cs="Arial"/>
        </w:rPr>
        <w:t>Глава сельсовета</w:t>
      </w:r>
      <w:r w:rsidRPr="008E7A44">
        <w:rPr>
          <w:rFonts w:ascii="Arial" w:hAnsi="Arial" w:cs="Arial"/>
        </w:rPr>
        <w:tab/>
      </w:r>
      <w:r w:rsidRPr="008E7A44">
        <w:rPr>
          <w:rFonts w:ascii="Arial" w:hAnsi="Arial" w:cs="Arial"/>
        </w:rPr>
        <w:tab/>
      </w:r>
      <w:r w:rsidRPr="008E7A44">
        <w:rPr>
          <w:rFonts w:ascii="Arial" w:hAnsi="Arial" w:cs="Arial"/>
        </w:rPr>
        <w:tab/>
      </w:r>
      <w:r w:rsidRPr="008E7A44">
        <w:rPr>
          <w:rFonts w:ascii="Arial" w:hAnsi="Arial" w:cs="Arial"/>
        </w:rPr>
        <w:tab/>
      </w:r>
      <w:r w:rsidRPr="008E7A44">
        <w:rPr>
          <w:rFonts w:ascii="Arial" w:hAnsi="Arial" w:cs="Arial"/>
        </w:rPr>
        <w:tab/>
      </w:r>
      <w:r w:rsidRPr="008E7A44">
        <w:rPr>
          <w:rFonts w:ascii="Arial" w:hAnsi="Arial" w:cs="Arial"/>
        </w:rPr>
        <w:tab/>
        <w:t>С.Г. Саврицкая</w:t>
      </w:r>
    </w:p>
    <w:p w14:paraId="0DB7EB62" w14:textId="77777777" w:rsidR="008E7A44" w:rsidRPr="008E7A44" w:rsidRDefault="008E7A44" w:rsidP="008E7A44">
      <w:pPr>
        <w:rPr>
          <w:rFonts w:ascii="Arial" w:hAnsi="Arial" w:cs="Arial"/>
        </w:rPr>
      </w:pPr>
    </w:p>
    <w:p w14:paraId="63CDB962" w14:textId="77777777" w:rsidR="000D13BB" w:rsidRDefault="000D13BB" w:rsidP="008E7A44">
      <w:pPr>
        <w:rPr>
          <w:rFonts w:ascii="Arial" w:hAnsi="Arial" w:cs="Arial"/>
        </w:rPr>
        <w:sectPr w:rsidR="000D13BB">
          <w:type w:val="continuous"/>
          <w:pgSz w:w="11906" w:h="16820"/>
          <w:pgMar w:top="851" w:right="851" w:bottom="737" w:left="1418" w:header="720" w:footer="720" w:gutter="0"/>
          <w:cols w:space="720"/>
          <w:noEndnote/>
        </w:sectPr>
      </w:pPr>
    </w:p>
    <w:p w14:paraId="664DD9F0" w14:textId="77777777" w:rsidR="000D13BB" w:rsidRPr="00A22105" w:rsidRDefault="006D089D" w:rsidP="000D13BB">
      <w:pPr>
        <w:ind w:left="5954" w:right="-5"/>
        <w:rPr>
          <w:rFonts w:ascii="Arial" w:hAnsi="Arial" w:cs="Arial"/>
        </w:rPr>
      </w:pPr>
      <w:r>
        <w:lastRenderedPageBreak/>
        <w:t xml:space="preserve">                                                                                 </w:t>
      </w:r>
      <w:r w:rsidR="000D13BB" w:rsidRPr="00A22105">
        <w:rPr>
          <w:rFonts w:ascii="Arial" w:hAnsi="Arial" w:cs="Arial"/>
        </w:rPr>
        <w:t xml:space="preserve">Приложение к постановлению главы  сельсовета </w:t>
      </w:r>
    </w:p>
    <w:p w14:paraId="53AEB742" w14:textId="77777777" w:rsidR="000D13BB" w:rsidRPr="00A22105" w:rsidRDefault="000D13BB" w:rsidP="000D13BB">
      <w:pPr>
        <w:ind w:left="5954" w:right="-5"/>
        <w:rPr>
          <w:rFonts w:ascii="Arial" w:hAnsi="Arial" w:cs="Arial"/>
        </w:rPr>
      </w:pPr>
      <w:r w:rsidRPr="00A2210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20</w:t>
      </w:r>
      <w:r w:rsidRPr="00A22105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A22105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A22105">
        <w:rPr>
          <w:rFonts w:ascii="Arial" w:hAnsi="Arial" w:cs="Arial"/>
        </w:rPr>
        <w:t xml:space="preserve">. № </w:t>
      </w:r>
      <w:r>
        <w:rPr>
          <w:rFonts w:ascii="Arial" w:hAnsi="Arial" w:cs="Arial"/>
        </w:rPr>
        <w:t>1</w:t>
      </w:r>
      <w:r w:rsidRPr="00A22105">
        <w:rPr>
          <w:rFonts w:ascii="Arial" w:hAnsi="Arial" w:cs="Arial"/>
        </w:rPr>
        <w:t>0</w:t>
      </w:r>
    </w:p>
    <w:p w14:paraId="70B94E78" w14:textId="77777777" w:rsidR="000D13BB" w:rsidRDefault="000D13BB">
      <w:pPr>
        <w:jc w:val="center"/>
        <w:rPr>
          <w:b/>
          <w:bCs/>
          <w:sz w:val="28"/>
          <w:szCs w:val="28"/>
        </w:rPr>
      </w:pPr>
    </w:p>
    <w:p w14:paraId="1004363A" w14:textId="77777777" w:rsidR="006D089D" w:rsidRPr="000D13BB" w:rsidRDefault="006D089D">
      <w:pPr>
        <w:jc w:val="center"/>
        <w:rPr>
          <w:rFonts w:ascii="Arial" w:hAnsi="Arial" w:cs="Arial"/>
        </w:rPr>
      </w:pPr>
      <w:r w:rsidRPr="000D13BB">
        <w:rPr>
          <w:rFonts w:ascii="Arial" w:hAnsi="Arial" w:cs="Arial"/>
        </w:rPr>
        <w:t>ПОЛОЖЕНИЕ</w:t>
      </w:r>
    </w:p>
    <w:p w14:paraId="0CA10074" w14:textId="77777777" w:rsidR="006D089D" w:rsidRPr="000D13BB" w:rsidRDefault="006D089D">
      <w:pPr>
        <w:jc w:val="center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об архиве </w:t>
      </w:r>
      <w:r w:rsidR="0003568A" w:rsidRPr="000D13BB">
        <w:rPr>
          <w:rFonts w:ascii="Arial" w:hAnsi="Arial" w:cs="Arial"/>
        </w:rPr>
        <w:t>Администрации Рыбинского сельсовета</w:t>
      </w:r>
    </w:p>
    <w:p w14:paraId="179B0A28" w14:textId="77777777" w:rsidR="006D089D" w:rsidRPr="000D13BB" w:rsidRDefault="006D089D">
      <w:pPr>
        <w:jc w:val="center"/>
        <w:rPr>
          <w:rFonts w:ascii="Arial" w:hAnsi="Arial" w:cs="Arial"/>
        </w:rPr>
      </w:pPr>
    </w:p>
    <w:p w14:paraId="31E153DC" w14:textId="77777777" w:rsidR="006D089D" w:rsidRPr="000D13BB" w:rsidRDefault="002D1BF5" w:rsidP="002D1BF5">
      <w:pPr>
        <w:tabs>
          <w:tab w:val="left" w:pos="1440"/>
        </w:tabs>
        <w:ind w:left="360"/>
        <w:jc w:val="center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1. </w:t>
      </w:r>
      <w:r w:rsidR="006D089D" w:rsidRPr="000D13BB">
        <w:rPr>
          <w:rFonts w:ascii="Arial" w:hAnsi="Arial" w:cs="Arial"/>
        </w:rPr>
        <w:t>Общие положения</w:t>
      </w:r>
    </w:p>
    <w:p w14:paraId="2C5AE2A9" w14:textId="77777777" w:rsidR="006D089D" w:rsidRPr="000D13BB" w:rsidRDefault="006D089D">
      <w:pPr>
        <w:ind w:left="360"/>
        <w:jc w:val="center"/>
        <w:rPr>
          <w:rFonts w:ascii="Arial" w:hAnsi="Arial" w:cs="Arial"/>
        </w:rPr>
      </w:pPr>
    </w:p>
    <w:p w14:paraId="35B628AA" w14:textId="77777777" w:rsidR="006D089D" w:rsidRPr="000D13BB" w:rsidRDefault="006D089D" w:rsidP="002D1BF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 xml:space="preserve">1.1. Документы, образующиеся в деятельности </w:t>
      </w:r>
      <w:r w:rsidR="0003568A" w:rsidRPr="000D13BB">
        <w:rPr>
          <w:rFonts w:ascii="Arial" w:hAnsi="Arial" w:cs="Arial"/>
          <w:sz w:val="24"/>
          <w:szCs w:val="24"/>
        </w:rPr>
        <w:t>Администрации Рыбинского сельсовета</w:t>
      </w:r>
      <w:r w:rsidRPr="000D13BB">
        <w:rPr>
          <w:rFonts w:ascii="Arial" w:hAnsi="Arial" w:cs="Arial"/>
          <w:sz w:val="24"/>
          <w:szCs w:val="24"/>
        </w:rPr>
        <w:t xml:space="preserve"> (далее - учреждение), сохраняемые или подлежащие сохранению в силу их значимости для общества, а равно имеющие ценность для собственника, обозначаются как архивные документы и входят в состав Архив</w:t>
      </w:r>
      <w:r w:rsidRPr="000D13BB">
        <w:rPr>
          <w:rFonts w:ascii="Arial" w:hAnsi="Arial" w:cs="Arial"/>
          <w:sz w:val="24"/>
          <w:szCs w:val="24"/>
        </w:rPr>
        <w:softHyphen/>
        <w:t>ного фонда Российской Федерации (далее - Архивный фонд).</w:t>
      </w:r>
    </w:p>
    <w:p w14:paraId="2842CF3C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1.2. Постоянное хранение документов Архивного фонда осуществляет  </w:t>
      </w:r>
      <w:r w:rsidR="00E50B4C" w:rsidRPr="000D13BB">
        <w:rPr>
          <w:rFonts w:ascii="Arial" w:hAnsi="Arial" w:cs="Arial"/>
        </w:rPr>
        <w:t>муниципальное казенное учреждение «Муниципальный архив Рыбинского района»</w:t>
      </w:r>
      <w:r w:rsidRPr="000D13BB">
        <w:rPr>
          <w:rFonts w:ascii="Arial" w:hAnsi="Arial" w:cs="Arial"/>
        </w:rPr>
        <w:t xml:space="preserve">  (далее </w:t>
      </w:r>
      <w:r w:rsidR="00E50B4C" w:rsidRPr="000D13BB">
        <w:rPr>
          <w:rFonts w:ascii="Arial" w:hAnsi="Arial" w:cs="Arial"/>
        </w:rPr>
        <w:t>–</w:t>
      </w:r>
      <w:r w:rsidRPr="000D13BB">
        <w:rPr>
          <w:rFonts w:ascii="Arial" w:hAnsi="Arial" w:cs="Arial"/>
        </w:rPr>
        <w:t xml:space="preserve"> </w:t>
      </w:r>
      <w:r w:rsidR="00E50B4C" w:rsidRPr="000D13BB">
        <w:rPr>
          <w:rFonts w:ascii="Arial" w:hAnsi="Arial" w:cs="Arial"/>
        </w:rPr>
        <w:t>МКУ «Архив»</w:t>
      </w:r>
      <w:r w:rsidRPr="000D13BB">
        <w:rPr>
          <w:rFonts w:ascii="Arial" w:hAnsi="Arial" w:cs="Arial"/>
        </w:rPr>
        <w:t>).</w:t>
      </w:r>
    </w:p>
    <w:p w14:paraId="26150398" w14:textId="77777777" w:rsidR="006D089D" w:rsidRPr="000D13BB" w:rsidRDefault="006D089D" w:rsidP="002D1BF5">
      <w:pPr>
        <w:ind w:firstLine="69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1.3. Учреждение обеспечивает сохранность, учет, отбор и подготовку документов, образующихся в его деятельности для передачи на постоянное хранение в соответ</w:t>
      </w:r>
      <w:r w:rsidRPr="000D13BB">
        <w:rPr>
          <w:rFonts w:ascii="Arial" w:hAnsi="Arial" w:cs="Arial"/>
        </w:rPr>
        <w:softHyphen/>
        <w:t>ствии с государственными стандартами.</w:t>
      </w:r>
    </w:p>
    <w:p w14:paraId="0F37AD0C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   Все работы, связанные с подготовкой, транспортировкой и передачей докумен</w:t>
      </w:r>
      <w:r w:rsidRPr="000D13BB">
        <w:rPr>
          <w:rFonts w:ascii="Arial" w:hAnsi="Arial" w:cs="Arial"/>
        </w:rPr>
        <w:softHyphen/>
        <w:t>тов на хранение, производится силами и за счет учреждения.</w:t>
      </w:r>
    </w:p>
    <w:p w14:paraId="65F65C21" w14:textId="77777777" w:rsidR="006D089D" w:rsidRPr="000D13BB" w:rsidRDefault="006D089D" w:rsidP="002D1BF5">
      <w:pPr>
        <w:pStyle w:val="21"/>
        <w:jc w:val="both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 xml:space="preserve">1.4. До передачи на постоянное хранение в </w:t>
      </w:r>
      <w:r w:rsidR="00E50B4C" w:rsidRPr="000D13BB">
        <w:rPr>
          <w:rFonts w:ascii="Arial" w:hAnsi="Arial" w:cs="Arial"/>
          <w:sz w:val="24"/>
          <w:szCs w:val="24"/>
        </w:rPr>
        <w:t>МКУ «Архив»</w:t>
      </w:r>
      <w:r w:rsidRPr="000D13BB">
        <w:rPr>
          <w:rFonts w:ascii="Arial" w:hAnsi="Arial" w:cs="Arial"/>
          <w:sz w:val="24"/>
          <w:szCs w:val="24"/>
        </w:rPr>
        <w:t xml:space="preserve"> документы органов местного самоуправления и муниципальных организаций, временно, в пределах, установленных Федеральным Законом от 22.10.2004 № 125-ФЗ «Об архивном деле в Российской Федерации» хранятся в учреждении.</w:t>
      </w:r>
    </w:p>
    <w:p w14:paraId="373955B9" w14:textId="77777777" w:rsidR="006D089D" w:rsidRPr="000D13BB" w:rsidRDefault="006D089D" w:rsidP="002D1BF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1.5. За утрату и порчу документов Архивного фонда и других нарушений архивного законодательства должностные лица учреждения</w:t>
      </w:r>
      <w:r w:rsidR="00E50B4C" w:rsidRPr="000D13BB">
        <w:rPr>
          <w:rFonts w:ascii="Arial" w:hAnsi="Arial" w:cs="Arial"/>
          <w:sz w:val="24"/>
          <w:szCs w:val="24"/>
        </w:rPr>
        <w:t>,</w:t>
      </w:r>
      <w:r w:rsidRPr="000D13BB">
        <w:rPr>
          <w:rFonts w:ascii="Arial" w:hAnsi="Arial" w:cs="Arial"/>
          <w:sz w:val="24"/>
          <w:szCs w:val="24"/>
        </w:rPr>
        <w:t xml:space="preserve"> и граждане несут уголовную, административную и иную, установленную законодательством ответственность. </w:t>
      </w:r>
    </w:p>
    <w:p w14:paraId="2D9A7E17" w14:textId="77777777" w:rsidR="006D089D" w:rsidRPr="000D13BB" w:rsidRDefault="006D089D" w:rsidP="002D1BF5">
      <w:pPr>
        <w:pStyle w:val="2"/>
        <w:ind w:firstLine="735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1.6. В учреждении для хранения документов Архивного фонда и законченных делопроизводством документов, их отбора, учета, использования и подготовки к передаче на постоянное хранение создается архив</w:t>
      </w:r>
      <w:r w:rsidR="0003568A" w:rsidRPr="000D13BB">
        <w:rPr>
          <w:rFonts w:ascii="Arial" w:hAnsi="Arial" w:cs="Arial"/>
          <w:sz w:val="24"/>
          <w:szCs w:val="24"/>
        </w:rPr>
        <w:t xml:space="preserve"> учреждения</w:t>
      </w:r>
      <w:r w:rsidRPr="000D13BB">
        <w:rPr>
          <w:rFonts w:ascii="Arial" w:hAnsi="Arial" w:cs="Arial"/>
          <w:sz w:val="24"/>
          <w:szCs w:val="24"/>
        </w:rPr>
        <w:t xml:space="preserve"> (далее - архив).</w:t>
      </w:r>
    </w:p>
    <w:p w14:paraId="1AE3F0B4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Учреждение обеспечивает архив необходимым помещением, оборудованием и кадрами.</w:t>
      </w:r>
    </w:p>
    <w:p w14:paraId="3595F3A5" w14:textId="77777777" w:rsidR="006D089D" w:rsidRPr="000D13BB" w:rsidRDefault="006D089D" w:rsidP="002D1BF5">
      <w:pPr>
        <w:ind w:firstLine="705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1.7. Ответственность за ведение архива возлагаются на специалиста, определенного распоряжением руководителя учреждения.</w:t>
      </w:r>
    </w:p>
    <w:p w14:paraId="54B0DB01" w14:textId="77777777" w:rsidR="006D089D" w:rsidRPr="000D13BB" w:rsidRDefault="006D089D" w:rsidP="002D1BF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1.8. В своей деятельности архив учреждения руководствуется архивным законодательством, нормативно-методическими доку</w:t>
      </w:r>
      <w:r w:rsidRPr="000D13BB">
        <w:rPr>
          <w:rFonts w:ascii="Arial" w:hAnsi="Arial" w:cs="Arial"/>
          <w:sz w:val="24"/>
          <w:szCs w:val="24"/>
        </w:rPr>
        <w:softHyphen/>
        <w:t xml:space="preserve">ментами Росархива, Архивного агентства Красноярского края (далее Агентство) и </w:t>
      </w:r>
      <w:r w:rsidR="004224DB" w:rsidRPr="000D13BB">
        <w:rPr>
          <w:rFonts w:ascii="Arial" w:hAnsi="Arial" w:cs="Arial"/>
          <w:sz w:val="24"/>
          <w:szCs w:val="24"/>
        </w:rPr>
        <w:t>МКУ «Архив»</w:t>
      </w:r>
      <w:r w:rsidRPr="000D13BB">
        <w:rPr>
          <w:rFonts w:ascii="Arial" w:hAnsi="Arial" w:cs="Arial"/>
          <w:sz w:val="24"/>
          <w:szCs w:val="24"/>
        </w:rPr>
        <w:t>, нормативными доку</w:t>
      </w:r>
      <w:r w:rsidRPr="000D13BB">
        <w:rPr>
          <w:rFonts w:ascii="Arial" w:hAnsi="Arial" w:cs="Arial"/>
          <w:sz w:val="24"/>
          <w:szCs w:val="24"/>
        </w:rPr>
        <w:softHyphen/>
        <w:t xml:space="preserve">ментами в области архивного дела и настоящим Положением. </w:t>
      </w:r>
    </w:p>
    <w:p w14:paraId="1FCE9BF1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1.9. Положение об архиве разрабатывается на основе примерного положения. Проект Положения согласовывается с </w:t>
      </w:r>
      <w:r w:rsidR="004224DB" w:rsidRPr="000D13BB">
        <w:rPr>
          <w:rFonts w:ascii="Arial" w:hAnsi="Arial" w:cs="Arial"/>
        </w:rPr>
        <w:t>МКУ «Архив»</w:t>
      </w:r>
      <w:r w:rsidRPr="000D13BB">
        <w:rPr>
          <w:rFonts w:ascii="Arial" w:hAnsi="Arial" w:cs="Arial"/>
        </w:rPr>
        <w:t xml:space="preserve"> и вводится в действие нормативным актом учреждения. </w:t>
      </w:r>
    </w:p>
    <w:p w14:paraId="54413993" w14:textId="77777777" w:rsidR="006D089D" w:rsidRPr="000D13BB" w:rsidRDefault="006D089D" w:rsidP="002D1BF5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1.10. Контроль за деятельностью архива учреждения осуществляет руководство учреждения.</w:t>
      </w:r>
    </w:p>
    <w:p w14:paraId="654AB21D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1.11. Организационно-методическое руководство деятельностью архива учреждения осуществляет </w:t>
      </w:r>
      <w:r w:rsidR="004224DB" w:rsidRPr="000D13BB">
        <w:rPr>
          <w:rFonts w:ascii="Arial" w:hAnsi="Arial" w:cs="Arial"/>
        </w:rPr>
        <w:t>МКУ «Архив»</w:t>
      </w:r>
      <w:r w:rsidRPr="000D13BB">
        <w:rPr>
          <w:rFonts w:ascii="Arial" w:hAnsi="Arial" w:cs="Arial"/>
        </w:rPr>
        <w:t>.</w:t>
      </w:r>
    </w:p>
    <w:p w14:paraId="7D9FEA15" w14:textId="77777777" w:rsidR="006D089D" w:rsidRPr="000D13BB" w:rsidRDefault="006D089D" w:rsidP="002D1BF5">
      <w:pPr>
        <w:jc w:val="both"/>
        <w:rPr>
          <w:rFonts w:ascii="Arial" w:hAnsi="Arial" w:cs="Arial"/>
        </w:rPr>
      </w:pPr>
    </w:p>
    <w:p w14:paraId="7AE428E0" w14:textId="77777777" w:rsidR="006D089D" w:rsidRPr="000D13BB" w:rsidRDefault="006D089D" w:rsidP="002D1BF5">
      <w:pPr>
        <w:jc w:val="center"/>
        <w:rPr>
          <w:rFonts w:ascii="Arial" w:hAnsi="Arial" w:cs="Arial"/>
        </w:rPr>
      </w:pPr>
      <w:r w:rsidRPr="000D13BB">
        <w:rPr>
          <w:rFonts w:ascii="Arial" w:hAnsi="Arial" w:cs="Arial"/>
        </w:rPr>
        <w:t>2. Состав документов архива</w:t>
      </w:r>
    </w:p>
    <w:p w14:paraId="1E012651" w14:textId="77777777" w:rsidR="006D089D" w:rsidRPr="000D13BB" w:rsidRDefault="006D089D" w:rsidP="002D1BF5">
      <w:pPr>
        <w:ind w:firstLine="705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 В архив поступают:</w:t>
      </w:r>
    </w:p>
    <w:p w14:paraId="2D27BE87" w14:textId="77777777" w:rsidR="006D089D" w:rsidRPr="000D13BB" w:rsidRDefault="006D089D" w:rsidP="002D1BF5">
      <w:pPr>
        <w:pStyle w:val="21"/>
        <w:jc w:val="both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2.1.Законченные делопроизводством учреждения документы:</w:t>
      </w:r>
    </w:p>
    <w:p w14:paraId="68C5175C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- постоянного срока хранения,</w:t>
      </w:r>
    </w:p>
    <w:p w14:paraId="6C1E07D9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- временного срока хранения, необходимые в практической деятельности,</w:t>
      </w:r>
    </w:p>
    <w:p w14:paraId="57201175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lastRenderedPageBreak/>
        <w:t>- по личному составу.</w:t>
      </w:r>
    </w:p>
    <w:p w14:paraId="044A98A3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2.2.Документы постоянного срока хранения и по личному составу учреждений-предшественников.</w:t>
      </w:r>
    </w:p>
    <w:p w14:paraId="3CCE649B" w14:textId="77777777" w:rsidR="006D089D" w:rsidRPr="000D13BB" w:rsidRDefault="006D089D" w:rsidP="002D1BF5">
      <w:pPr>
        <w:pStyle w:val="21"/>
        <w:jc w:val="both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2.3.Документы постоянного хранения и по личному составу ликвидированных структурных подразделений, непосредственно подчиненных данному учреждению.</w:t>
      </w:r>
    </w:p>
    <w:p w14:paraId="54F65B69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2.4.Документы личного происхождения специалистов учреждения и граждан, поступившие в архив.</w:t>
      </w:r>
    </w:p>
    <w:p w14:paraId="0A1DA177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2.5. Служебные и ведомственные издания.</w:t>
      </w:r>
    </w:p>
    <w:p w14:paraId="2DC80F4C" w14:textId="77777777" w:rsidR="006D089D" w:rsidRPr="000D13BB" w:rsidRDefault="006D089D" w:rsidP="002D1BF5">
      <w:pPr>
        <w:ind w:firstLine="75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2.6.Научно-справочный аппарат к документам архива.</w:t>
      </w:r>
    </w:p>
    <w:p w14:paraId="6EFFB1DF" w14:textId="77777777" w:rsidR="006D089D" w:rsidRPr="000D13BB" w:rsidRDefault="006D089D" w:rsidP="002D1BF5">
      <w:pPr>
        <w:jc w:val="both"/>
        <w:rPr>
          <w:rFonts w:ascii="Arial" w:hAnsi="Arial" w:cs="Arial"/>
        </w:rPr>
      </w:pPr>
    </w:p>
    <w:p w14:paraId="62579AFD" w14:textId="77777777" w:rsidR="006D089D" w:rsidRPr="000D13BB" w:rsidRDefault="006D089D" w:rsidP="002D1BF5">
      <w:pPr>
        <w:jc w:val="center"/>
        <w:rPr>
          <w:rFonts w:ascii="Arial" w:hAnsi="Arial" w:cs="Arial"/>
        </w:rPr>
      </w:pPr>
      <w:r w:rsidRPr="000D13BB">
        <w:rPr>
          <w:rFonts w:ascii="Arial" w:hAnsi="Arial" w:cs="Arial"/>
        </w:rPr>
        <w:t>3. Задачи и функции архива</w:t>
      </w:r>
    </w:p>
    <w:p w14:paraId="55E1DA2A" w14:textId="77777777" w:rsidR="006D089D" w:rsidRPr="000D13BB" w:rsidRDefault="006D089D" w:rsidP="002D1BF5">
      <w:pPr>
        <w:jc w:val="both"/>
        <w:rPr>
          <w:rFonts w:ascii="Arial" w:hAnsi="Arial" w:cs="Arial"/>
        </w:rPr>
      </w:pPr>
    </w:p>
    <w:p w14:paraId="547B5992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3.1 .Основными задачами архива являются:</w:t>
      </w:r>
    </w:p>
    <w:p w14:paraId="1B28077D" w14:textId="77777777" w:rsidR="006D089D" w:rsidRPr="000D13BB" w:rsidRDefault="006D089D" w:rsidP="002D1BF5">
      <w:pPr>
        <w:ind w:firstLine="69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3.1.1.Комплектование документами, состав которых предусмотрен разделом 2 настоящего Положения.</w:t>
      </w:r>
    </w:p>
    <w:p w14:paraId="69B40AE4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3.1.2.Учет, обеспечение сохранности, создание научно-справочного аппарата, ис</w:t>
      </w:r>
      <w:r w:rsidRPr="000D13BB">
        <w:rPr>
          <w:rFonts w:ascii="Arial" w:hAnsi="Arial" w:cs="Arial"/>
        </w:rPr>
        <w:softHyphen/>
        <w:t>пользование документов, хранящихся в архиве.</w:t>
      </w:r>
    </w:p>
    <w:p w14:paraId="3B12CDC8" w14:textId="77777777" w:rsidR="006D089D" w:rsidRPr="000D13BB" w:rsidRDefault="006D089D" w:rsidP="002D1BF5">
      <w:pPr>
        <w:ind w:firstLine="69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3.1.3.Подготовка и своевременная передача документов Архивного фонда на постоянное хранение с соблюдением требований, установленных нормативными документами.</w:t>
      </w:r>
    </w:p>
    <w:p w14:paraId="5B6D3C49" w14:textId="77777777" w:rsidR="006D089D" w:rsidRPr="000D13BB" w:rsidRDefault="006D089D" w:rsidP="002D1BF5">
      <w:pPr>
        <w:pStyle w:val="a4"/>
        <w:jc w:val="both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 xml:space="preserve">        3.1.4.Осуществление контроля за формированием и оформлением дел в делопроиз</w:t>
      </w:r>
      <w:r w:rsidRPr="000D13BB">
        <w:rPr>
          <w:rFonts w:ascii="Arial" w:hAnsi="Arial" w:cs="Arial"/>
          <w:sz w:val="24"/>
          <w:szCs w:val="24"/>
        </w:rPr>
        <w:softHyphen/>
        <w:t>водстве учреждения.</w:t>
      </w:r>
    </w:p>
    <w:p w14:paraId="08AE9311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3.2.В соответствии с возложенными на него задачами архив осуществляет следую</w:t>
      </w:r>
      <w:r w:rsidRPr="000D13BB">
        <w:rPr>
          <w:rFonts w:ascii="Arial" w:hAnsi="Arial" w:cs="Arial"/>
        </w:rPr>
        <w:softHyphen/>
        <w:t>щие функции:</w:t>
      </w:r>
    </w:p>
    <w:p w14:paraId="2C4C9EC9" w14:textId="77777777" w:rsidR="006D089D" w:rsidRPr="000D13BB" w:rsidRDefault="006D089D" w:rsidP="002D1BF5">
      <w:pPr>
        <w:ind w:firstLine="69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3.2.1.Принимает не позднее, чем через 3 года после завершения делопроизводством, учитывает и хранит документы структурных подразделений учреждения, сформиро</w:t>
      </w:r>
      <w:r w:rsidRPr="000D13BB">
        <w:rPr>
          <w:rFonts w:ascii="Arial" w:hAnsi="Arial" w:cs="Arial"/>
        </w:rPr>
        <w:softHyphen/>
        <w:t>ванные с учетом нормативных требований.</w:t>
      </w:r>
    </w:p>
    <w:p w14:paraId="127453EC" w14:textId="77777777" w:rsidR="006D089D" w:rsidRPr="000D13BB" w:rsidRDefault="006D089D" w:rsidP="002D1BF5">
      <w:pPr>
        <w:pStyle w:val="a4"/>
        <w:jc w:val="both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 xml:space="preserve">         3.2.2.Согласовывает с районным архивом графики предоставления описей на рас</w:t>
      </w:r>
      <w:r w:rsidRPr="000D13BB">
        <w:rPr>
          <w:rFonts w:ascii="Arial" w:hAnsi="Arial" w:cs="Arial"/>
          <w:sz w:val="24"/>
          <w:szCs w:val="24"/>
        </w:rPr>
        <w:softHyphen/>
        <w:t xml:space="preserve">смотрение ЭПК Агентства и передачи документов на постоянное хранение. </w:t>
      </w:r>
    </w:p>
    <w:p w14:paraId="13C4427A" w14:textId="77777777" w:rsidR="006D089D" w:rsidRPr="000D13BB" w:rsidRDefault="006D089D" w:rsidP="002D1BF5">
      <w:pPr>
        <w:pStyle w:val="2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 xml:space="preserve">          3.2.3.Составляет и представляет:</w:t>
      </w:r>
    </w:p>
    <w:p w14:paraId="6B370F92" w14:textId="77777777" w:rsidR="006D089D" w:rsidRPr="000D13BB" w:rsidRDefault="006D089D" w:rsidP="002D1BF5">
      <w:pPr>
        <w:pStyle w:val="2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- не позднее, чем через 2 года  после завершения дело</w:t>
      </w:r>
      <w:r w:rsidRPr="000D13BB">
        <w:rPr>
          <w:rFonts w:ascii="Arial" w:hAnsi="Arial" w:cs="Arial"/>
          <w:sz w:val="24"/>
          <w:szCs w:val="24"/>
        </w:rPr>
        <w:softHyphen/>
        <w:t>производством, годовые разделы описей дел постоянного хранения и по личному составу - на рассмотрение ЭПК Агентства.</w:t>
      </w:r>
    </w:p>
    <w:p w14:paraId="3A5D384B" w14:textId="77777777" w:rsidR="006D089D" w:rsidRPr="000D13BB" w:rsidRDefault="006D089D" w:rsidP="002D1BF5">
      <w:pPr>
        <w:pStyle w:val="2"/>
        <w:rPr>
          <w:rFonts w:ascii="Arial" w:hAnsi="Arial" w:cs="Arial"/>
          <w:sz w:val="24"/>
          <w:szCs w:val="24"/>
        </w:rPr>
      </w:pPr>
    </w:p>
    <w:p w14:paraId="25457096" w14:textId="77777777" w:rsidR="006D089D" w:rsidRPr="000D13BB" w:rsidRDefault="006D089D" w:rsidP="002D1BF5">
      <w:pPr>
        <w:pStyle w:val="2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 xml:space="preserve">         3.2.4.Осуществляет учет и обеспечивает полную сохранность принятых на хранение дел. Оказывает помощь делопроизводственной службе в розыске дел, не поступив</w:t>
      </w:r>
      <w:r w:rsidRPr="000D13BB">
        <w:rPr>
          <w:rFonts w:ascii="Arial" w:hAnsi="Arial" w:cs="Arial"/>
          <w:sz w:val="24"/>
          <w:szCs w:val="24"/>
        </w:rPr>
        <w:softHyphen/>
        <w:t>ших своевременно в архив.</w:t>
      </w:r>
    </w:p>
    <w:p w14:paraId="73FCEE13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3.2.5.Создает, пополняет и совершенствует научно-справочный аппарат к хранящимся в архиве делам и документам, обеспечивает его преемственность с научно-спра</w:t>
      </w:r>
      <w:r w:rsidRPr="000D13BB">
        <w:rPr>
          <w:rFonts w:ascii="Arial" w:hAnsi="Arial" w:cs="Arial"/>
        </w:rPr>
        <w:softHyphen/>
        <w:t xml:space="preserve">вочным аппаратом </w:t>
      </w:r>
      <w:r w:rsidR="002D1BF5" w:rsidRPr="000D13BB">
        <w:rPr>
          <w:rFonts w:ascii="Arial" w:hAnsi="Arial" w:cs="Arial"/>
        </w:rPr>
        <w:t>МКУ «Архив»</w:t>
      </w:r>
      <w:r w:rsidRPr="000D13BB">
        <w:rPr>
          <w:rFonts w:ascii="Arial" w:hAnsi="Arial" w:cs="Arial"/>
        </w:rPr>
        <w:t xml:space="preserve">. </w:t>
      </w:r>
    </w:p>
    <w:p w14:paraId="494648F6" w14:textId="77777777" w:rsidR="006D089D" w:rsidRPr="000D13BB" w:rsidRDefault="006D089D" w:rsidP="002D1BF5">
      <w:pPr>
        <w:ind w:firstLine="705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3.2.6.Организует использование документов:</w:t>
      </w:r>
    </w:p>
    <w:p w14:paraId="2869DB29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-информирует администрацию и специалистов учреждения о составе и содержании документов архива;</w:t>
      </w:r>
    </w:p>
    <w:p w14:paraId="00098CEA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-выдает в установленном порядке во временное пользование документы в целях служебного и научного использования;</w:t>
      </w:r>
    </w:p>
    <w:p w14:paraId="096F9865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-исполняет запросы организаций и граждан об установлении трудового стажа и дру</w:t>
      </w:r>
      <w:r w:rsidRPr="000D13BB">
        <w:rPr>
          <w:rFonts w:ascii="Arial" w:hAnsi="Arial" w:cs="Arial"/>
        </w:rPr>
        <w:softHyphen/>
        <w:t>гим вопросам социально-правового характера, в установленном порядке выдает ко</w:t>
      </w:r>
      <w:r w:rsidRPr="000D13BB">
        <w:rPr>
          <w:rFonts w:ascii="Arial" w:hAnsi="Arial" w:cs="Arial"/>
        </w:rPr>
        <w:softHyphen/>
        <w:t>пии документов и архивные справки;</w:t>
      </w:r>
    </w:p>
    <w:p w14:paraId="193614B1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-консультирует другие учреждения и граждан по вопросам местонахождения доку</w:t>
      </w:r>
      <w:r w:rsidRPr="000D13BB">
        <w:rPr>
          <w:rFonts w:ascii="Arial" w:hAnsi="Arial" w:cs="Arial"/>
        </w:rPr>
        <w:softHyphen/>
        <w:t>ментов, необходимых для наведения архивных справок;</w:t>
      </w:r>
    </w:p>
    <w:p w14:paraId="4AC47BB2" w14:textId="77777777" w:rsidR="006D089D" w:rsidRPr="000D13BB" w:rsidRDefault="006D089D" w:rsidP="002D1BF5">
      <w:pPr>
        <w:pStyle w:val="2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 xml:space="preserve">-ведет учет использования документов, хранящихся в архиве. </w:t>
      </w:r>
    </w:p>
    <w:p w14:paraId="6ECA488D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3.2.7.Проводит экспертизу ценности документов, поступающих в архив, участвует в работе экспертной комиссии учреждения.</w:t>
      </w:r>
    </w:p>
    <w:p w14:paraId="614E3EA2" w14:textId="77777777" w:rsidR="006D089D" w:rsidRPr="000D13BB" w:rsidRDefault="006D089D" w:rsidP="002D1BF5">
      <w:pPr>
        <w:ind w:firstLine="705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3.2.8.Оказывает методическую помощь службе делопроизводства в составлении но</w:t>
      </w:r>
      <w:r w:rsidRPr="000D13BB">
        <w:rPr>
          <w:rFonts w:ascii="Arial" w:hAnsi="Arial" w:cs="Arial"/>
        </w:rPr>
        <w:softHyphen/>
        <w:t xml:space="preserve">менклатуры дел, контролирует правильность формирования и </w:t>
      </w:r>
      <w:r w:rsidRPr="000D13BB">
        <w:rPr>
          <w:rFonts w:ascii="Arial" w:hAnsi="Arial" w:cs="Arial"/>
        </w:rPr>
        <w:lastRenderedPageBreak/>
        <w:t>оформления дел в де</w:t>
      </w:r>
      <w:r w:rsidRPr="000D13BB">
        <w:rPr>
          <w:rFonts w:ascii="Arial" w:hAnsi="Arial" w:cs="Arial"/>
        </w:rPr>
        <w:softHyphen/>
        <w:t xml:space="preserve">лопроизводстве, а также подготовку дел к передаче в архив учреждения. </w:t>
      </w:r>
    </w:p>
    <w:p w14:paraId="11C5BEF8" w14:textId="77777777" w:rsidR="006D089D" w:rsidRPr="000D13BB" w:rsidRDefault="006D089D" w:rsidP="002D1BF5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3.2.9.Участвует в разработке нормативно-методических документов (инструкций, рекомендаций и др.) по архивному делу и организации документов в делопроизвод</w:t>
      </w:r>
      <w:r w:rsidRPr="000D13BB">
        <w:rPr>
          <w:rFonts w:ascii="Arial" w:hAnsi="Arial" w:cs="Arial"/>
        </w:rPr>
        <w:softHyphen/>
        <w:t>стве учреждения.</w:t>
      </w:r>
    </w:p>
    <w:p w14:paraId="6A3BFC12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3.2.10.Ежегодно представляет в </w:t>
      </w:r>
      <w:r w:rsidR="002D1BF5" w:rsidRPr="000D13BB">
        <w:rPr>
          <w:rFonts w:ascii="Arial" w:hAnsi="Arial" w:cs="Arial"/>
        </w:rPr>
        <w:t xml:space="preserve">МКУ «Архив» </w:t>
      </w:r>
      <w:r w:rsidRPr="000D13BB">
        <w:rPr>
          <w:rFonts w:ascii="Arial" w:hAnsi="Arial" w:cs="Arial"/>
        </w:rPr>
        <w:t>сведения о составе и объеме храня</w:t>
      </w:r>
      <w:r w:rsidRPr="000D13BB">
        <w:rPr>
          <w:rFonts w:ascii="Arial" w:hAnsi="Arial" w:cs="Arial"/>
        </w:rPr>
        <w:softHyphen/>
        <w:t>щихся документов в соответствии с Регламентом государственного учета докумен</w:t>
      </w:r>
      <w:r w:rsidRPr="000D13BB">
        <w:rPr>
          <w:rFonts w:ascii="Arial" w:hAnsi="Arial" w:cs="Arial"/>
        </w:rPr>
        <w:softHyphen/>
        <w:t xml:space="preserve">тов и несет ответственность за полноту и достоверность информации. </w:t>
      </w:r>
    </w:p>
    <w:p w14:paraId="1A421F6D" w14:textId="77777777" w:rsidR="006D089D" w:rsidRPr="000D13BB" w:rsidRDefault="006D089D" w:rsidP="002D1BF5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3.2.11.Подготавливает и в установленном порядке передает на хранение в  </w:t>
      </w:r>
      <w:r w:rsidR="002D1BF5" w:rsidRPr="000D13BB">
        <w:rPr>
          <w:rFonts w:ascii="Arial" w:hAnsi="Arial" w:cs="Arial"/>
        </w:rPr>
        <w:t xml:space="preserve">МКУ «Архив» </w:t>
      </w:r>
      <w:r w:rsidRPr="000D13BB">
        <w:rPr>
          <w:rFonts w:ascii="Arial" w:hAnsi="Arial" w:cs="Arial"/>
        </w:rPr>
        <w:t>документы на постоянное хранение.</w:t>
      </w:r>
    </w:p>
    <w:p w14:paraId="75BC46C0" w14:textId="77777777" w:rsidR="006D089D" w:rsidRPr="000D13BB" w:rsidRDefault="006D089D">
      <w:pPr>
        <w:rPr>
          <w:rFonts w:ascii="Arial" w:hAnsi="Arial" w:cs="Arial"/>
        </w:rPr>
      </w:pPr>
    </w:p>
    <w:p w14:paraId="52F32FC1" w14:textId="77777777" w:rsidR="006D089D" w:rsidRPr="000D13BB" w:rsidRDefault="006D089D">
      <w:pPr>
        <w:jc w:val="center"/>
        <w:rPr>
          <w:rFonts w:ascii="Arial" w:hAnsi="Arial" w:cs="Arial"/>
        </w:rPr>
      </w:pPr>
      <w:r w:rsidRPr="000D13BB">
        <w:rPr>
          <w:rFonts w:ascii="Arial" w:hAnsi="Arial" w:cs="Arial"/>
        </w:rPr>
        <w:t>4. Права архива</w:t>
      </w:r>
    </w:p>
    <w:p w14:paraId="567BF0A1" w14:textId="77777777" w:rsidR="006D089D" w:rsidRPr="000D13BB" w:rsidRDefault="006D089D">
      <w:pPr>
        <w:rPr>
          <w:rFonts w:ascii="Arial" w:hAnsi="Arial" w:cs="Arial"/>
        </w:rPr>
      </w:pPr>
    </w:p>
    <w:p w14:paraId="6BCB3171" w14:textId="77777777" w:rsidR="006D089D" w:rsidRPr="000D13BB" w:rsidRDefault="006D089D">
      <w:pPr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 xml:space="preserve">      Для выполнения возложенных задач и функций архив имеет право:</w:t>
      </w:r>
    </w:p>
    <w:p w14:paraId="6D34BDE6" w14:textId="77777777" w:rsidR="006D089D" w:rsidRPr="000D13BB" w:rsidRDefault="006D089D">
      <w:pPr>
        <w:ind w:firstLine="720"/>
        <w:jc w:val="both"/>
        <w:rPr>
          <w:rFonts w:ascii="Arial" w:hAnsi="Arial" w:cs="Arial"/>
        </w:rPr>
      </w:pPr>
      <w:r w:rsidRPr="000D13BB">
        <w:rPr>
          <w:rFonts w:ascii="Arial" w:hAnsi="Arial" w:cs="Arial"/>
        </w:rPr>
        <w:t>4.1. Контролировать выполнение установленных правил работы с документами в учреждении.</w:t>
      </w:r>
    </w:p>
    <w:p w14:paraId="1B661884" w14:textId="77777777" w:rsidR="006D089D" w:rsidRPr="000D13BB" w:rsidRDefault="006D089D">
      <w:pPr>
        <w:ind w:firstLine="675"/>
        <w:rPr>
          <w:rFonts w:ascii="Arial" w:hAnsi="Arial" w:cs="Arial"/>
        </w:rPr>
      </w:pPr>
      <w:r w:rsidRPr="000D13BB">
        <w:rPr>
          <w:rFonts w:ascii="Arial" w:hAnsi="Arial" w:cs="Arial"/>
        </w:rPr>
        <w:t>4.2. 3апрашивать сведения у специалистов учреждения, необходимые для работы архива, с учетом обеспечения выполнения всех возложенных на архив задач и функций.</w:t>
      </w:r>
    </w:p>
    <w:p w14:paraId="36C75273" w14:textId="77777777" w:rsidR="006D089D" w:rsidRPr="000D13BB" w:rsidRDefault="006D089D">
      <w:pPr>
        <w:rPr>
          <w:rFonts w:ascii="Arial" w:hAnsi="Arial" w:cs="Arial"/>
        </w:rPr>
      </w:pPr>
    </w:p>
    <w:p w14:paraId="17B2DF18" w14:textId="77777777" w:rsidR="006D089D" w:rsidRPr="000D13BB" w:rsidRDefault="006D089D">
      <w:pPr>
        <w:jc w:val="center"/>
        <w:rPr>
          <w:rFonts w:ascii="Arial" w:hAnsi="Arial" w:cs="Arial"/>
        </w:rPr>
      </w:pPr>
      <w:r w:rsidRPr="000D13BB">
        <w:rPr>
          <w:rFonts w:ascii="Arial" w:hAnsi="Arial" w:cs="Arial"/>
        </w:rPr>
        <w:t>5. Ответственность</w:t>
      </w:r>
    </w:p>
    <w:p w14:paraId="442562FA" w14:textId="77777777" w:rsidR="006D089D" w:rsidRPr="000D13BB" w:rsidRDefault="006D089D">
      <w:pPr>
        <w:rPr>
          <w:rFonts w:ascii="Arial" w:hAnsi="Arial" w:cs="Arial"/>
        </w:rPr>
      </w:pPr>
    </w:p>
    <w:p w14:paraId="6952E0B1" w14:textId="77777777" w:rsidR="006D089D" w:rsidRPr="000D13BB" w:rsidRDefault="006D089D">
      <w:pPr>
        <w:pStyle w:val="2"/>
        <w:ind w:firstLine="720"/>
        <w:rPr>
          <w:rFonts w:ascii="Arial" w:hAnsi="Arial" w:cs="Arial"/>
          <w:sz w:val="24"/>
          <w:szCs w:val="24"/>
        </w:rPr>
      </w:pPr>
      <w:r w:rsidRPr="000D13BB">
        <w:rPr>
          <w:rFonts w:ascii="Arial" w:hAnsi="Arial" w:cs="Arial"/>
          <w:sz w:val="24"/>
          <w:szCs w:val="24"/>
        </w:rPr>
        <w:t>5.1.Специалист, ответственный за работу архива, несет ответственность за выполнение возложенных на архив задач и функций в соответствии с действующим законодательством.</w:t>
      </w:r>
    </w:p>
    <w:p w14:paraId="2B82D845" w14:textId="77777777" w:rsidR="006D089D" w:rsidRPr="000D13BB" w:rsidRDefault="006D089D">
      <w:pPr>
        <w:pStyle w:val="2"/>
        <w:rPr>
          <w:rFonts w:ascii="Arial" w:hAnsi="Arial" w:cs="Arial"/>
          <w:sz w:val="24"/>
          <w:szCs w:val="24"/>
        </w:rPr>
      </w:pPr>
    </w:p>
    <w:p w14:paraId="55AF8D1B" w14:textId="77777777" w:rsidR="006D089D" w:rsidRPr="000D13BB" w:rsidRDefault="006D089D">
      <w:pPr>
        <w:pStyle w:val="2"/>
        <w:rPr>
          <w:rFonts w:ascii="Arial" w:hAnsi="Arial" w:cs="Arial"/>
          <w:sz w:val="24"/>
          <w:szCs w:val="24"/>
        </w:rPr>
      </w:pPr>
    </w:p>
    <w:sectPr w:rsidR="006D089D" w:rsidRPr="000D13BB" w:rsidSect="000D13BB">
      <w:pgSz w:w="11906" w:h="16820"/>
      <w:pgMar w:top="851" w:right="851" w:bottom="73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  <w:sz w:val="20"/>
        <w:szCs w:val="20"/>
      </w:rPr>
    </w:lvl>
  </w:abstractNum>
  <w:abstractNum w:abstractNumId="1" w15:restartNumberingAfterBreak="0">
    <w:nsid w:val="03D66480"/>
    <w:multiLevelType w:val="hybridMultilevel"/>
    <w:tmpl w:val="856C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F51CC2"/>
    <w:multiLevelType w:val="hybridMultilevel"/>
    <w:tmpl w:val="033EBB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003B24"/>
    <w:multiLevelType w:val="hybridMultilevel"/>
    <w:tmpl w:val="34A29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C41FE5"/>
    <w:multiLevelType w:val="hybridMultilevel"/>
    <w:tmpl w:val="7FC4E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AE189C"/>
    <w:multiLevelType w:val="hybridMultilevel"/>
    <w:tmpl w:val="A1248A2C"/>
    <w:lvl w:ilvl="0" w:tplc="EA0204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9D"/>
    <w:rsid w:val="0003568A"/>
    <w:rsid w:val="000D13BB"/>
    <w:rsid w:val="002D1BF5"/>
    <w:rsid w:val="004224DB"/>
    <w:rsid w:val="006D089D"/>
    <w:rsid w:val="00711E4B"/>
    <w:rsid w:val="008E7A44"/>
    <w:rsid w:val="00A22105"/>
    <w:rsid w:val="00C83784"/>
    <w:rsid w:val="00E50B4C"/>
    <w:rsid w:val="00F7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FFD99"/>
  <w14:defaultImageDpi w14:val="0"/>
  <w15:docId w15:val="{06E71C96-14E0-45A0-BC78-B8304D7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6"/>
    <w:uiPriority w:val="99"/>
    <w:rPr>
      <w:sz w:val="28"/>
      <w:szCs w:val="28"/>
    </w:rPr>
  </w:style>
  <w:style w:type="character" w:customStyle="1" w:styleId="a5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List"/>
    <w:basedOn w:val="a4"/>
    <w:uiPriority w:val="99"/>
    <w:rPr>
      <w:sz w:val="20"/>
      <w:szCs w:val="20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Index">
    <w:name w:val="Index"/>
    <w:basedOn w:val="a"/>
    <w:uiPriority w:val="99"/>
    <w:rPr>
      <w:rFonts w:ascii="Arial" w:hAnsi="Arial" w:cs="Arial"/>
    </w:rPr>
  </w:style>
  <w:style w:type="paragraph" w:styleId="a9">
    <w:name w:val="Subtitle"/>
    <w:basedOn w:val="WW-Title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Index1">
    <w:name w:val="Index1"/>
    <w:basedOn w:val="a"/>
    <w:uiPriority w:val="99"/>
    <w:rPr>
      <w:rFonts w:ascii="Arial" w:hAnsi="Arial" w:cs="Arial"/>
    </w:rPr>
  </w:style>
  <w:style w:type="paragraph" w:customStyle="1" w:styleId="WW-Title">
    <w:name w:val="WW-Title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">
    <w:name w:val="WW-Index"/>
    <w:basedOn w:val="a"/>
    <w:uiPriority w:val="99"/>
    <w:rPr>
      <w:rFonts w:ascii="Arial" w:hAnsi="Arial" w:cs="Arial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WW-Index1">
    <w:name w:val="WW-Index1"/>
    <w:basedOn w:val="a"/>
    <w:uiPriority w:val="99"/>
    <w:rPr>
      <w:rFonts w:ascii="Arial" w:hAnsi="Arial" w:cs="Arial"/>
    </w:rPr>
  </w:style>
  <w:style w:type="paragraph" w:customStyle="1" w:styleId="WW-Title1">
    <w:name w:val="WW-Title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  <w:lang w:eastAsia="zh-CN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i/>
      <w:iCs/>
      <w:sz w:val="20"/>
      <w:szCs w:val="20"/>
      <w:lang w:eastAsia="zh-CN"/>
    </w:rPr>
  </w:style>
  <w:style w:type="paragraph" w:customStyle="1" w:styleId="WW-Index11">
    <w:name w:val="WW-Index11"/>
    <w:basedOn w:val="a"/>
    <w:uiPriority w:val="99"/>
    <w:rPr>
      <w:sz w:val="20"/>
      <w:szCs w:val="20"/>
      <w:lang w:eastAsia="zh-C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after="0" w:line="240" w:lineRule="auto"/>
      <w:ind w:firstLine="140"/>
    </w:pPr>
    <w:rPr>
      <w:sz w:val="28"/>
      <w:szCs w:val="28"/>
    </w:rPr>
  </w:style>
  <w:style w:type="paragraph" w:styleId="2">
    <w:name w:val="Body Text 2"/>
    <w:basedOn w:val="a"/>
    <w:link w:val="20"/>
    <w:uiPriority w:val="99"/>
    <w:pPr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20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customStyle="1" w:styleId="RTFNum21">
    <w:name w:val="RTF_Num 2 1"/>
    <w:uiPriority w:val="99"/>
    <w:rPr>
      <w:sz w:val="20"/>
      <w:lang w:val="x-none" w:eastAsia="zh-CN"/>
    </w:rPr>
  </w:style>
  <w:style w:type="character" w:customStyle="1" w:styleId="RTFNum22">
    <w:name w:val="RTF_Num 2 2"/>
    <w:uiPriority w:val="99"/>
    <w:rPr>
      <w:sz w:val="20"/>
      <w:lang w:val="x-none" w:eastAsia="zh-CN"/>
    </w:rPr>
  </w:style>
  <w:style w:type="character" w:customStyle="1" w:styleId="RTFNum23">
    <w:name w:val="RTF_Num 2 3"/>
    <w:uiPriority w:val="99"/>
    <w:rPr>
      <w:sz w:val="20"/>
      <w:lang w:val="x-none" w:eastAsia="zh-CN"/>
    </w:rPr>
  </w:style>
  <w:style w:type="character" w:customStyle="1" w:styleId="RTFNum24">
    <w:name w:val="RTF_Num 2 4"/>
    <w:uiPriority w:val="99"/>
    <w:rPr>
      <w:sz w:val="20"/>
      <w:lang w:val="x-none" w:eastAsia="zh-CN"/>
    </w:rPr>
  </w:style>
  <w:style w:type="character" w:customStyle="1" w:styleId="RTFNum25">
    <w:name w:val="RTF_Num 2 5"/>
    <w:uiPriority w:val="99"/>
    <w:rPr>
      <w:sz w:val="20"/>
      <w:lang w:val="x-none" w:eastAsia="zh-CN"/>
    </w:rPr>
  </w:style>
  <w:style w:type="character" w:customStyle="1" w:styleId="RTFNum26">
    <w:name w:val="RTF_Num 2 6"/>
    <w:uiPriority w:val="99"/>
    <w:rPr>
      <w:sz w:val="20"/>
      <w:lang w:val="x-none" w:eastAsia="zh-CN"/>
    </w:rPr>
  </w:style>
  <w:style w:type="character" w:customStyle="1" w:styleId="RTFNum27">
    <w:name w:val="RTF_Num 2 7"/>
    <w:uiPriority w:val="99"/>
    <w:rPr>
      <w:sz w:val="20"/>
      <w:lang w:val="x-none" w:eastAsia="zh-CN"/>
    </w:rPr>
  </w:style>
  <w:style w:type="character" w:customStyle="1" w:styleId="RTFNum28">
    <w:name w:val="RTF_Num 2 8"/>
    <w:uiPriority w:val="99"/>
    <w:rPr>
      <w:sz w:val="20"/>
      <w:lang w:val="x-none" w:eastAsia="zh-CN"/>
    </w:rPr>
  </w:style>
  <w:style w:type="character" w:customStyle="1" w:styleId="RTFNum29">
    <w:name w:val="RTF_Num 2 9"/>
    <w:uiPriority w:val="99"/>
    <w:rPr>
      <w:sz w:val="20"/>
      <w:lang w:val="x-none" w:eastAsia="zh-CN"/>
    </w:rPr>
  </w:style>
  <w:style w:type="character" w:customStyle="1" w:styleId="RTFNum31">
    <w:name w:val="RTF_Num 3 1"/>
    <w:uiPriority w:val="99"/>
    <w:rPr>
      <w:sz w:val="20"/>
      <w:lang w:val="x-none" w:eastAsia="zh-CN"/>
    </w:rPr>
  </w:style>
  <w:style w:type="character" w:customStyle="1" w:styleId="RTFNum32">
    <w:name w:val="RTF_Num 3 2"/>
    <w:uiPriority w:val="99"/>
    <w:rPr>
      <w:sz w:val="20"/>
      <w:lang w:val="x-none" w:eastAsia="zh-CN"/>
    </w:rPr>
  </w:style>
  <w:style w:type="character" w:customStyle="1" w:styleId="RTFNum33">
    <w:name w:val="RTF_Num 3 3"/>
    <w:uiPriority w:val="99"/>
    <w:rPr>
      <w:sz w:val="20"/>
      <w:lang w:val="x-none" w:eastAsia="zh-CN"/>
    </w:rPr>
  </w:style>
  <w:style w:type="character" w:customStyle="1" w:styleId="RTFNum34">
    <w:name w:val="RTF_Num 3 4"/>
    <w:uiPriority w:val="99"/>
    <w:rPr>
      <w:sz w:val="20"/>
      <w:lang w:val="x-none" w:eastAsia="zh-CN"/>
    </w:rPr>
  </w:style>
  <w:style w:type="character" w:customStyle="1" w:styleId="RTFNum35">
    <w:name w:val="RTF_Num 3 5"/>
    <w:uiPriority w:val="99"/>
    <w:rPr>
      <w:sz w:val="20"/>
      <w:lang w:val="x-none" w:eastAsia="zh-CN"/>
    </w:rPr>
  </w:style>
  <w:style w:type="character" w:customStyle="1" w:styleId="RTFNum36">
    <w:name w:val="RTF_Num 3 6"/>
    <w:uiPriority w:val="99"/>
    <w:rPr>
      <w:sz w:val="20"/>
      <w:lang w:val="x-none" w:eastAsia="zh-CN"/>
    </w:rPr>
  </w:style>
  <w:style w:type="character" w:customStyle="1" w:styleId="RTFNum37">
    <w:name w:val="RTF_Num 3 7"/>
    <w:uiPriority w:val="99"/>
    <w:rPr>
      <w:sz w:val="20"/>
      <w:lang w:val="x-none" w:eastAsia="zh-CN"/>
    </w:rPr>
  </w:style>
  <w:style w:type="character" w:customStyle="1" w:styleId="RTFNum38">
    <w:name w:val="RTF_Num 3 8"/>
    <w:uiPriority w:val="99"/>
    <w:rPr>
      <w:sz w:val="20"/>
      <w:lang w:val="x-none" w:eastAsia="zh-CN"/>
    </w:rPr>
  </w:style>
  <w:style w:type="character" w:customStyle="1" w:styleId="RTFNum39">
    <w:name w:val="RTF_Num 3 9"/>
    <w:uiPriority w:val="99"/>
    <w:rPr>
      <w:sz w:val="20"/>
      <w:lang w:val="x-none" w:eastAsia="zh-CN"/>
    </w:rPr>
  </w:style>
  <w:style w:type="paragraph" w:customStyle="1" w:styleId="msonormalcxspmiddle">
    <w:name w:val="msonormalcxspmiddle"/>
    <w:basedOn w:val="a"/>
    <w:rsid w:val="008E7A4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1202</Words>
  <Characters>6855</Characters>
  <Application>Microsoft Office Word</Application>
  <DocSecurity>0</DocSecurity>
  <Lines>57</Lines>
  <Paragraphs>16</Paragraphs>
  <ScaleCrop>false</ScaleCrop>
  <Company>Microsoft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Юрий Головнёв</cp:lastModifiedBy>
  <cp:revision>2</cp:revision>
  <cp:lastPrinted>2017-04-04T02:38:00Z</cp:lastPrinted>
  <dcterms:created xsi:type="dcterms:W3CDTF">2023-10-07T23:17:00Z</dcterms:created>
  <dcterms:modified xsi:type="dcterms:W3CDTF">2023-10-07T23:17:00Z</dcterms:modified>
</cp:coreProperties>
</file>