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7C" w:rsidRDefault="0033237C" w:rsidP="0033237C">
      <w:pPr>
        <w:pStyle w:val="a3"/>
        <w:rPr>
          <w:rFonts w:ascii="Arial" w:hAnsi="Arial" w:cs="Arial"/>
          <w:sz w:val="24"/>
          <w:szCs w:val="24"/>
        </w:rPr>
      </w:pPr>
      <w:r>
        <w:rPr>
          <w:rFonts w:ascii="Arial" w:hAnsi="Arial" w:cs="Arial"/>
          <w:sz w:val="24"/>
          <w:szCs w:val="24"/>
        </w:rPr>
        <w:t>РОССИЙСКАЯ ФЕДЕРАЦИЯ</w:t>
      </w:r>
    </w:p>
    <w:p w:rsidR="0033237C" w:rsidRDefault="0033237C" w:rsidP="0033237C">
      <w:pPr>
        <w:pStyle w:val="a3"/>
        <w:rPr>
          <w:rFonts w:ascii="Arial" w:hAnsi="Arial" w:cs="Arial"/>
          <w:sz w:val="24"/>
          <w:szCs w:val="24"/>
        </w:rPr>
      </w:pPr>
      <w:r>
        <w:rPr>
          <w:rFonts w:ascii="Arial" w:hAnsi="Arial" w:cs="Arial"/>
          <w:sz w:val="24"/>
          <w:szCs w:val="24"/>
        </w:rPr>
        <w:t>АДМИНИСТРАЦИЯ РЫБИНСКОГО  СЕЛЬСОВЕТА</w:t>
      </w:r>
    </w:p>
    <w:p w:rsidR="0033237C" w:rsidRDefault="0033237C" w:rsidP="0033237C">
      <w:pPr>
        <w:jc w:val="center"/>
        <w:rPr>
          <w:rFonts w:ascii="Arial" w:hAnsi="Arial" w:cs="Arial"/>
          <w:sz w:val="24"/>
          <w:szCs w:val="24"/>
        </w:rPr>
      </w:pPr>
      <w:r>
        <w:rPr>
          <w:rFonts w:ascii="Arial" w:hAnsi="Arial" w:cs="Arial"/>
          <w:sz w:val="24"/>
          <w:szCs w:val="24"/>
        </w:rPr>
        <w:t>РЫБИНСКОГО РАЙОНА КРАСНОЯРСКОГО КРАЯ</w:t>
      </w:r>
    </w:p>
    <w:p w:rsidR="0033237C" w:rsidRDefault="0033237C" w:rsidP="0033237C">
      <w:pPr>
        <w:jc w:val="center"/>
        <w:rPr>
          <w:rFonts w:ascii="Arial" w:hAnsi="Arial" w:cs="Arial"/>
          <w:sz w:val="24"/>
          <w:szCs w:val="24"/>
        </w:rPr>
      </w:pPr>
    </w:p>
    <w:p w:rsidR="0033237C" w:rsidRDefault="0033237C" w:rsidP="0033237C">
      <w:pPr>
        <w:jc w:val="center"/>
        <w:rPr>
          <w:rFonts w:ascii="Arial" w:hAnsi="Arial" w:cs="Arial"/>
          <w:sz w:val="24"/>
          <w:szCs w:val="24"/>
        </w:rPr>
      </w:pPr>
      <w:r>
        <w:rPr>
          <w:rFonts w:ascii="Arial" w:hAnsi="Arial" w:cs="Arial"/>
          <w:sz w:val="24"/>
          <w:szCs w:val="24"/>
        </w:rPr>
        <w:t xml:space="preserve">ПОСТАНОВЛЕНИЕ </w:t>
      </w:r>
    </w:p>
    <w:p w:rsidR="0033237C" w:rsidRDefault="0033237C" w:rsidP="0033237C">
      <w:pPr>
        <w:rPr>
          <w:rFonts w:ascii="Arial" w:hAnsi="Arial" w:cs="Arial"/>
          <w:sz w:val="24"/>
          <w:szCs w:val="24"/>
        </w:rPr>
      </w:pPr>
    </w:p>
    <w:p w:rsidR="0033237C" w:rsidRDefault="00F358C9" w:rsidP="0033237C">
      <w:pPr>
        <w:rPr>
          <w:rFonts w:ascii="Arial" w:hAnsi="Arial" w:cs="Arial"/>
          <w:sz w:val="24"/>
          <w:szCs w:val="24"/>
        </w:rPr>
      </w:pPr>
      <w:r>
        <w:rPr>
          <w:rFonts w:ascii="Arial" w:hAnsi="Arial" w:cs="Arial"/>
          <w:sz w:val="24"/>
          <w:szCs w:val="24"/>
        </w:rPr>
        <w:t>12</w:t>
      </w:r>
      <w:r w:rsidR="0033237C">
        <w:rPr>
          <w:rFonts w:ascii="Arial" w:hAnsi="Arial" w:cs="Arial"/>
          <w:sz w:val="24"/>
          <w:szCs w:val="24"/>
        </w:rPr>
        <w:t>.0</w:t>
      </w:r>
      <w:r>
        <w:rPr>
          <w:rFonts w:ascii="Arial" w:hAnsi="Arial" w:cs="Arial"/>
          <w:sz w:val="24"/>
          <w:szCs w:val="24"/>
        </w:rPr>
        <w:t>3</w:t>
      </w:r>
      <w:r w:rsidR="0033237C">
        <w:rPr>
          <w:rFonts w:ascii="Arial" w:hAnsi="Arial" w:cs="Arial"/>
          <w:sz w:val="24"/>
          <w:szCs w:val="24"/>
        </w:rPr>
        <w:t>.2018 г.</w:t>
      </w:r>
      <w:r w:rsidR="0033237C">
        <w:rPr>
          <w:rFonts w:ascii="Arial" w:hAnsi="Arial" w:cs="Arial"/>
          <w:sz w:val="24"/>
          <w:szCs w:val="24"/>
        </w:rPr>
        <w:tab/>
      </w:r>
      <w:r w:rsidR="0033237C">
        <w:rPr>
          <w:rFonts w:ascii="Arial" w:hAnsi="Arial" w:cs="Arial"/>
          <w:sz w:val="24"/>
          <w:szCs w:val="24"/>
        </w:rPr>
        <w:tab/>
      </w:r>
      <w:r w:rsidR="0033237C">
        <w:rPr>
          <w:rFonts w:ascii="Arial" w:hAnsi="Arial" w:cs="Arial"/>
          <w:sz w:val="24"/>
          <w:szCs w:val="24"/>
        </w:rPr>
        <w:tab/>
      </w:r>
      <w:r w:rsidR="0033237C">
        <w:rPr>
          <w:rFonts w:ascii="Arial" w:hAnsi="Arial" w:cs="Arial"/>
          <w:sz w:val="24"/>
          <w:szCs w:val="24"/>
        </w:rPr>
        <w:tab/>
        <w:t xml:space="preserve"> с. </w:t>
      </w:r>
      <w:proofErr w:type="gramStart"/>
      <w:r w:rsidR="0033237C">
        <w:rPr>
          <w:rFonts w:ascii="Arial" w:hAnsi="Arial" w:cs="Arial"/>
          <w:sz w:val="24"/>
          <w:szCs w:val="24"/>
        </w:rPr>
        <w:t>Рыбное</w:t>
      </w:r>
      <w:proofErr w:type="gramEnd"/>
      <w:r w:rsidR="0033237C">
        <w:rPr>
          <w:rFonts w:ascii="Arial" w:hAnsi="Arial" w:cs="Arial"/>
          <w:sz w:val="24"/>
          <w:szCs w:val="24"/>
        </w:rPr>
        <w:t xml:space="preserve"> </w:t>
      </w:r>
      <w:r w:rsidR="0033237C">
        <w:rPr>
          <w:rFonts w:ascii="Arial" w:hAnsi="Arial" w:cs="Arial"/>
          <w:sz w:val="24"/>
          <w:szCs w:val="24"/>
        </w:rPr>
        <w:tab/>
      </w:r>
      <w:r w:rsidR="0033237C">
        <w:rPr>
          <w:rFonts w:ascii="Arial" w:hAnsi="Arial" w:cs="Arial"/>
          <w:sz w:val="24"/>
          <w:szCs w:val="24"/>
        </w:rPr>
        <w:tab/>
      </w:r>
      <w:r w:rsidR="0033237C">
        <w:rPr>
          <w:rFonts w:ascii="Arial" w:hAnsi="Arial" w:cs="Arial"/>
          <w:sz w:val="24"/>
          <w:szCs w:val="24"/>
        </w:rPr>
        <w:tab/>
      </w:r>
      <w:r w:rsidR="0033237C">
        <w:rPr>
          <w:rFonts w:ascii="Arial" w:hAnsi="Arial" w:cs="Arial"/>
          <w:sz w:val="24"/>
          <w:szCs w:val="24"/>
        </w:rPr>
        <w:tab/>
        <w:t xml:space="preserve"> № </w:t>
      </w:r>
      <w:r>
        <w:rPr>
          <w:rFonts w:ascii="Arial" w:hAnsi="Arial" w:cs="Arial"/>
          <w:sz w:val="24"/>
          <w:szCs w:val="24"/>
        </w:rPr>
        <w:t>19</w:t>
      </w:r>
    </w:p>
    <w:p w:rsidR="0033237C" w:rsidRDefault="0033237C" w:rsidP="0033237C">
      <w:pPr>
        <w:adjustRightInd/>
        <w:spacing w:before="10"/>
        <w:ind w:left="4161" w:right="4199"/>
        <w:jc w:val="center"/>
        <w:rPr>
          <w:rFonts w:ascii="Arial" w:hAnsi="Arial" w:cs="Arial"/>
          <w:sz w:val="24"/>
          <w:szCs w:val="24"/>
        </w:rPr>
      </w:pPr>
    </w:p>
    <w:p w:rsidR="0033237C" w:rsidRDefault="0033237C" w:rsidP="0033237C">
      <w:pPr>
        <w:adjustRightInd/>
        <w:spacing w:before="10"/>
        <w:ind w:left="4161" w:right="4199"/>
        <w:jc w:val="center"/>
        <w:rPr>
          <w:rFonts w:ascii="Arial" w:hAnsi="Arial" w:cs="Arial"/>
          <w:sz w:val="24"/>
          <w:szCs w:val="24"/>
        </w:rPr>
      </w:pPr>
    </w:p>
    <w:p w:rsidR="0033237C" w:rsidRDefault="0033237C" w:rsidP="0033237C">
      <w:pPr>
        <w:adjustRightInd/>
        <w:spacing w:before="10"/>
        <w:ind w:left="4161" w:right="4199"/>
        <w:jc w:val="center"/>
        <w:rPr>
          <w:rFonts w:ascii="Arial" w:hAnsi="Arial" w:cs="Arial"/>
          <w:sz w:val="24"/>
          <w:szCs w:val="24"/>
        </w:rPr>
      </w:pPr>
    </w:p>
    <w:p w:rsidR="0033237C" w:rsidRDefault="0033237C" w:rsidP="0033237C">
      <w:pPr>
        <w:pStyle w:val="Style2"/>
        <w:adjustRightInd/>
        <w:rPr>
          <w:rStyle w:val="CharacterStyle1"/>
          <w:sz w:val="24"/>
        </w:rPr>
      </w:pPr>
      <w:r>
        <w:rPr>
          <w:rStyle w:val="CharacterStyle1"/>
          <w:rFonts w:ascii="Arial" w:hAnsi="Arial" w:cs="Arial"/>
          <w:sz w:val="24"/>
          <w:szCs w:val="24"/>
        </w:rPr>
        <w:t xml:space="preserve">О внесении изменений </w:t>
      </w:r>
      <w:proofErr w:type="gramStart"/>
      <w:r>
        <w:rPr>
          <w:rStyle w:val="CharacterStyle1"/>
          <w:rFonts w:ascii="Arial" w:hAnsi="Arial" w:cs="Arial"/>
          <w:sz w:val="24"/>
          <w:szCs w:val="24"/>
        </w:rPr>
        <w:t>в</w:t>
      </w:r>
      <w:proofErr w:type="gramEnd"/>
      <w:r>
        <w:rPr>
          <w:rStyle w:val="CharacterStyle1"/>
          <w:rFonts w:ascii="Arial" w:hAnsi="Arial" w:cs="Arial"/>
          <w:sz w:val="24"/>
          <w:szCs w:val="24"/>
        </w:rPr>
        <w:t xml:space="preserve"> </w:t>
      </w:r>
    </w:p>
    <w:p w:rsidR="0033237C" w:rsidRDefault="0033237C" w:rsidP="0033237C">
      <w:pPr>
        <w:pStyle w:val="Style2"/>
        <w:adjustRightInd/>
        <w:rPr>
          <w:rStyle w:val="CharacterStyle1"/>
          <w:rFonts w:ascii="Arial" w:hAnsi="Arial" w:cs="Arial"/>
          <w:sz w:val="24"/>
          <w:szCs w:val="24"/>
        </w:rPr>
      </w:pPr>
      <w:r>
        <w:rPr>
          <w:rStyle w:val="CharacterStyle1"/>
          <w:rFonts w:ascii="Arial" w:hAnsi="Arial" w:cs="Arial"/>
          <w:sz w:val="24"/>
          <w:szCs w:val="24"/>
        </w:rPr>
        <w:t xml:space="preserve">постановление от 30.08.2016 </w:t>
      </w:r>
    </w:p>
    <w:p w:rsidR="0033237C" w:rsidRDefault="0033237C" w:rsidP="0033237C">
      <w:pPr>
        <w:pStyle w:val="Style2"/>
        <w:adjustRightInd/>
        <w:rPr>
          <w:rStyle w:val="CharacterStyle1"/>
          <w:rFonts w:ascii="Arial" w:hAnsi="Arial" w:cs="Arial"/>
          <w:sz w:val="24"/>
          <w:szCs w:val="24"/>
        </w:rPr>
      </w:pPr>
      <w:r>
        <w:rPr>
          <w:rStyle w:val="CharacterStyle1"/>
          <w:rFonts w:ascii="Arial" w:hAnsi="Arial" w:cs="Arial"/>
          <w:sz w:val="24"/>
          <w:szCs w:val="24"/>
        </w:rPr>
        <w:t xml:space="preserve">№84 «О создании </w:t>
      </w:r>
      <w:proofErr w:type="gramStart"/>
      <w:r>
        <w:rPr>
          <w:rStyle w:val="CharacterStyle1"/>
          <w:rFonts w:ascii="Arial" w:hAnsi="Arial" w:cs="Arial"/>
          <w:sz w:val="24"/>
          <w:szCs w:val="24"/>
        </w:rPr>
        <w:t>межведомственной</w:t>
      </w:r>
      <w:proofErr w:type="gramEnd"/>
      <w:r>
        <w:rPr>
          <w:rStyle w:val="CharacterStyle1"/>
          <w:rFonts w:ascii="Arial" w:hAnsi="Arial" w:cs="Arial"/>
          <w:sz w:val="24"/>
          <w:szCs w:val="24"/>
        </w:rPr>
        <w:t xml:space="preserve"> </w:t>
      </w:r>
    </w:p>
    <w:p w:rsidR="0033237C" w:rsidRDefault="0033237C" w:rsidP="0033237C">
      <w:pPr>
        <w:pStyle w:val="Style2"/>
        <w:adjustRightInd/>
        <w:rPr>
          <w:rStyle w:val="CharacterStyle1"/>
          <w:rFonts w:ascii="Arial" w:hAnsi="Arial" w:cs="Arial"/>
          <w:sz w:val="24"/>
          <w:szCs w:val="24"/>
        </w:rPr>
      </w:pPr>
      <w:r>
        <w:rPr>
          <w:rStyle w:val="CharacterStyle1"/>
          <w:rFonts w:ascii="Arial" w:hAnsi="Arial" w:cs="Arial"/>
          <w:sz w:val="24"/>
          <w:szCs w:val="24"/>
        </w:rPr>
        <w:t xml:space="preserve">комиссии по обследованию мест </w:t>
      </w:r>
    </w:p>
    <w:p w:rsidR="0033237C" w:rsidRDefault="0033237C" w:rsidP="0033237C">
      <w:pPr>
        <w:pStyle w:val="Style2"/>
        <w:adjustRightInd/>
        <w:rPr>
          <w:rStyle w:val="CharacterStyle1"/>
          <w:rFonts w:ascii="Arial" w:hAnsi="Arial" w:cs="Arial"/>
          <w:sz w:val="24"/>
          <w:szCs w:val="24"/>
        </w:rPr>
      </w:pPr>
      <w:r>
        <w:rPr>
          <w:rStyle w:val="CharacterStyle1"/>
          <w:rFonts w:ascii="Arial" w:hAnsi="Arial" w:cs="Arial"/>
          <w:sz w:val="24"/>
          <w:szCs w:val="24"/>
        </w:rPr>
        <w:t>массового пребывания людей».</w:t>
      </w:r>
    </w:p>
    <w:p w:rsidR="0033237C" w:rsidRDefault="0033237C" w:rsidP="0033237C">
      <w:pPr>
        <w:pStyle w:val="Style2"/>
        <w:adjustRightInd/>
        <w:rPr>
          <w:rStyle w:val="CharacterStyle1"/>
          <w:rFonts w:ascii="Arial" w:hAnsi="Arial" w:cs="Arial"/>
          <w:sz w:val="24"/>
          <w:szCs w:val="24"/>
        </w:rPr>
      </w:pPr>
    </w:p>
    <w:p w:rsidR="0033237C" w:rsidRDefault="0033237C" w:rsidP="0033237C">
      <w:pPr>
        <w:jc w:val="both"/>
      </w:pPr>
      <w:r>
        <w:rPr>
          <w:rFonts w:ascii="Arial" w:hAnsi="Arial" w:cs="Arial"/>
          <w:sz w:val="24"/>
          <w:szCs w:val="24"/>
        </w:rPr>
        <w:tab/>
      </w:r>
      <w:proofErr w:type="gramStart"/>
      <w:r>
        <w:rPr>
          <w:rFonts w:ascii="Arial" w:hAnsi="Arial" w:cs="Arial"/>
          <w:sz w:val="24"/>
          <w:szCs w:val="24"/>
        </w:rPr>
        <w:t>В соответствии с Постановлением Правительства Российской Федерации от 25.03.2015 года № 272 «Об утверждении требований к антитеррористической защищенности мест массового пребывания людей и объектов (террито</w:t>
      </w:r>
      <w:r w:rsidR="00736FB9">
        <w:rPr>
          <w:rFonts w:ascii="Arial" w:hAnsi="Arial" w:cs="Arial"/>
          <w:sz w:val="24"/>
          <w:szCs w:val="24"/>
        </w:rPr>
        <w:t>рий</w:t>
      </w:r>
      <w:r>
        <w:rPr>
          <w:rFonts w:ascii="Arial" w:hAnsi="Arial" w:cs="Arial"/>
          <w:sz w:val="24"/>
          <w:szCs w:val="24"/>
        </w:rPr>
        <w:t>), подлежащих обязательной охране войсками национальной гвардии Российской Федерации, и форм паспортов безопасности та</w:t>
      </w:r>
      <w:r w:rsidR="00736FB9">
        <w:rPr>
          <w:rFonts w:ascii="Arial" w:hAnsi="Arial" w:cs="Arial"/>
          <w:sz w:val="24"/>
          <w:szCs w:val="24"/>
        </w:rPr>
        <w:t>ких мест и объектов (территорий</w:t>
      </w:r>
      <w:r>
        <w:rPr>
          <w:rFonts w:ascii="Arial" w:hAnsi="Arial" w:cs="Arial"/>
          <w:sz w:val="24"/>
          <w:szCs w:val="24"/>
        </w:rPr>
        <w:t>, руководствуясь статьями 14, 17 Устава Рыбинского сельсовета Рыбинского района Красноярского края, ПОСТАНОВЛЯЮ:</w:t>
      </w:r>
      <w:proofErr w:type="gramEnd"/>
    </w:p>
    <w:p w:rsidR="0033237C" w:rsidRDefault="0033237C" w:rsidP="0033237C">
      <w:pPr>
        <w:pStyle w:val="Style2"/>
        <w:adjustRightInd/>
        <w:jc w:val="both"/>
        <w:rPr>
          <w:rStyle w:val="CharacterStyle1"/>
          <w:sz w:val="24"/>
        </w:rPr>
      </w:pPr>
      <w:r>
        <w:rPr>
          <w:rStyle w:val="CharacterStyle1"/>
          <w:rFonts w:ascii="Arial" w:hAnsi="Arial" w:cs="Arial"/>
          <w:sz w:val="24"/>
          <w:szCs w:val="24"/>
        </w:rPr>
        <w:tab/>
        <w:t xml:space="preserve">1. Внести  в  постановление главы  от 30.08.2016 № 84 «О создании межведомственной  комиссии по обследованию мест массового пребывания людей» следующие изменения: </w:t>
      </w:r>
    </w:p>
    <w:p w:rsidR="0033237C" w:rsidRDefault="0033237C" w:rsidP="0033237C"/>
    <w:p w:rsidR="0033237C" w:rsidRPr="0033237C" w:rsidRDefault="0033237C" w:rsidP="0033237C">
      <w:pPr>
        <w:pStyle w:val="a5"/>
        <w:ind w:left="425" w:firstLine="0"/>
        <w:rPr>
          <w:rStyle w:val="CharacterStyle1"/>
          <w:rFonts w:ascii="Arial" w:hAnsi="Arial" w:cs="Arial"/>
          <w:sz w:val="24"/>
          <w:szCs w:val="24"/>
        </w:rPr>
      </w:pPr>
      <w:r w:rsidRPr="0033237C">
        <w:rPr>
          <w:rStyle w:val="CharacterStyle1"/>
          <w:sz w:val="24"/>
        </w:rPr>
        <w:t xml:space="preserve"> </w:t>
      </w:r>
      <w:r w:rsidRPr="0033237C">
        <w:rPr>
          <w:rStyle w:val="CharacterStyle1"/>
          <w:rFonts w:ascii="Arial" w:hAnsi="Arial" w:cs="Arial"/>
          <w:sz w:val="24"/>
          <w:szCs w:val="24"/>
        </w:rPr>
        <w:t>1. 1</w:t>
      </w:r>
      <w:r>
        <w:rPr>
          <w:rStyle w:val="CharacterStyle1"/>
          <w:rFonts w:ascii="Arial" w:hAnsi="Arial" w:cs="Arial"/>
          <w:sz w:val="24"/>
          <w:szCs w:val="24"/>
        </w:rPr>
        <w:t>.</w:t>
      </w:r>
      <w:r w:rsidRPr="0033237C">
        <w:rPr>
          <w:rStyle w:val="CharacterStyle1"/>
          <w:rFonts w:ascii="Arial" w:hAnsi="Arial" w:cs="Arial"/>
          <w:sz w:val="24"/>
          <w:szCs w:val="24"/>
        </w:rPr>
        <w:t xml:space="preserve"> Приложение </w:t>
      </w:r>
      <w:r>
        <w:rPr>
          <w:rStyle w:val="CharacterStyle1"/>
          <w:rFonts w:ascii="Arial" w:hAnsi="Arial" w:cs="Arial"/>
          <w:sz w:val="24"/>
          <w:szCs w:val="24"/>
        </w:rPr>
        <w:t xml:space="preserve"> 1 «</w:t>
      </w:r>
      <w:r w:rsidRPr="0033237C">
        <w:rPr>
          <w:rStyle w:val="CharacterStyle1"/>
          <w:rFonts w:ascii="Arial" w:hAnsi="Arial" w:cs="Arial"/>
          <w:sz w:val="24"/>
          <w:szCs w:val="24"/>
        </w:rPr>
        <w:t>Положение о межведомственной комиссии по обследованию места массового пребывания людей</w:t>
      </w:r>
      <w:r>
        <w:rPr>
          <w:rStyle w:val="CharacterStyle1"/>
          <w:rFonts w:ascii="Arial" w:hAnsi="Arial" w:cs="Arial"/>
          <w:sz w:val="24"/>
          <w:szCs w:val="24"/>
        </w:rPr>
        <w:t>»</w:t>
      </w:r>
      <w:r w:rsidRPr="0033237C">
        <w:rPr>
          <w:rStyle w:val="CharacterStyle1"/>
          <w:rFonts w:ascii="Arial" w:hAnsi="Arial" w:cs="Arial"/>
          <w:sz w:val="24"/>
          <w:szCs w:val="24"/>
        </w:rPr>
        <w:t xml:space="preserve"> изложить в новой редакции</w:t>
      </w:r>
      <w:r>
        <w:rPr>
          <w:rStyle w:val="CharacterStyle1"/>
          <w:rFonts w:ascii="Arial" w:hAnsi="Arial" w:cs="Arial"/>
          <w:sz w:val="24"/>
          <w:szCs w:val="24"/>
        </w:rPr>
        <w:t>.</w:t>
      </w:r>
    </w:p>
    <w:p w:rsidR="0033237C" w:rsidRPr="0033237C" w:rsidRDefault="0033237C" w:rsidP="0033237C">
      <w:pPr>
        <w:pStyle w:val="a5"/>
        <w:ind w:left="425" w:firstLine="0"/>
        <w:rPr>
          <w:rStyle w:val="CharacterStyle1"/>
          <w:rFonts w:ascii="Arial" w:hAnsi="Arial" w:cs="Arial"/>
          <w:sz w:val="24"/>
          <w:szCs w:val="24"/>
        </w:rPr>
      </w:pPr>
      <w:r w:rsidRPr="0033237C">
        <w:rPr>
          <w:rStyle w:val="CharacterStyle1"/>
          <w:rFonts w:ascii="Arial" w:hAnsi="Arial" w:cs="Arial"/>
          <w:sz w:val="24"/>
          <w:szCs w:val="24"/>
        </w:rPr>
        <w:t>1.2. Приложение 2</w:t>
      </w:r>
      <w:r>
        <w:rPr>
          <w:rStyle w:val="CharacterStyle1"/>
          <w:rFonts w:ascii="Arial" w:hAnsi="Arial" w:cs="Arial"/>
          <w:sz w:val="24"/>
          <w:szCs w:val="24"/>
        </w:rPr>
        <w:t xml:space="preserve"> «</w:t>
      </w:r>
      <w:r w:rsidRPr="0033237C">
        <w:rPr>
          <w:rStyle w:val="CharacterStyle1"/>
          <w:rFonts w:ascii="Arial" w:hAnsi="Arial" w:cs="Arial"/>
          <w:sz w:val="24"/>
          <w:szCs w:val="24"/>
        </w:rPr>
        <w:t xml:space="preserve">Состав комиссии по обследованию места массового </w:t>
      </w:r>
      <w:r>
        <w:rPr>
          <w:rStyle w:val="CharacterStyle1"/>
          <w:rFonts w:ascii="Arial" w:hAnsi="Arial" w:cs="Arial"/>
          <w:sz w:val="24"/>
          <w:szCs w:val="24"/>
        </w:rPr>
        <w:t xml:space="preserve">пребывания людей» </w:t>
      </w:r>
      <w:r w:rsidRPr="0033237C">
        <w:rPr>
          <w:rStyle w:val="CharacterStyle1"/>
          <w:rFonts w:ascii="Arial" w:hAnsi="Arial" w:cs="Arial"/>
          <w:sz w:val="24"/>
          <w:szCs w:val="24"/>
        </w:rPr>
        <w:t>изложить в новой редакции</w:t>
      </w:r>
    </w:p>
    <w:p w:rsidR="0033237C" w:rsidRPr="0033237C" w:rsidRDefault="0033237C" w:rsidP="0033237C">
      <w:pPr>
        <w:widowControl/>
        <w:autoSpaceDE/>
        <w:adjustRightInd/>
        <w:ind w:left="425"/>
        <w:jc w:val="both"/>
        <w:rPr>
          <w:rStyle w:val="CharacterStyle1"/>
          <w:rFonts w:ascii="Arial" w:hAnsi="Arial" w:cs="Arial"/>
          <w:sz w:val="24"/>
          <w:szCs w:val="24"/>
        </w:rPr>
      </w:pPr>
    </w:p>
    <w:p w:rsidR="0033237C" w:rsidRDefault="0033237C" w:rsidP="0033237C">
      <w:pPr>
        <w:pStyle w:val="Style2"/>
        <w:adjustRightInd/>
        <w:jc w:val="both"/>
      </w:pPr>
      <w:r>
        <w:rPr>
          <w:rStyle w:val="CharacterStyle1"/>
          <w:rFonts w:ascii="Arial" w:hAnsi="Arial" w:cs="Arial"/>
          <w:sz w:val="24"/>
          <w:szCs w:val="24"/>
        </w:rPr>
        <w:tab/>
      </w:r>
      <w:r>
        <w:rPr>
          <w:rFonts w:ascii="Arial" w:hAnsi="Arial" w:cs="Arial"/>
          <w:sz w:val="24"/>
          <w:szCs w:val="24"/>
        </w:rPr>
        <w:t>2. Постановление вступает в силу со дня опубликования в печатном издании «Рыбинский Вестник»</w:t>
      </w:r>
    </w:p>
    <w:p w:rsidR="0033237C" w:rsidRDefault="0033237C" w:rsidP="0033237C">
      <w:pPr>
        <w:pStyle w:val="Style1"/>
        <w:adjustRightInd/>
        <w:rPr>
          <w:rFonts w:ascii="Arial" w:hAnsi="Arial" w:cs="Arial"/>
          <w:sz w:val="24"/>
          <w:szCs w:val="24"/>
        </w:rPr>
      </w:pPr>
    </w:p>
    <w:p w:rsidR="0033237C" w:rsidRDefault="0033237C" w:rsidP="0033237C">
      <w:pPr>
        <w:pStyle w:val="Style1"/>
        <w:adjustRightInd/>
        <w:rPr>
          <w:rFonts w:ascii="Arial" w:hAnsi="Arial" w:cs="Arial"/>
          <w:sz w:val="24"/>
          <w:szCs w:val="24"/>
        </w:rPr>
      </w:pPr>
    </w:p>
    <w:p w:rsidR="0033237C" w:rsidRDefault="0033237C" w:rsidP="0033237C">
      <w:pPr>
        <w:pStyle w:val="Style1"/>
        <w:adjustRightInd/>
        <w:rPr>
          <w:rFonts w:ascii="Arial" w:hAnsi="Arial" w:cs="Arial"/>
          <w:sz w:val="24"/>
          <w:szCs w:val="24"/>
        </w:rPr>
      </w:pPr>
    </w:p>
    <w:p w:rsidR="0033237C" w:rsidRDefault="0033237C" w:rsidP="0033237C">
      <w:pPr>
        <w:pStyle w:val="Style2"/>
        <w:tabs>
          <w:tab w:val="left" w:pos="8064"/>
        </w:tabs>
        <w:adjustRightInd/>
        <w:rPr>
          <w:rStyle w:val="CharacterStyle1"/>
          <w:sz w:val="24"/>
        </w:rPr>
      </w:pPr>
      <w:r>
        <w:rPr>
          <w:rStyle w:val="CharacterStyle1"/>
          <w:rFonts w:ascii="Arial" w:hAnsi="Arial" w:cs="Arial"/>
          <w:sz w:val="24"/>
          <w:szCs w:val="24"/>
        </w:rPr>
        <w:t>Глава сельсовета                                                               С. Г. Саврицкая</w:t>
      </w:r>
    </w:p>
    <w:p w:rsidR="0033237C" w:rsidRDefault="0033237C" w:rsidP="0033237C">
      <w:pPr>
        <w:ind w:right="-143"/>
        <w:jc w:val="center"/>
        <w:rPr>
          <w:rStyle w:val="CharacterStyle1"/>
          <w:rFonts w:ascii="Arial" w:hAnsi="Arial" w:cs="Arial"/>
          <w:sz w:val="24"/>
          <w:szCs w:val="24"/>
        </w:rPr>
      </w:pPr>
      <w:r>
        <w:rPr>
          <w:rStyle w:val="CharacterStyle1"/>
          <w:rFonts w:ascii="Arial" w:hAnsi="Arial" w:cs="Arial"/>
          <w:sz w:val="24"/>
          <w:szCs w:val="24"/>
        </w:rPr>
        <w:br w:type="page"/>
      </w:r>
    </w:p>
    <w:p w:rsidR="0033237C" w:rsidRDefault="0033237C" w:rsidP="0033237C">
      <w:pPr>
        <w:pStyle w:val="Style2"/>
        <w:tabs>
          <w:tab w:val="left" w:pos="8064"/>
        </w:tabs>
        <w:jc w:val="right"/>
      </w:pPr>
      <w:r>
        <w:rPr>
          <w:rFonts w:ascii="Arial" w:hAnsi="Arial" w:cs="Arial"/>
          <w:sz w:val="24"/>
          <w:szCs w:val="24"/>
        </w:rPr>
        <w:lastRenderedPageBreak/>
        <w:t>Приложение № 1</w:t>
      </w:r>
    </w:p>
    <w:p w:rsidR="0033237C" w:rsidRDefault="0033237C" w:rsidP="0033237C">
      <w:pPr>
        <w:pStyle w:val="Style2"/>
        <w:tabs>
          <w:tab w:val="left" w:pos="8064"/>
        </w:tabs>
        <w:jc w:val="right"/>
        <w:rPr>
          <w:rFonts w:ascii="Arial" w:hAnsi="Arial" w:cs="Arial"/>
          <w:sz w:val="24"/>
          <w:szCs w:val="24"/>
        </w:rPr>
      </w:pPr>
      <w:r>
        <w:rPr>
          <w:rFonts w:ascii="Arial" w:hAnsi="Arial" w:cs="Arial"/>
          <w:sz w:val="24"/>
          <w:szCs w:val="24"/>
        </w:rPr>
        <w:t xml:space="preserve">к постановлению администрации </w:t>
      </w:r>
    </w:p>
    <w:p w:rsidR="0033237C" w:rsidRDefault="0033237C" w:rsidP="0033237C">
      <w:pPr>
        <w:pStyle w:val="Style2"/>
        <w:tabs>
          <w:tab w:val="left" w:pos="8064"/>
        </w:tabs>
        <w:jc w:val="right"/>
        <w:rPr>
          <w:rFonts w:ascii="Arial" w:hAnsi="Arial" w:cs="Arial"/>
          <w:sz w:val="24"/>
          <w:szCs w:val="24"/>
        </w:rPr>
      </w:pPr>
      <w:r>
        <w:rPr>
          <w:rFonts w:ascii="Arial" w:hAnsi="Arial" w:cs="Arial"/>
          <w:sz w:val="24"/>
          <w:szCs w:val="24"/>
        </w:rPr>
        <w:t>Рыбинского сельсовета</w:t>
      </w:r>
    </w:p>
    <w:p w:rsidR="0033237C" w:rsidRDefault="0033237C" w:rsidP="0033237C">
      <w:pPr>
        <w:pStyle w:val="Style2"/>
        <w:tabs>
          <w:tab w:val="left" w:pos="8064"/>
        </w:tabs>
        <w:jc w:val="right"/>
        <w:rPr>
          <w:rFonts w:ascii="Arial" w:hAnsi="Arial" w:cs="Arial"/>
          <w:sz w:val="24"/>
          <w:szCs w:val="24"/>
        </w:rPr>
      </w:pPr>
      <w:r>
        <w:rPr>
          <w:rFonts w:ascii="Arial" w:hAnsi="Arial" w:cs="Arial"/>
          <w:sz w:val="24"/>
          <w:szCs w:val="24"/>
        </w:rPr>
        <w:t>от 30.08.2016 № 84</w:t>
      </w:r>
    </w:p>
    <w:p w:rsidR="0033237C" w:rsidRDefault="0033237C" w:rsidP="0033237C">
      <w:pPr>
        <w:ind w:right="-143"/>
        <w:jc w:val="center"/>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proofErr w:type="gramStart"/>
      <w:r>
        <w:rPr>
          <w:rFonts w:ascii="Arial" w:hAnsi="Arial" w:cs="Arial"/>
          <w:color w:val="000000"/>
          <w:sz w:val="24"/>
          <w:szCs w:val="24"/>
        </w:rPr>
        <w:t xml:space="preserve">(в ред. от 23.01.2017 № 2, </w:t>
      </w:r>
      <w:proofErr w:type="gramEnd"/>
    </w:p>
    <w:p w:rsidR="0033237C" w:rsidRDefault="0033237C" w:rsidP="0033237C">
      <w:pPr>
        <w:ind w:right="-143"/>
        <w:jc w:val="right"/>
        <w:rPr>
          <w:rFonts w:ascii="Arial" w:hAnsi="Arial" w:cs="Arial"/>
          <w:color w:val="000000"/>
          <w:sz w:val="24"/>
          <w:szCs w:val="24"/>
        </w:rPr>
      </w:pPr>
      <w:r>
        <w:rPr>
          <w:rFonts w:ascii="Arial" w:hAnsi="Arial" w:cs="Arial"/>
          <w:color w:val="000000"/>
          <w:sz w:val="24"/>
          <w:szCs w:val="24"/>
        </w:rPr>
        <w:t xml:space="preserve">в ред. от </w:t>
      </w:r>
      <w:r w:rsidR="00F358C9">
        <w:rPr>
          <w:rFonts w:ascii="Arial" w:hAnsi="Arial" w:cs="Arial"/>
          <w:color w:val="000000"/>
          <w:sz w:val="24"/>
          <w:szCs w:val="24"/>
        </w:rPr>
        <w:t>12</w:t>
      </w:r>
      <w:r>
        <w:rPr>
          <w:rFonts w:ascii="Arial" w:hAnsi="Arial" w:cs="Arial"/>
          <w:color w:val="000000"/>
          <w:sz w:val="24"/>
          <w:szCs w:val="24"/>
        </w:rPr>
        <w:t>.0</w:t>
      </w:r>
      <w:r w:rsidR="00F358C9">
        <w:rPr>
          <w:rFonts w:ascii="Arial" w:hAnsi="Arial" w:cs="Arial"/>
          <w:color w:val="000000"/>
          <w:sz w:val="24"/>
          <w:szCs w:val="24"/>
        </w:rPr>
        <w:t>3</w:t>
      </w:r>
      <w:r>
        <w:rPr>
          <w:rFonts w:ascii="Arial" w:hAnsi="Arial" w:cs="Arial"/>
          <w:color w:val="000000"/>
          <w:sz w:val="24"/>
          <w:szCs w:val="24"/>
        </w:rPr>
        <w:t xml:space="preserve">.2018 № </w:t>
      </w:r>
      <w:r w:rsidR="003A3310">
        <w:rPr>
          <w:rFonts w:ascii="Arial" w:hAnsi="Arial" w:cs="Arial"/>
          <w:color w:val="000000"/>
          <w:sz w:val="24"/>
          <w:szCs w:val="24"/>
        </w:rPr>
        <w:t>19</w:t>
      </w:r>
      <w:proofErr w:type="gramStart"/>
      <w:r>
        <w:rPr>
          <w:rFonts w:ascii="Arial" w:hAnsi="Arial" w:cs="Arial"/>
          <w:color w:val="000000"/>
          <w:sz w:val="24"/>
          <w:szCs w:val="24"/>
        </w:rPr>
        <w:t xml:space="preserve"> )</w:t>
      </w:r>
      <w:proofErr w:type="gramEnd"/>
    </w:p>
    <w:p w:rsidR="0033237C" w:rsidRDefault="0033237C" w:rsidP="0033237C">
      <w:pPr>
        <w:ind w:right="-143"/>
        <w:jc w:val="center"/>
        <w:rPr>
          <w:rFonts w:ascii="Arial" w:hAnsi="Arial" w:cs="Arial"/>
          <w:color w:val="000000"/>
          <w:sz w:val="24"/>
          <w:szCs w:val="24"/>
        </w:rPr>
      </w:pPr>
    </w:p>
    <w:p w:rsidR="0033237C" w:rsidRDefault="0033237C" w:rsidP="0033237C">
      <w:pPr>
        <w:ind w:right="-143"/>
        <w:jc w:val="center"/>
        <w:rPr>
          <w:rFonts w:ascii="Arial" w:hAnsi="Arial" w:cs="Arial"/>
          <w:b/>
          <w:color w:val="000000"/>
          <w:sz w:val="24"/>
          <w:szCs w:val="24"/>
        </w:rPr>
      </w:pPr>
      <w:r>
        <w:rPr>
          <w:rFonts w:ascii="Arial" w:hAnsi="Arial" w:cs="Arial"/>
          <w:b/>
          <w:color w:val="000000"/>
          <w:sz w:val="24"/>
          <w:szCs w:val="24"/>
        </w:rPr>
        <w:t>Положение</w:t>
      </w:r>
    </w:p>
    <w:p w:rsidR="0033237C" w:rsidRDefault="0033237C" w:rsidP="0033237C">
      <w:pPr>
        <w:ind w:right="-143"/>
        <w:jc w:val="center"/>
        <w:rPr>
          <w:rFonts w:ascii="Arial" w:hAnsi="Arial" w:cs="Arial"/>
          <w:b/>
          <w:color w:val="000000"/>
          <w:sz w:val="24"/>
          <w:szCs w:val="24"/>
        </w:rPr>
      </w:pPr>
      <w:r>
        <w:rPr>
          <w:rFonts w:ascii="Arial" w:hAnsi="Arial" w:cs="Arial"/>
          <w:b/>
          <w:color w:val="000000"/>
          <w:sz w:val="24"/>
          <w:szCs w:val="24"/>
        </w:rPr>
        <w:t xml:space="preserve">о межведомственной комиссии по обследованию </w:t>
      </w:r>
    </w:p>
    <w:p w:rsidR="0033237C" w:rsidRDefault="0033237C" w:rsidP="009D6561">
      <w:pPr>
        <w:ind w:right="-1"/>
        <w:jc w:val="center"/>
        <w:rPr>
          <w:rFonts w:ascii="Arial" w:hAnsi="Arial" w:cs="Arial"/>
          <w:b/>
          <w:color w:val="000000"/>
          <w:sz w:val="24"/>
          <w:szCs w:val="24"/>
        </w:rPr>
      </w:pPr>
      <w:r>
        <w:rPr>
          <w:rFonts w:ascii="Arial" w:hAnsi="Arial" w:cs="Arial"/>
          <w:b/>
          <w:color w:val="000000"/>
          <w:sz w:val="24"/>
          <w:szCs w:val="24"/>
        </w:rPr>
        <w:t>мест массового пребывания людей, расположенных на территории Рыбинского  сельсовета</w:t>
      </w:r>
    </w:p>
    <w:p w:rsidR="0033237C" w:rsidRDefault="0033237C" w:rsidP="009D6561">
      <w:pPr>
        <w:ind w:right="-1"/>
        <w:jc w:val="center"/>
        <w:rPr>
          <w:rFonts w:ascii="Arial" w:hAnsi="Arial" w:cs="Arial"/>
          <w:sz w:val="24"/>
          <w:szCs w:val="24"/>
        </w:rPr>
      </w:pPr>
    </w:p>
    <w:p w:rsidR="0033237C" w:rsidRDefault="0033237C" w:rsidP="009D6561">
      <w:pPr>
        <w:widowControl/>
        <w:numPr>
          <w:ilvl w:val="0"/>
          <w:numId w:val="1"/>
        </w:numPr>
        <w:autoSpaceDE/>
        <w:adjustRightInd/>
        <w:ind w:right="-1"/>
        <w:jc w:val="center"/>
        <w:rPr>
          <w:rFonts w:ascii="Arial" w:hAnsi="Arial" w:cs="Arial"/>
          <w:sz w:val="24"/>
          <w:szCs w:val="24"/>
        </w:rPr>
      </w:pPr>
      <w:r>
        <w:rPr>
          <w:rFonts w:ascii="Arial" w:hAnsi="Arial" w:cs="Arial"/>
          <w:sz w:val="24"/>
          <w:szCs w:val="24"/>
        </w:rPr>
        <w:t>Общие положения</w:t>
      </w:r>
    </w:p>
    <w:p w:rsidR="009D6561" w:rsidRDefault="009D6561" w:rsidP="009D6561">
      <w:pPr>
        <w:widowControl/>
        <w:autoSpaceDE/>
        <w:adjustRightInd/>
        <w:ind w:left="795" w:right="-1"/>
        <w:rPr>
          <w:rFonts w:ascii="Arial" w:hAnsi="Arial" w:cs="Arial"/>
          <w:sz w:val="24"/>
          <w:szCs w:val="24"/>
        </w:rPr>
      </w:pPr>
    </w:p>
    <w:p w:rsidR="0033237C" w:rsidRDefault="0033237C" w:rsidP="009D6561">
      <w:pPr>
        <w:widowControl/>
        <w:ind w:right="-1" w:firstLine="540"/>
        <w:jc w:val="both"/>
        <w:rPr>
          <w:rFonts w:ascii="Arial" w:hAnsi="Arial" w:cs="Arial"/>
          <w:sz w:val="24"/>
          <w:szCs w:val="24"/>
        </w:rPr>
      </w:pPr>
      <w:r>
        <w:rPr>
          <w:rFonts w:ascii="Arial" w:hAnsi="Arial" w:cs="Arial"/>
          <w:sz w:val="24"/>
          <w:szCs w:val="24"/>
        </w:rPr>
        <w:t xml:space="preserve">Межведомственная комиссия по обследованию места массового пребывания людей (далее – Комиссия) является постоянно действующим координационным органом, деятельность которой направлена на проведение обследования и категорирования мест массового пребывания людей и оценки состояния его антитеррористической защищенности. </w:t>
      </w:r>
    </w:p>
    <w:p w:rsidR="009D6561" w:rsidRDefault="009D6561" w:rsidP="009D6561">
      <w:pPr>
        <w:widowControl/>
        <w:ind w:right="-1" w:firstLine="540"/>
        <w:jc w:val="both"/>
        <w:rPr>
          <w:rFonts w:ascii="Arial" w:hAnsi="Arial" w:cs="Arial"/>
          <w:sz w:val="24"/>
          <w:szCs w:val="24"/>
        </w:rPr>
      </w:pPr>
    </w:p>
    <w:p w:rsidR="0033237C" w:rsidRDefault="0033237C" w:rsidP="009D6561">
      <w:pPr>
        <w:widowControl/>
        <w:numPr>
          <w:ilvl w:val="0"/>
          <w:numId w:val="1"/>
        </w:numPr>
        <w:autoSpaceDE/>
        <w:adjustRightInd/>
        <w:ind w:right="-1"/>
        <w:jc w:val="center"/>
        <w:rPr>
          <w:rFonts w:ascii="Arial" w:hAnsi="Arial" w:cs="Arial"/>
          <w:sz w:val="24"/>
          <w:szCs w:val="24"/>
        </w:rPr>
      </w:pPr>
      <w:r>
        <w:rPr>
          <w:rFonts w:ascii="Arial" w:hAnsi="Arial" w:cs="Arial"/>
          <w:sz w:val="24"/>
          <w:szCs w:val="24"/>
        </w:rPr>
        <w:t>Цель создания Комиссии</w:t>
      </w:r>
    </w:p>
    <w:p w:rsidR="0033237C" w:rsidRDefault="0033237C" w:rsidP="009D6561">
      <w:pPr>
        <w:ind w:left="795" w:right="-1"/>
        <w:rPr>
          <w:rFonts w:ascii="Arial" w:hAnsi="Arial" w:cs="Arial"/>
          <w:sz w:val="24"/>
          <w:szCs w:val="24"/>
        </w:rPr>
      </w:pPr>
    </w:p>
    <w:p w:rsidR="0033237C" w:rsidRDefault="0033237C" w:rsidP="009D6561">
      <w:pPr>
        <w:ind w:left="142" w:right="-1" w:firstLine="567"/>
        <w:jc w:val="both"/>
        <w:rPr>
          <w:rFonts w:ascii="Arial" w:hAnsi="Arial" w:cs="Arial"/>
          <w:sz w:val="24"/>
          <w:szCs w:val="24"/>
        </w:rPr>
      </w:pPr>
      <w:r>
        <w:rPr>
          <w:rFonts w:ascii="Arial" w:hAnsi="Arial" w:cs="Arial"/>
          <w:sz w:val="24"/>
          <w:szCs w:val="24"/>
        </w:rPr>
        <w:t xml:space="preserve">Цель создания Комиссии – организация проведения обследования и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w:t>
      </w:r>
      <w:r w:rsidR="009D6561">
        <w:rPr>
          <w:rFonts w:ascii="Arial" w:hAnsi="Arial" w:cs="Arial"/>
          <w:sz w:val="24"/>
          <w:szCs w:val="24"/>
        </w:rPr>
        <w:t>последствий.</w:t>
      </w:r>
    </w:p>
    <w:p w:rsidR="009D6561" w:rsidRDefault="009D6561" w:rsidP="009D6561">
      <w:pPr>
        <w:ind w:left="142" w:right="-1" w:firstLine="567"/>
        <w:jc w:val="both"/>
        <w:rPr>
          <w:rFonts w:ascii="Arial" w:hAnsi="Arial" w:cs="Arial"/>
          <w:sz w:val="24"/>
          <w:szCs w:val="24"/>
        </w:rPr>
      </w:pPr>
    </w:p>
    <w:p w:rsidR="0033237C" w:rsidRDefault="0033237C" w:rsidP="009D6561">
      <w:pPr>
        <w:widowControl/>
        <w:numPr>
          <w:ilvl w:val="0"/>
          <w:numId w:val="1"/>
        </w:numPr>
        <w:autoSpaceDE/>
        <w:adjustRightInd/>
        <w:ind w:right="-1"/>
        <w:jc w:val="center"/>
        <w:rPr>
          <w:rFonts w:ascii="Arial" w:hAnsi="Arial" w:cs="Arial"/>
          <w:sz w:val="24"/>
          <w:szCs w:val="24"/>
        </w:rPr>
      </w:pPr>
      <w:r>
        <w:rPr>
          <w:rFonts w:ascii="Arial" w:hAnsi="Arial" w:cs="Arial"/>
          <w:sz w:val="24"/>
          <w:szCs w:val="24"/>
        </w:rPr>
        <w:t>Полномочия Комиссии</w:t>
      </w:r>
    </w:p>
    <w:p w:rsidR="0033237C" w:rsidRDefault="0033237C" w:rsidP="009D6561">
      <w:pPr>
        <w:ind w:left="795" w:right="-1"/>
        <w:rPr>
          <w:rFonts w:ascii="Arial" w:hAnsi="Arial" w:cs="Arial"/>
          <w:sz w:val="24"/>
          <w:szCs w:val="24"/>
        </w:rPr>
      </w:pP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Комиссия имеет право: </w:t>
      </w:r>
    </w:p>
    <w:p w:rsidR="0033237C" w:rsidRDefault="0033237C" w:rsidP="009D6561">
      <w:pPr>
        <w:ind w:left="75" w:right="-1" w:firstLine="633"/>
        <w:jc w:val="both"/>
        <w:rPr>
          <w:rFonts w:ascii="Arial" w:hAnsi="Arial" w:cs="Arial"/>
          <w:sz w:val="24"/>
          <w:szCs w:val="24"/>
        </w:rPr>
      </w:pPr>
      <w:r>
        <w:rPr>
          <w:rFonts w:ascii="Arial" w:hAnsi="Arial" w:cs="Arial"/>
          <w:sz w:val="24"/>
          <w:szCs w:val="24"/>
        </w:rPr>
        <w:t>проводить обследования и категорирование мест массового пребывания людей;</w:t>
      </w:r>
    </w:p>
    <w:p w:rsidR="0033237C" w:rsidRDefault="0033237C" w:rsidP="009D6561">
      <w:pPr>
        <w:ind w:left="75" w:right="-1" w:firstLine="633"/>
        <w:jc w:val="both"/>
        <w:rPr>
          <w:rFonts w:ascii="Arial" w:hAnsi="Arial" w:cs="Arial"/>
          <w:sz w:val="24"/>
          <w:szCs w:val="24"/>
        </w:rPr>
      </w:pPr>
      <w:r>
        <w:rPr>
          <w:rFonts w:ascii="Arial" w:hAnsi="Arial" w:cs="Arial"/>
          <w:sz w:val="24"/>
          <w:szCs w:val="24"/>
        </w:rPr>
        <w:t>составлять акты обследования и категорирования мест массового пребывания людей;</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составление </w:t>
      </w:r>
      <w:proofErr w:type="gramStart"/>
      <w:r>
        <w:rPr>
          <w:rFonts w:ascii="Arial" w:hAnsi="Arial" w:cs="Arial"/>
          <w:sz w:val="24"/>
          <w:szCs w:val="24"/>
        </w:rPr>
        <w:t>паспорта безопасности места массового пребывания людей</w:t>
      </w:r>
      <w:proofErr w:type="gramEnd"/>
      <w:r>
        <w:rPr>
          <w:rFonts w:ascii="Arial" w:hAnsi="Arial" w:cs="Arial"/>
          <w:sz w:val="24"/>
          <w:szCs w:val="24"/>
        </w:rPr>
        <w:t xml:space="preserve"> и проведение его актуализации. Согласование паспорта безопасности осуществляется в течение 30 дней со дня его разработки;</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определять мероприятия по обеспечению антитеррористической защищенности мест массового пребывания людей; </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осуществлять плановые и внеплановые проверки выполнения требований к антитеррористической защищенности мест массового пребывания людей. </w:t>
      </w:r>
    </w:p>
    <w:p w:rsidR="0033237C" w:rsidRDefault="0033237C" w:rsidP="009D6561">
      <w:pPr>
        <w:ind w:right="-1"/>
        <w:jc w:val="both"/>
        <w:rPr>
          <w:rFonts w:ascii="Arial" w:hAnsi="Arial" w:cs="Arial"/>
          <w:sz w:val="24"/>
          <w:szCs w:val="24"/>
        </w:rPr>
      </w:pPr>
    </w:p>
    <w:p w:rsidR="0033237C" w:rsidRDefault="0033237C" w:rsidP="009D6561">
      <w:pPr>
        <w:widowControl/>
        <w:numPr>
          <w:ilvl w:val="0"/>
          <w:numId w:val="1"/>
        </w:numPr>
        <w:autoSpaceDE/>
        <w:adjustRightInd/>
        <w:ind w:right="-1"/>
        <w:jc w:val="center"/>
        <w:rPr>
          <w:rFonts w:ascii="Arial" w:hAnsi="Arial" w:cs="Arial"/>
          <w:sz w:val="24"/>
          <w:szCs w:val="24"/>
        </w:rPr>
      </w:pPr>
      <w:r>
        <w:rPr>
          <w:rFonts w:ascii="Arial" w:hAnsi="Arial" w:cs="Arial"/>
          <w:sz w:val="24"/>
          <w:szCs w:val="24"/>
        </w:rPr>
        <w:t>Порядок работы Комиссии</w:t>
      </w:r>
    </w:p>
    <w:p w:rsidR="009D6561" w:rsidRDefault="009D6561" w:rsidP="009D6561">
      <w:pPr>
        <w:widowControl/>
        <w:autoSpaceDE/>
        <w:adjustRightInd/>
        <w:ind w:left="795" w:right="-1"/>
        <w:rPr>
          <w:rFonts w:ascii="Arial" w:hAnsi="Arial" w:cs="Arial"/>
          <w:sz w:val="24"/>
          <w:szCs w:val="24"/>
        </w:rPr>
      </w:pPr>
    </w:p>
    <w:p w:rsidR="00097838" w:rsidRPr="00097838" w:rsidRDefault="0033237C" w:rsidP="00097838">
      <w:pPr>
        <w:ind w:left="75" w:right="-1" w:firstLine="633"/>
        <w:jc w:val="both"/>
        <w:rPr>
          <w:rFonts w:ascii="Arial" w:hAnsi="Arial" w:cs="Arial"/>
          <w:sz w:val="24"/>
          <w:szCs w:val="24"/>
        </w:rPr>
      </w:pPr>
      <w:r>
        <w:rPr>
          <w:rFonts w:ascii="Arial" w:hAnsi="Arial" w:cs="Arial"/>
          <w:sz w:val="24"/>
          <w:szCs w:val="24"/>
        </w:rPr>
        <w:t xml:space="preserve"> 4.1. </w:t>
      </w:r>
      <w:r w:rsidR="00097838" w:rsidRPr="00097838">
        <w:rPr>
          <w:rFonts w:ascii="Arial" w:hAnsi="Arial" w:cs="Arial"/>
          <w:sz w:val="24"/>
          <w:szCs w:val="24"/>
        </w:rPr>
        <w:t>Комиссию возглавляет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C3170D" w:rsidRDefault="00097838" w:rsidP="00097838">
      <w:pPr>
        <w:ind w:left="75" w:right="-1" w:firstLine="633"/>
        <w:jc w:val="both"/>
        <w:rPr>
          <w:rFonts w:ascii="Arial" w:hAnsi="Arial" w:cs="Arial"/>
          <w:sz w:val="24"/>
          <w:szCs w:val="24"/>
        </w:rPr>
      </w:pPr>
      <w:r w:rsidRPr="00097838">
        <w:rPr>
          <w:rFonts w:ascii="Arial" w:hAnsi="Arial" w:cs="Arial"/>
          <w:sz w:val="24"/>
          <w:szCs w:val="24"/>
        </w:rPr>
        <w:t xml:space="preserve">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(по согласованию), территориального органа Федеральной службы войск национальной гвардии Российской Федерации или подразделения вневедомственной охраны войск </w:t>
      </w:r>
    </w:p>
    <w:p w:rsidR="00097838" w:rsidRDefault="00097838" w:rsidP="00C3170D">
      <w:pPr>
        <w:ind w:left="75" w:right="-1"/>
        <w:jc w:val="both"/>
        <w:rPr>
          <w:rFonts w:ascii="Arial" w:hAnsi="Arial" w:cs="Arial"/>
          <w:sz w:val="24"/>
          <w:szCs w:val="24"/>
        </w:rPr>
      </w:pPr>
      <w:r w:rsidRPr="00097838">
        <w:rPr>
          <w:rFonts w:ascii="Arial" w:hAnsi="Arial" w:cs="Arial"/>
          <w:sz w:val="24"/>
          <w:szCs w:val="24"/>
        </w:rPr>
        <w:lastRenderedPageBreak/>
        <w:t>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C3170D" w:rsidRDefault="00C3170D" w:rsidP="00097838">
      <w:pPr>
        <w:ind w:left="75" w:right="-1" w:firstLine="633"/>
        <w:jc w:val="both"/>
        <w:rPr>
          <w:rFonts w:ascii="Arial" w:hAnsi="Arial" w:cs="Arial"/>
          <w:sz w:val="24"/>
          <w:szCs w:val="24"/>
        </w:rPr>
      </w:pPr>
      <w:r w:rsidRPr="00C3170D">
        <w:rPr>
          <w:rFonts w:ascii="Arial" w:hAnsi="Arial" w:cs="Arial"/>
          <w:sz w:val="24"/>
          <w:szCs w:val="24"/>
        </w:rP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9D6561" w:rsidRDefault="0033237C" w:rsidP="009D6561">
      <w:pPr>
        <w:ind w:left="75" w:right="-1" w:firstLine="633"/>
        <w:jc w:val="both"/>
        <w:rPr>
          <w:rFonts w:ascii="Arial" w:hAnsi="Arial" w:cs="Arial"/>
          <w:sz w:val="24"/>
          <w:szCs w:val="24"/>
        </w:rPr>
      </w:pPr>
      <w:r>
        <w:rPr>
          <w:rFonts w:ascii="Arial" w:hAnsi="Arial" w:cs="Arial"/>
          <w:sz w:val="24"/>
          <w:szCs w:val="24"/>
        </w:rPr>
        <w:t>4.</w:t>
      </w:r>
      <w:r w:rsidR="00FD47E3">
        <w:rPr>
          <w:rFonts w:ascii="Arial" w:hAnsi="Arial" w:cs="Arial"/>
          <w:sz w:val="24"/>
          <w:szCs w:val="24"/>
        </w:rPr>
        <w:t>2</w:t>
      </w:r>
      <w:r>
        <w:rPr>
          <w:rFonts w:ascii="Arial" w:hAnsi="Arial" w:cs="Arial"/>
          <w:sz w:val="24"/>
          <w:szCs w:val="24"/>
        </w:rPr>
        <w:t xml:space="preserve">. </w:t>
      </w:r>
      <w:r w:rsidR="009D6561" w:rsidRPr="009D6561">
        <w:rPr>
          <w:rFonts w:ascii="Arial" w:hAnsi="Arial" w:cs="Arial"/>
          <w:sz w:val="24"/>
          <w:szCs w:val="24"/>
        </w:rPr>
        <w:t>Обследование места массового пребывания людей осуществляется в срок, не превышающий 30 дней со дня создания комиссии</w:t>
      </w:r>
      <w:r w:rsidR="009D6561">
        <w:rPr>
          <w:rFonts w:ascii="Calibri" w:hAnsi="Calibri" w:cs="Calibri"/>
          <w:b/>
          <w:bCs/>
        </w:rPr>
        <w:t>.</w:t>
      </w:r>
    </w:p>
    <w:p w:rsidR="0033237C" w:rsidRDefault="009D6561" w:rsidP="009D6561">
      <w:pPr>
        <w:ind w:left="75" w:right="-1" w:firstLine="633"/>
        <w:jc w:val="both"/>
        <w:rPr>
          <w:rFonts w:ascii="Arial" w:hAnsi="Arial" w:cs="Arial"/>
          <w:sz w:val="24"/>
          <w:szCs w:val="24"/>
        </w:rPr>
      </w:pPr>
      <w:r>
        <w:rPr>
          <w:rFonts w:ascii="Arial" w:hAnsi="Arial" w:cs="Arial"/>
          <w:sz w:val="24"/>
          <w:szCs w:val="24"/>
        </w:rPr>
        <w:t>4.</w:t>
      </w:r>
      <w:r w:rsidR="00FD47E3">
        <w:rPr>
          <w:rFonts w:ascii="Arial" w:hAnsi="Arial" w:cs="Arial"/>
          <w:sz w:val="24"/>
          <w:szCs w:val="24"/>
        </w:rPr>
        <w:t>3</w:t>
      </w:r>
      <w:r>
        <w:rPr>
          <w:rFonts w:ascii="Arial" w:hAnsi="Arial" w:cs="Arial"/>
          <w:sz w:val="24"/>
          <w:szCs w:val="24"/>
        </w:rPr>
        <w:t>.</w:t>
      </w:r>
      <w:r w:rsidR="0033237C">
        <w:rPr>
          <w:rFonts w:ascii="Arial" w:hAnsi="Arial" w:cs="Arial"/>
          <w:sz w:val="24"/>
          <w:szCs w:val="24"/>
        </w:rPr>
        <w:t xml:space="preserve">Председатель Комиссии: </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осуществляет руководство деятельностью Комиссии, определяет повестку дня, сроки и порядок рассмотрения вопросов на ее заседаниях; </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инициирует проведение заседаний Комиссии; </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ведет заседания Комиссии; </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подписывает акты обследования и категорирования мест массового пребывания людей и другие документы, касающиеся исполнения полномочий Комиссии. </w:t>
      </w:r>
    </w:p>
    <w:p w:rsidR="009D6561" w:rsidRDefault="0033237C" w:rsidP="009D6561">
      <w:pPr>
        <w:ind w:right="-1" w:firstLine="540"/>
        <w:jc w:val="both"/>
        <w:rPr>
          <w:rFonts w:ascii="Arial" w:hAnsi="Arial" w:cs="Arial"/>
          <w:sz w:val="24"/>
          <w:szCs w:val="24"/>
        </w:rPr>
      </w:pPr>
      <w:r>
        <w:rPr>
          <w:rFonts w:ascii="Arial" w:hAnsi="Arial" w:cs="Arial"/>
          <w:sz w:val="24"/>
          <w:szCs w:val="24"/>
        </w:rPr>
        <w:t>4.</w:t>
      </w:r>
      <w:r w:rsidR="00FD47E3">
        <w:rPr>
          <w:rFonts w:ascii="Arial" w:hAnsi="Arial" w:cs="Arial"/>
          <w:sz w:val="24"/>
          <w:szCs w:val="24"/>
        </w:rPr>
        <w:t>4</w:t>
      </w:r>
      <w:r>
        <w:rPr>
          <w:rFonts w:ascii="Arial" w:hAnsi="Arial" w:cs="Arial"/>
          <w:sz w:val="24"/>
          <w:szCs w:val="24"/>
        </w:rPr>
        <w:t xml:space="preserve">. </w:t>
      </w:r>
      <w:r w:rsidR="009D6561" w:rsidRPr="009D6561">
        <w:rPr>
          <w:rFonts w:ascii="Arial" w:hAnsi="Arial" w:cs="Arial"/>
          <w:sz w:val="24"/>
          <w:szCs w:val="24"/>
        </w:rPr>
        <w:t>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33237C" w:rsidRDefault="009D6561" w:rsidP="009D6561">
      <w:pPr>
        <w:ind w:left="75" w:right="-1" w:firstLine="633"/>
        <w:jc w:val="both"/>
        <w:rPr>
          <w:rFonts w:ascii="Arial" w:hAnsi="Arial" w:cs="Arial"/>
          <w:sz w:val="24"/>
          <w:szCs w:val="24"/>
        </w:rPr>
      </w:pPr>
      <w:r>
        <w:rPr>
          <w:rFonts w:ascii="Arial" w:hAnsi="Arial" w:cs="Arial"/>
          <w:sz w:val="24"/>
          <w:szCs w:val="24"/>
        </w:rPr>
        <w:t>4.</w:t>
      </w:r>
      <w:r w:rsidR="00FD47E3">
        <w:rPr>
          <w:rFonts w:ascii="Arial" w:hAnsi="Arial" w:cs="Arial"/>
          <w:sz w:val="24"/>
          <w:szCs w:val="24"/>
        </w:rPr>
        <w:t>5</w:t>
      </w:r>
      <w:r>
        <w:rPr>
          <w:rFonts w:ascii="Arial" w:hAnsi="Arial" w:cs="Arial"/>
          <w:sz w:val="24"/>
          <w:szCs w:val="24"/>
        </w:rPr>
        <w:t>.</w:t>
      </w:r>
      <w:r w:rsidR="0033237C">
        <w:rPr>
          <w:rFonts w:ascii="Arial" w:hAnsi="Arial" w:cs="Arial"/>
          <w:sz w:val="24"/>
          <w:szCs w:val="24"/>
        </w:rPr>
        <w:t xml:space="preserve">В состав Комиссии включаются: </w:t>
      </w:r>
    </w:p>
    <w:p w:rsidR="0033237C" w:rsidRDefault="00FD47E3" w:rsidP="009D6561">
      <w:pPr>
        <w:ind w:left="75" w:right="-1" w:firstLine="633"/>
        <w:jc w:val="both"/>
        <w:rPr>
          <w:rFonts w:ascii="Arial" w:hAnsi="Arial" w:cs="Arial"/>
          <w:sz w:val="24"/>
          <w:szCs w:val="24"/>
        </w:rPr>
      </w:pPr>
      <w:r>
        <w:rPr>
          <w:rFonts w:ascii="Arial" w:hAnsi="Arial" w:cs="Arial"/>
          <w:sz w:val="24"/>
          <w:szCs w:val="24"/>
        </w:rPr>
        <w:t>правообладатель</w:t>
      </w:r>
      <w:r w:rsidR="0033237C">
        <w:rPr>
          <w:rFonts w:ascii="Arial" w:hAnsi="Arial" w:cs="Arial"/>
          <w:sz w:val="24"/>
          <w:szCs w:val="24"/>
        </w:rPr>
        <w:t xml:space="preserve"> места массового пребывания людей или лицо, использующее место массового пребывания людей на ином законном основании;</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представитель территориального органа безопасности; </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представитель территориального органа Министерства внутренних дел Российской Федерации </w:t>
      </w:r>
      <w:proofErr w:type="gramStart"/>
      <w:r>
        <w:rPr>
          <w:rFonts w:ascii="Arial" w:hAnsi="Arial" w:cs="Arial"/>
          <w:sz w:val="24"/>
          <w:szCs w:val="24"/>
        </w:rPr>
        <w:t xml:space="preserve">( </w:t>
      </w:r>
      <w:proofErr w:type="gramEnd"/>
      <w:r>
        <w:rPr>
          <w:rFonts w:ascii="Arial" w:hAnsi="Arial" w:cs="Arial"/>
          <w:sz w:val="24"/>
          <w:szCs w:val="24"/>
        </w:rPr>
        <w:t>по согласованию);</w:t>
      </w:r>
    </w:p>
    <w:p w:rsidR="0033237C" w:rsidRDefault="0033237C" w:rsidP="009D6561">
      <w:pPr>
        <w:widowControl/>
        <w:ind w:right="-1" w:firstLine="540"/>
        <w:jc w:val="both"/>
        <w:rPr>
          <w:rFonts w:ascii="Arial" w:hAnsi="Arial" w:cs="Arial"/>
          <w:sz w:val="24"/>
          <w:szCs w:val="24"/>
        </w:rPr>
      </w:pPr>
      <w:r>
        <w:rPr>
          <w:rFonts w:ascii="Arial" w:hAnsi="Arial" w:cs="Arial"/>
          <w:sz w:val="24"/>
          <w:szCs w:val="24"/>
        </w:rPr>
        <w:t xml:space="preserve">  представитель Федеральной службы войск национальной гвардии Российской Федерации;</w:t>
      </w:r>
    </w:p>
    <w:p w:rsidR="0033237C" w:rsidRDefault="0033237C" w:rsidP="009D6561">
      <w:pPr>
        <w:ind w:left="75" w:right="-1" w:firstLine="633"/>
        <w:jc w:val="both"/>
        <w:rPr>
          <w:rFonts w:ascii="Arial" w:hAnsi="Arial" w:cs="Arial"/>
          <w:sz w:val="24"/>
          <w:szCs w:val="24"/>
        </w:rPr>
      </w:pPr>
      <w:r>
        <w:rPr>
          <w:rFonts w:ascii="Arial" w:hAnsi="Arial" w:cs="Arial"/>
          <w:sz w:val="24"/>
          <w:szCs w:val="24"/>
        </w:rPr>
        <w:t>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3237C" w:rsidRDefault="0033237C" w:rsidP="009D6561">
      <w:pPr>
        <w:ind w:left="75" w:right="-1" w:firstLine="633"/>
        <w:jc w:val="both"/>
        <w:rPr>
          <w:rFonts w:ascii="Arial" w:hAnsi="Arial" w:cs="Arial"/>
          <w:sz w:val="24"/>
          <w:szCs w:val="24"/>
        </w:rPr>
      </w:pPr>
      <w:r>
        <w:rPr>
          <w:rFonts w:ascii="Arial" w:hAnsi="Arial" w:cs="Arial"/>
          <w:sz w:val="24"/>
          <w:szCs w:val="24"/>
        </w:rPr>
        <w:t xml:space="preserve">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 </w:t>
      </w:r>
    </w:p>
    <w:p w:rsidR="0033237C" w:rsidRDefault="0033237C" w:rsidP="0033237C">
      <w:pPr>
        <w:widowControl/>
        <w:ind w:firstLine="540"/>
        <w:jc w:val="both"/>
        <w:rPr>
          <w:rFonts w:ascii="Arial" w:hAnsi="Arial" w:cs="Arial"/>
          <w:sz w:val="24"/>
          <w:szCs w:val="24"/>
        </w:rPr>
      </w:pPr>
      <w:r>
        <w:rPr>
          <w:rFonts w:ascii="Arial" w:hAnsi="Arial" w:cs="Arial"/>
          <w:sz w:val="24"/>
          <w:szCs w:val="24"/>
        </w:rPr>
        <w:t>4.</w:t>
      </w:r>
      <w:r w:rsidR="009D6561">
        <w:rPr>
          <w:rFonts w:ascii="Arial" w:hAnsi="Arial" w:cs="Arial"/>
          <w:sz w:val="24"/>
          <w:szCs w:val="24"/>
        </w:rPr>
        <w:t>6</w:t>
      </w:r>
      <w:r>
        <w:rPr>
          <w:rFonts w:ascii="Arial" w:hAnsi="Arial" w:cs="Arial"/>
          <w:sz w:val="24"/>
          <w:szCs w:val="24"/>
        </w:rPr>
        <w:t xml:space="preserve">.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 </w:t>
      </w:r>
    </w:p>
    <w:p w:rsidR="0033237C" w:rsidRDefault="0033237C" w:rsidP="00FD47E3">
      <w:pPr>
        <w:ind w:firstLine="540"/>
        <w:jc w:val="both"/>
        <w:rPr>
          <w:rFonts w:ascii="Arial" w:hAnsi="Arial" w:cs="Arial"/>
          <w:sz w:val="24"/>
          <w:szCs w:val="24"/>
        </w:rPr>
      </w:pPr>
      <w:r w:rsidRPr="00FD47E3">
        <w:rPr>
          <w:rFonts w:ascii="Arial" w:hAnsi="Arial" w:cs="Arial"/>
          <w:sz w:val="24"/>
          <w:szCs w:val="24"/>
        </w:rPr>
        <w:t>4.</w:t>
      </w:r>
      <w:r w:rsidR="009D6561" w:rsidRPr="00FD47E3">
        <w:rPr>
          <w:rFonts w:ascii="Arial" w:hAnsi="Arial" w:cs="Arial"/>
          <w:sz w:val="24"/>
          <w:szCs w:val="24"/>
        </w:rPr>
        <w:t>7</w:t>
      </w:r>
      <w:r w:rsidRPr="00FD47E3">
        <w:rPr>
          <w:rFonts w:ascii="Arial" w:hAnsi="Arial" w:cs="Arial"/>
          <w:sz w:val="24"/>
          <w:szCs w:val="24"/>
        </w:rPr>
        <w:t>.</w:t>
      </w:r>
      <w:r w:rsidR="009D6561" w:rsidRPr="009D6561">
        <w:rPr>
          <w:rFonts w:ascii="Calibri" w:hAnsi="Calibri" w:cs="Calibri"/>
          <w:b/>
          <w:bCs/>
        </w:rPr>
        <w:t xml:space="preserve"> </w:t>
      </w:r>
      <w:r>
        <w:rPr>
          <w:rFonts w:ascii="Arial" w:hAnsi="Arial" w:cs="Arial"/>
          <w:sz w:val="24"/>
          <w:szCs w:val="24"/>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FD47E3" w:rsidRDefault="0033237C" w:rsidP="009D6561">
      <w:pPr>
        <w:ind w:left="75" w:right="-1" w:firstLine="633"/>
        <w:jc w:val="both"/>
        <w:rPr>
          <w:rFonts w:ascii="Arial" w:hAnsi="Arial" w:cs="Arial"/>
          <w:sz w:val="24"/>
          <w:szCs w:val="24"/>
        </w:rPr>
      </w:pPr>
      <w:r>
        <w:rPr>
          <w:rFonts w:ascii="Arial" w:hAnsi="Arial" w:cs="Arial"/>
          <w:sz w:val="24"/>
          <w:szCs w:val="24"/>
        </w:rPr>
        <w:t>Паспорт безопасности составляется в 6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Главой Рыбинского сельсовета Рыбинского района Красноярского края.</w:t>
      </w:r>
      <w:r w:rsidR="00FD47E3" w:rsidRPr="00FD47E3">
        <w:rPr>
          <w:rFonts w:ascii="Arial" w:hAnsi="Arial" w:cs="Arial"/>
          <w:sz w:val="24"/>
          <w:szCs w:val="24"/>
        </w:rPr>
        <w:t xml:space="preserve"> </w:t>
      </w:r>
    </w:p>
    <w:p w:rsidR="00C3170D" w:rsidRDefault="00C3170D" w:rsidP="009D6561">
      <w:pPr>
        <w:ind w:left="75" w:right="-1" w:firstLine="633"/>
        <w:jc w:val="both"/>
        <w:rPr>
          <w:rFonts w:ascii="Arial" w:hAnsi="Arial" w:cs="Arial"/>
          <w:sz w:val="24"/>
          <w:szCs w:val="24"/>
        </w:rPr>
      </w:pPr>
    </w:p>
    <w:p w:rsidR="0033237C" w:rsidRDefault="00FD47E3" w:rsidP="009D6561">
      <w:pPr>
        <w:ind w:left="75" w:right="-1" w:firstLine="633"/>
        <w:jc w:val="both"/>
        <w:rPr>
          <w:rFonts w:ascii="Arial" w:hAnsi="Arial" w:cs="Arial"/>
          <w:sz w:val="24"/>
          <w:szCs w:val="24"/>
        </w:rPr>
      </w:pPr>
      <w:r>
        <w:rPr>
          <w:rFonts w:ascii="Arial" w:hAnsi="Arial" w:cs="Arial"/>
          <w:sz w:val="24"/>
          <w:szCs w:val="24"/>
        </w:rPr>
        <w:t>4.8.</w:t>
      </w:r>
      <w:r w:rsidRPr="009D6561">
        <w:rPr>
          <w:rFonts w:ascii="Arial" w:hAnsi="Arial" w:cs="Arial"/>
          <w:sz w:val="24"/>
          <w:szCs w:val="24"/>
        </w:rPr>
        <w:t>Направление паспортов безопасности на согласование осуществляется с сопроводительными письмами</w:t>
      </w:r>
      <w:r>
        <w:rPr>
          <w:rFonts w:ascii="Arial" w:hAnsi="Arial" w:cs="Arial"/>
          <w:sz w:val="24"/>
          <w:szCs w:val="24"/>
        </w:rPr>
        <w:t>.</w:t>
      </w:r>
    </w:p>
    <w:p w:rsidR="00FD47E3" w:rsidRDefault="009D6561" w:rsidP="00FD47E3">
      <w:pPr>
        <w:widowControl/>
        <w:ind w:firstLine="540"/>
        <w:jc w:val="both"/>
        <w:rPr>
          <w:rFonts w:ascii="Arial" w:eastAsiaTheme="minorHAnsi" w:hAnsi="Arial" w:cs="Arial"/>
          <w:sz w:val="24"/>
          <w:szCs w:val="24"/>
          <w:lang w:eastAsia="en-US"/>
        </w:rPr>
      </w:pPr>
      <w:r>
        <w:rPr>
          <w:rFonts w:ascii="Arial" w:hAnsi="Arial" w:cs="Arial"/>
          <w:sz w:val="24"/>
          <w:szCs w:val="24"/>
        </w:rPr>
        <w:t>4.9.</w:t>
      </w:r>
      <w:r w:rsidRPr="009D6561">
        <w:rPr>
          <w:rFonts w:ascii="Arial" w:hAnsi="Arial" w:cs="Arial"/>
          <w:sz w:val="24"/>
          <w:szCs w:val="24"/>
        </w:rPr>
        <w:t xml:space="preserve"> </w:t>
      </w:r>
      <w:r w:rsidR="00FD47E3">
        <w:rPr>
          <w:rFonts w:ascii="Arial" w:eastAsiaTheme="minorHAnsi" w:hAnsi="Arial" w:cs="Arial"/>
          <w:sz w:val="24"/>
          <w:szCs w:val="24"/>
          <w:lang w:eastAsia="en-US"/>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9D6561" w:rsidRPr="009D6561" w:rsidRDefault="00FD47E3" w:rsidP="009D6561">
      <w:pPr>
        <w:ind w:firstLine="567"/>
        <w:jc w:val="both"/>
        <w:rPr>
          <w:rFonts w:ascii="Arial" w:hAnsi="Arial" w:cs="Arial"/>
          <w:sz w:val="24"/>
          <w:szCs w:val="24"/>
        </w:rPr>
      </w:pPr>
      <w:r>
        <w:rPr>
          <w:rFonts w:ascii="Arial" w:hAnsi="Arial" w:cs="Arial"/>
          <w:sz w:val="24"/>
          <w:szCs w:val="24"/>
        </w:rPr>
        <w:t>5.1.</w:t>
      </w:r>
      <w:r w:rsidR="009D6561" w:rsidRPr="009D6561">
        <w:rPr>
          <w:rFonts w:ascii="Arial" w:hAnsi="Arial" w:cs="Arial"/>
          <w:sz w:val="24"/>
          <w:szCs w:val="24"/>
        </w:rPr>
        <w:t>Паспорт безопасности объекта с массовым пребыванием людей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9D6561" w:rsidRPr="009D6561" w:rsidRDefault="009D6561" w:rsidP="009D6561">
      <w:pPr>
        <w:ind w:firstLine="567"/>
        <w:jc w:val="both"/>
        <w:rPr>
          <w:rFonts w:ascii="Arial" w:hAnsi="Arial" w:cs="Arial"/>
          <w:sz w:val="24"/>
          <w:szCs w:val="24"/>
        </w:rPr>
      </w:pPr>
      <w:r w:rsidRPr="009D6561">
        <w:rPr>
          <w:rFonts w:ascii="Arial" w:hAnsi="Arial" w:cs="Arial"/>
          <w:sz w:val="24"/>
          <w:szCs w:val="24"/>
        </w:rPr>
        <w:t>Паспорт безопасности объекта с массовым пребыванием людей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D6561" w:rsidRPr="009D6561" w:rsidRDefault="009D6561" w:rsidP="009D6561">
      <w:pPr>
        <w:ind w:firstLine="567"/>
        <w:jc w:val="both"/>
        <w:rPr>
          <w:rFonts w:ascii="Arial" w:hAnsi="Arial" w:cs="Arial"/>
          <w:sz w:val="24"/>
          <w:szCs w:val="24"/>
        </w:rPr>
      </w:pPr>
      <w:r w:rsidRPr="009D6561">
        <w:rPr>
          <w:rFonts w:ascii="Arial" w:hAnsi="Arial" w:cs="Arial"/>
          <w:sz w:val="24"/>
          <w:szCs w:val="24"/>
        </w:rPr>
        <w:t>Решение о присвоении паспорту безопасности грифа секретности принимается в соответствии с законодательством Российской Федерации.</w:t>
      </w:r>
    </w:p>
    <w:p w:rsidR="009D6561" w:rsidRDefault="009D6561" w:rsidP="009D6561">
      <w:pPr>
        <w:pStyle w:val="Style2"/>
        <w:tabs>
          <w:tab w:val="left" w:pos="8064"/>
        </w:tabs>
        <w:jc w:val="both"/>
        <w:rPr>
          <w:rFonts w:ascii="Arial" w:hAnsi="Arial" w:cs="Arial"/>
          <w:sz w:val="24"/>
          <w:szCs w:val="24"/>
        </w:rPr>
        <w:sectPr w:rsidR="009D6561" w:rsidSect="00C3170D">
          <w:pgSz w:w="11906" w:h="16838"/>
          <w:pgMar w:top="1134" w:right="850" w:bottom="709" w:left="1701" w:header="708" w:footer="708" w:gutter="0"/>
          <w:cols w:space="708"/>
          <w:docGrid w:linePitch="360"/>
        </w:sectPr>
      </w:pPr>
    </w:p>
    <w:p w:rsidR="0033237C" w:rsidRDefault="0033237C" w:rsidP="009D6561">
      <w:pPr>
        <w:pStyle w:val="Style2"/>
        <w:tabs>
          <w:tab w:val="left" w:pos="8064"/>
        </w:tabs>
        <w:jc w:val="right"/>
        <w:rPr>
          <w:rFonts w:ascii="Arial" w:hAnsi="Arial" w:cs="Arial"/>
          <w:sz w:val="24"/>
          <w:szCs w:val="24"/>
        </w:rPr>
      </w:pPr>
      <w:r>
        <w:rPr>
          <w:rFonts w:ascii="Arial" w:hAnsi="Arial" w:cs="Arial"/>
          <w:sz w:val="24"/>
          <w:szCs w:val="24"/>
        </w:rPr>
        <w:lastRenderedPageBreak/>
        <w:t>Приложение № 2</w:t>
      </w:r>
    </w:p>
    <w:p w:rsidR="0033237C" w:rsidRDefault="0033237C" w:rsidP="0033237C">
      <w:pPr>
        <w:pStyle w:val="Style2"/>
        <w:tabs>
          <w:tab w:val="left" w:pos="8064"/>
        </w:tabs>
        <w:jc w:val="right"/>
        <w:rPr>
          <w:rFonts w:ascii="Arial" w:hAnsi="Arial" w:cs="Arial"/>
          <w:sz w:val="24"/>
          <w:szCs w:val="24"/>
        </w:rPr>
      </w:pPr>
      <w:r>
        <w:rPr>
          <w:rFonts w:ascii="Arial" w:hAnsi="Arial" w:cs="Arial"/>
          <w:sz w:val="24"/>
          <w:szCs w:val="24"/>
        </w:rPr>
        <w:t xml:space="preserve">к постановлению администрации </w:t>
      </w:r>
    </w:p>
    <w:p w:rsidR="0033237C" w:rsidRDefault="0033237C" w:rsidP="0033237C">
      <w:pPr>
        <w:pStyle w:val="Style2"/>
        <w:tabs>
          <w:tab w:val="left" w:pos="8064"/>
        </w:tabs>
        <w:jc w:val="right"/>
        <w:rPr>
          <w:rFonts w:ascii="Arial" w:hAnsi="Arial" w:cs="Arial"/>
          <w:sz w:val="24"/>
          <w:szCs w:val="24"/>
        </w:rPr>
      </w:pPr>
      <w:r>
        <w:rPr>
          <w:rFonts w:ascii="Arial" w:hAnsi="Arial" w:cs="Arial"/>
          <w:sz w:val="24"/>
          <w:szCs w:val="24"/>
        </w:rPr>
        <w:t>Рыбинского сельсовета</w:t>
      </w:r>
    </w:p>
    <w:p w:rsidR="0033237C" w:rsidRDefault="0033237C" w:rsidP="0033237C">
      <w:pPr>
        <w:pStyle w:val="Style2"/>
        <w:tabs>
          <w:tab w:val="left" w:pos="8064"/>
        </w:tabs>
        <w:jc w:val="right"/>
        <w:rPr>
          <w:rFonts w:ascii="Arial" w:hAnsi="Arial" w:cs="Arial"/>
          <w:sz w:val="24"/>
          <w:szCs w:val="24"/>
        </w:rPr>
      </w:pPr>
      <w:r>
        <w:rPr>
          <w:rFonts w:ascii="Arial" w:hAnsi="Arial" w:cs="Arial"/>
          <w:sz w:val="24"/>
          <w:szCs w:val="24"/>
        </w:rPr>
        <w:t>от 30.08.2016 № 84</w:t>
      </w:r>
    </w:p>
    <w:p w:rsidR="0033237C" w:rsidRDefault="0033237C" w:rsidP="009D6561">
      <w:pPr>
        <w:ind w:right="-143"/>
        <w:jc w:val="right"/>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w:t>
      </w:r>
      <w:r w:rsidR="009D6561">
        <w:rPr>
          <w:rFonts w:ascii="Arial" w:hAnsi="Arial" w:cs="Arial"/>
          <w:color w:val="000000"/>
          <w:sz w:val="24"/>
          <w:szCs w:val="24"/>
        </w:rPr>
        <w:t xml:space="preserve"> </w:t>
      </w:r>
      <w:r>
        <w:rPr>
          <w:rFonts w:ascii="Arial" w:hAnsi="Arial" w:cs="Arial"/>
          <w:color w:val="000000"/>
          <w:sz w:val="24"/>
          <w:szCs w:val="24"/>
        </w:rPr>
        <w:t>ред. от 23.01.2017 № 2</w:t>
      </w:r>
      <w:r w:rsidR="009D6561">
        <w:rPr>
          <w:rFonts w:ascii="Arial" w:hAnsi="Arial" w:cs="Arial"/>
          <w:color w:val="000000"/>
          <w:sz w:val="24"/>
          <w:szCs w:val="24"/>
        </w:rPr>
        <w:t xml:space="preserve">, в ред. от </w:t>
      </w:r>
      <w:r w:rsidR="001425A2">
        <w:rPr>
          <w:rFonts w:ascii="Arial" w:hAnsi="Arial" w:cs="Arial"/>
          <w:color w:val="000000"/>
          <w:sz w:val="24"/>
          <w:szCs w:val="24"/>
        </w:rPr>
        <w:t>12</w:t>
      </w:r>
      <w:r w:rsidR="009D6561">
        <w:rPr>
          <w:rFonts w:ascii="Arial" w:hAnsi="Arial" w:cs="Arial"/>
          <w:color w:val="000000"/>
          <w:sz w:val="24"/>
          <w:szCs w:val="24"/>
        </w:rPr>
        <w:t>.0</w:t>
      </w:r>
      <w:r w:rsidR="001425A2">
        <w:rPr>
          <w:rFonts w:ascii="Arial" w:hAnsi="Arial" w:cs="Arial"/>
          <w:color w:val="000000"/>
          <w:sz w:val="24"/>
          <w:szCs w:val="24"/>
        </w:rPr>
        <w:t>3</w:t>
      </w:r>
      <w:r w:rsidR="009D6561">
        <w:rPr>
          <w:rFonts w:ascii="Arial" w:hAnsi="Arial" w:cs="Arial"/>
          <w:color w:val="000000"/>
          <w:sz w:val="24"/>
          <w:szCs w:val="24"/>
        </w:rPr>
        <w:t xml:space="preserve">.2018 № </w:t>
      </w:r>
      <w:r w:rsidR="001425A2">
        <w:rPr>
          <w:rFonts w:ascii="Arial" w:hAnsi="Arial" w:cs="Arial"/>
          <w:color w:val="000000"/>
          <w:sz w:val="24"/>
          <w:szCs w:val="24"/>
        </w:rPr>
        <w:t>19</w:t>
      </w:r>
      <w:r>
        <w:rPr>
          <w:rFonts w:ascii="Arial" w:hAnsi="Arial" w:cs="Arial"/>
          <w:color w:val="000000"/>
          <w:sz w:val="24"/>
          <w:szCs w:val="24"/>
        </w:rPr>
        <w:t>)</w:t>
      </w:r>
    </w:p>
    <w:p w:rsidR="0033237C" w:rsidRDefault="0033237C" w:rsidP="0033237C">
      <w:pPr>
        <w:pStyle w:val="Style2"/>
        <w:tabs>
          <w:tab w:val="left" w:pos="8064"/>
        </w:tabs>
        <w:jc w:val="right"/>
        <w:rPr>
          <w:rFonts w:ascii="Arial" w:hAnsi="Arial" w:cs="Arial"/>
          <w:sz w:val="24"/>
          <w:szCs w:val="24"/>
        </w:rPr>
      </w:pPr>
    </w:p>
    <w:p w:rsidR="0033237C" w:rsidRDefault="0033237C" w:rsidP="0033237C">
      <w:pPr>
        <w:pStyle w:val="Style2"/>
        <w:tabs>
          <w:tab w:val="left" w:pos="8064"/>
        </w:tabs>
        <w:jc w:val="right"/>
        <w:rPr>
          <w:rFonts w:ascii="Arial" w:hAnsi="Arial" w:cs="Arial"/>
          <w:sz w:val="24"/>
          <w:szCs w:val="24"/>
        </w:rPr>
      </w:pPr>
    </w:p>
    <w:p w:rsidR="0033237C" w:rsidRPr="009D6561" w:rsidRDefault="0033237C" w:rsidP="0033237C">
      <w:pPr>
        <w:pStyle w:val="Style2"/>
        <w:adjustRightInd/>
        <w:jc w:val="center"/>
        <w:rPr>
          <w:rStyle w:val="CharacterStyle1"/>
          <w:b/>
          <w:sz w:val="24"/>
        </w:rPr>
      </w:pPr>
      <w:r w:rsidRPr="009D6561">
        <w:rPr>
          <w:rFonts w:ascii="Arial" w:hAnsi="Arial" w:cs="Arial"/>
          <w:b/>
          <w:sz w:val="24"/>
          <w:szCs w:val="24"/>
        </w:rPr>
        <w:t xml:space="preserve">Состав </w:t>
      </w:r>
      <w:r w:rsidRPr="009D6561">
        <w:rPr>
          <w:rStyle w:val="CharacterStyle1"/>
          <w:rFonts w:ascii="Arial" w:hAnsi="Arial" w:cs="Arial"/>
          <w:b/>
          <w:sz w:val="24"/>
          <w:szCs w:val="24"/>
        </w:rPr>
        <w:t>межведомственной комиссии</w:t>
      </w:r>
    </w:p>
    <w:p w:rsidR="0033237C" w:rsidRPr="009D6561" w:rsidRDefault="0033237C" w:rsidP="0033237C">
      <w:pPr>
        <w:pStyle w:val="Style2"/>
        <w:adjustRightInd/>
        <w:jc w:val="center"/>
        <w:rPr>
          <w:rStyle w:val="CharacterStyle1"/>
          <w:rFonts w:ascii="Arial" w:hAnsi="Arial" w:cs="Arial"/>
          <w:b/>
          <w:sz w:val="24"/>
          <w:szCs w:val="24"/>
        </w:rPr>
      </w:pPr>
      <w:r w:rsidRPr="009D6561">
        <w:rPr>
          <w:rStyle w:val="CharacterStyle1"/>
          <w:rFonts w:ascii="Arial" w:hAnsi="Arial" w:cs="Arial"/>
          <w:b/>
          <w:sz w:val="24"/>
          <w:szCs w:val="24"/>
        </w:rPr>
        <w:t>по обследованию мест  массового пребывания людей</w:t>
      </w:r>
    </w:p>
    <w:p w:rsidR="0033237C" w:rsidRDefault="0033237C" w:rsidP="0033237C">
      <w:pPr>
        <w:pStyle w:val="Style2"/>
        <w:adjustRightInd/>
        <w:jc w:val="center"/>
        <w:rPr>
          <w:rStyle w:val="CharacterStyle1"/>
          <w:rFonts w:ascii="Arial" w:hAnsi="Arial" w:cs="Arial"/>
          <w:sz w:val="24"/>
          <w:szCs w:val="24"/>
        </w:rPr>
      </w:pPr>
    </w:p>
    <w:p w:rsidR="0033237C" w:rsidRDefault="0033237C" w:rsidP="009D6561">
      <w:pPr>
        <w:pStyle w:val="Style2"/>
        <w:numPr>
          <w:ilvl w:val="0"/>
          <w:numId w:val="4"/>
        </w:numPr>
        <w:adjustRightInd/>
        <w:rPr>
          <w:rFonts w:ascii="Arial" w:hAnsi="Arial" w:cs="Arial"/>
          <w:sz w:val="24"/>
          <w:szCs w:val="24"/>
        </w:rPr>
      </w:pPr>
      <w:r>
        <w:rPr>
          <w:rFonts w:ascii="Arial" w:hAnsi="Arial" w:cs="Arial"/>
          <w:sz w:val="24"/>
          <w:szCs w:val="24"/>
        </w:rPr>
        <w:t>Глава Рыбинского сельсовета</w:t>
      </w:r>
      <w:r w:rsidR="009D6561">
        <w:rPr>
          <w:rFonts w:ascii="Arial" w:hAnsi="Arial" w:cs="Arial"/>
          <w:sz w:val="24"/>
          <w:szCs w:val="24"/>
        </w:rPr>
        <w:t xml:space="preserve"> – председатель комиссии.</w:t>
      </w:r>
    </w:p>
    <w:p w:rsidR="009D6561" w:rsidRDefault="009D6561" w:rsidP="0033237C">
      <w:pPr>
        <w:pStyle w:val="Style2"/>
        <w:adjustRightInd/>
        <w:rPr>
          <w:rFonts w:ascii="Arial" w:hAnsi="Arial" w:cs="Arial"/>
          <w:sz w:val="24"/>
          <w:szCs w:val="24"/>
        </w:rPr>
      </w:pPr>
    </w:p>
    <w:p w:rsidR="0033237C" w:rsidRDefault="0033237C" w:rsidP="0033237C">
      <w:pPr>
        <w:pStyle w:val="Style2"/>
        <w:adjustRightInd/>
        <w:rPr>
          <w:rStyle w:val="CharacterStyle1"/>
          <w:sz w:val="24"/>
        </w:rPr>
      </w:pPr>
    </w:p>
    <w:p w:rsidR="0033237C" w:rsidRDefault="0033237C" w:rsidP="009D6561">
      <w:pPr>
        <w:pStyle w:val="Style2"/>
        <w:numPr>
          <w:ilvl w:val="0"/>
          <w:numId w:val="4"/>
        </w:numPr>
        <w:adjustRightInd/>
      </w:pPr>
      <w:r>
        <w:rPr>
          <w:rFonts w:ascii="Arial" w:hAnsi="Arial" w:cs="Arial"/>
          <w:sz w:val="24"/>
          <w:szCs w:val="24"/>
        </w:rPr>
        <w:t>Представитель территориального органа безопасности (по согласованию).</w:t>
      </w:r>
    </w:p>
    <w:p w:rsidR="0033237C" w:rsidRDefault="0033237C" w:rsidP="0033237C">
      <w:pPr>
        <w:pStyle w:val="Style2"/>
        <w:adjustRightInd/>
        <w:rPr>
          <w:rStyle w:val="CharacterStyle1"/>
          <w:sz w:val="24"/>
        </w:rPr>
      </w:pPr>
    </w:p>
    <w:p w:rsidR="0033237C" w:rsidRDefault="0033237C" w:rsidP="009D6561">
      <w:pPr>
        <w:pStyle w:val="Style2"/>
        <w:numPr>
          <w:ilvl w:val="0"/>
          <w:numId w:val="4"/>
        </w:numPr>
        <w:adjustRightInd/>
      </w:pPr>
      <w:r>
        <w:rPr>
          <w:rFonts w:ascii="Arial" w:hAnsi="Arial" w:cs="Arial"/>
          <w:sz w:val="24"/>
          <w:szCs w:val="24"/>
        </w:rPr>
        <w:t>Представитель территориального органа Министерства внутренних дел Российской Федерации (по согласованию).</w:t>
      </w:r>
    </w:p>
    <w:p w:rsidR="0033237C" w:rsidRDefault="0033237C" w:rsidP="0033237C">
      <w:pPr>
        <w:pStyle w:val="Style2"/>
        <w:adjustRightInd/>
        <w:rPr>
          <w:rFonts w:ascii="Arial" w:hAnsi="Arial" w:cs="Arial"/>
          <w:sz w:val="24"/>
          <w:szCs w:val="24"/>
        </w:rPr>
      </w:pPr>
    </w:p>
    <w:p w:rsidR="0033237C" w:rsidRDefault="0033237C" w:rsidP="009D6561">
      <w:pPr>
        <w:pStyle w:val="Style2"/>
        <w:numPr>
          <w:ilvl w:val="0"/>
          <w:numId w:val="4"/>
        </w:numPr>
        <w:adjustRightInd/>
        <w:rPr>
          <w:rFonts w:ascii="Arial" w:hAnsi="Arial" w:cs="Arial"/>
          <w:sz w:val="24"/>
          <w:szCs w:val="24"/>
        </w:rPr>
      </w:pPr>
      <w:r>
        <w:rPr>
          <w:rFonts w:ascii="Arial" w:hAnsi="Arial" w:cs="Arial"/>
          <w:sz w:val="24"/>
          <w:szCs w:val="24"/>
        </w:rPr>
        <w:t>Представитель Федеральной службы войск национальной гвардии Российской Федерации (по согласованию);</w:t>
      </w:r>
    </w:p>
    <w:p w:rsidR="0033237C" w:rsidRDefault="0033237C" w:rsidP="0033237C">
      <w:pPr>
        <w:pStyle w:val="Style2"/>
        <w:adjustRightInd/>
        <w:rPr>
          <w:rFonts w:ascii="Arial" w:hAnsi="Arial" w:cs="Arial"/>
          <w:sz w:val="24"/>
          <w:szCs w:val="24"/>
        </w:rPr>
      </w:pPr>
    </w:p>
    <w:p w:rsidR="0033237C" w:rsidRDefault="0033237C" w:rsidP="009D6561">
      <w:pPr>
        <w:pStyle w:val="Style2"/>
        <w:numPr>
          <w:ilvl w:val="0"/>
          <w:numId w:val="4"/>
        </w:numPr>
        <w:adjustRightInd/>
        <w:rPr>
          <w:rFonts w:ascii="Arial" w:hAnsi="Arial" w:cs="Arial"/>
          <w:sz w:val="24"/>
          <w:szCs w:val="24"/>
        </w:rPr>
      </w:pPr>
      <w:r>
        <w:rPr>
          <w:rFonts w:ascii="Arial" w:hAnsi="Arial" w:cs="Arial"/>
          <w:sz w:val="24"/>
          <w:szCs w:val="24"/>
        </w:rPr>
        <w:t>Представитель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33237C" w:rsidRDefault="0033237C" w:rsidP="0033237C">
      <w:pPr>
        <w:pStyle w:val="Style2"/>
        <w:adjustRightInd/>
        <w:rPr>
          <w:rFonts w:ascii="Arial" w:hAnsi="Arial" w:cs="Arial"/>
          <w:sz w:val="24"/>
          <w:szCs w:val="24"/>
        </w:rPr>
      </w:pPr>
    </w:p>
    <w:p w:rsidR="0033237C" w:rsidRDefault="00FD47E3" w:rsidP="009D6561">
      <w:pPr>
        <w:pStyle w:val="Style2"/>
        <w:numPr>
          <w:ilvl w:val="0"/>
          <w:numId w:val="4"/>
        </w:numPr>
        <w:adjustRightInd/>
        <w:rPr>
          <w:rFonts w:ascii="Arial" w:hAnsi="Arial" w:cs="Arial"/>
          <w:sz w:val="24"/>
          <w:szCs w:val="24"/>
        </w:rPr>
      </w:pPr>
      <w:proofErr w:type="gramStart"/>
      <w:r>
        <w:rPr>
          <w:rFonts w:ascii="Arial" w:hAnsi="Arial" w:cs="Arial"/>
          <w:sz w:val="24"/>
          <w:szCs w:val="24"/>
        </w:rPr>
        <w:t>Правообладатель</w:t>
      </w:r>
      <w:r w:rsidR="0033237C">
        <w:rPr>
          <w:rFonts w:ascii="Arial" w:hAnsi="Arial" w:cs="Arial"/>
          <w:sz w:val="24"/>
          <w:szCs w:val="24"/>
        </w:rPr>
        <w:t xml:space="preserve">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w:t>
      </w:r>
      <w:proofErr w:type="gramEnd"/>
    </w:p>
    <w:p w:rsidR="0033237C" w:rsidRDefault="0033237C" w:rsidP="0033237C">
      <w:pPr>
        <w:ind w:right="-143"/>
        <w:jc w:val="center"/>
        <w:rPr>
          <w:rStyle w:val="CharacterStyle1"/>
          <w:sz w:val="24"/>
        </w:rPr>
      </w:pPr>
    </w:p>
    <w:p w:rsidR="0084046D" w:rsidRDefault="0084046D"/>
    <w:sectPr w:rsidR="0084046D" w:rsidSect="00840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7369"/>
    <w:multiLevelType w:val="hybridMultilevel"/>
    <w:tmpl w:val="CB02A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A2910"/>
    <w:multiLevelType w:val="hybridMultilevel"/>
    <w:tmpl w:val="63BC9884"/>
    <w:lvl w:ilvl="0" w:tplc="B2888E7A">
      <w:start w:val="1"/>
      <w:numFmt w:val="upperRoman"/>
      <w:lvlText w:val="%1."/>
      <w:lvlJc w:val="left"/>
      <w:pPr>
        <w:ind w:left="795"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E929E3"/>
    <w:multiLevelType w:val="singleLevel"/>
    <w:tmpl w:val="42A41056"/>
    <w:lvl w:ilvl="0">
      <w:start w:val="1"/>
      <w:numFmt w:val="decimal"/>
      <w:lvlText w:val="%1."/>
      <w:lvlJc w:val="left"/>
      <w:pPr>
        <w:tabs>
          <w:tab w:val="num" w:pos="1211"/>
        </w:tabs>
        <w:ind w:left="1211"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37C"/>
    <w:rsid w:val="00061182"/>
    <w:rsid w:val="00097838"/>
    <w:rsid w:val="001425A2"/>
    <w:rsid w:val="002E76B0"/>
    <w:rsid w:val="0033237C"/>
    <w:rsid w:val="003A3310"/>
    <w:rsid w:val="00657F2E"/>
    <w:rsid w:val="00736FB9"/>
    <w:rsid w:val="0078352B"/>
    <w:rsid w:val="0084046D"/>
    <w:rsid w:val="009D6561"/>
    <w:rsid w:val="00BB6C32"/>
    <w:rsid w:val="00BC3A20"/>
    <w:rsid w:val="00C3170D"/>
    <w:rsid w:val="00DA5844"/>
    <w:rsid w:val="00F358C9"/>
    <w:rsid w:val="00FD4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3237C"/>
    <w:pPr>
      <w:widowControl/>
      <w:autoSpaceDE/>
      <w:autoSpaceDN/>
      <w:adjustRightInd/>
      <w:jc w:val="center"/>
    </w:pPr>
    <w:rPr>
      <w:sz w:val="28"/>
    </w:rPr>
  </w:style>
  <w:style w:type="character" w:customStyle="1" w:styleId="a4">
    <w:name w:val="Название Знак"/>
    <w:basedOn w:val="a0"/>
    <w:link w:val="a3"/>
    <w:uiPriority w:val="99"/>
    <w:rsid w:val="0033237C"/>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33237C"/>
    <w:pPr>
      <w:widowControl/>
      <w:autoSpaceDE/>
      <w:autoSpaceDN/>
      <w:adjustRightInd/>
      <w:ind w:firstLine="1134"/>
      <w:jc w:val="both"/>
    </w:pPr>
    <w:rPr>
      <w:sz w:val="28"/>
      <w:szCs w:val="28"/>
    </w:rPr>
  </w:style>
  <w:style w:type="character" w:customStyle="1" w:styleId="a6">
    <w:name w:val="Основной текст с отступом Знак"/>
    <w:basedOn w:val="a0"/>
    <w:link w:val="a5"/>
    <w:uiPriority w:val="99"/>
    <w:semiHidden/>
    <w:rsid w:val="0033237C"/>
    <w:rPr>
      <w:rFonts w:ascii="Times New Roman" w:eastAsia="Times New Roman" w:hAnsi="Times New Roman" w:cs="Times New Roman"/>
      <w:sz w:val="28"/>
      <w:szCs w:val="28"/>
      <w:lang w:eastAsia="ru-RU"/>
    </w:rPr>
  </w:style>
  <w:style w:type="paragraph" w:customStyle="1" w:styleId="Style1">
    <w:name w:val="Style 1"/>
    <w:uiPriority w:val="99"/>
    <w:rsid w:val="003323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uiPriority w:val="99"/>
    <w:rsid w:val="0033237C"/>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haracterStyle1">
    <w:name w:val="Character Style 1"/>
    <w:uiPriority w:val="99"/>
    <w:rsid w:val="0033237C"/>
    <w:rPr>
      <w:sz w:val="26"/>
    </w:rPr>
  </w:style>
</w:styles>
</file>

<file path=word/webSettings.xml><?xml version="1.0" encoding="utf-8"?>
<w:webSettings xmlns:r="http://schemas.openxmlformats.org/officeDocument/2006/relationships" xmlns:w="http://schemas.openxmlformats.org/wordprocessingml/2006/main">
  <w:divs>
    <w:div w:id="797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dc:creator>
  <cp:lastModifiedBy>ZamGlav</cp:lastModifiedBy>
  <cp:revision>6</cp:revision>
  <cp:lastPrinted>2018-04-04T09:17:00Z</cp:lastPrinted>
  <dcterms:created xsi:type="dcterms:W3CDTF">2018-03-30T07:53:00Z</dcterms:created>
  <dcterms:modified xsi:type="dcterms:W3CDTF">2018-04-04T09:19:00Z</dcterms:modified>
</cp:coreProperties>
</file>