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r w:rsidRPr="009A1AEC">
        <w:rPr>
          <w:rFonts w:ascii="Times New Roman" w:hAnsi="Times New Roman" w:cs="Times New Roman"/>
          <w:sz w:val="28"/>
          <w:szCs w:val="28"/>
        </w:rPr>
        <w:t>РОССИЙСКАЯ ФЕДЕРАЦИЯ</w:t>
      </w:r>
    </w:p>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r w:rsidRPr="009A1AEC">
        <w:rPr>
          <w:rFonts w:ascii="Times New Roman" w:hAnsi="Times New Roman" w:cs="Times New Roman"/>
          <w:sz w:val="28"/>
          <w:szCs w:val="28"/>
        </w:rPr>
        <w:t>АДМИНИСТРАЦИЯ РЫБИНСКОГО СЕЛЬСОВЕТА</w:t>
      </w:r>
    </w:p>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r w:rsidRPr="009A1AEC">
        <w:rPr>
          <w:rFonts w:ascii="Times New Roman" w:hAnsi="Times New Roman" w:cs="Times New Roman"/>
          <w:sz w:val="28"/>
          <w:szCs w:val="28"/>
        </w:rPr>
        <w:t>РЫБИНСКОГО РАЙОНА КРАСНОЯРСКОГО КРАЯ</w:t>
      </w:r>
    </w:p>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p>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r w:rsidRPr="009A1AEC">
        <w:rPr>
          <w:rFonts w:ascii="Times New Roman" w:hAnsi="Times New Roman" w:cs="Times New Roman"/>
          <w:sz w:val="28"/>
          <w:szCs w:val="28"/>
        </w:rPr>
        <w:t>ПОСТАНОВЛЕНИЕ</w:t>
      </w:r>
    </w:p>
    <w:p w:rsidR="009A1AEC" w:rsidRPr="009A1AEC" w:rsidRDefault="009A1AEC" w:rsidP="009A1AEC">
      <w:pPr>
        <w:spacing w:after="0" w:line="240" w:lineRule="auto"/>
        <w:ind w:right="-1"/>
        <w:jc w:val="both"/>
        <w:rPr>
          <w:rFonts w:ascii="Times New Roman" w:hAnsi="Times New Roman" w:cs="Times New Roman"/>
          <w:sz w:val="28"/>
          <w:szCs w:val="28"/>
        </w:rPr>
      </w:pPr>
    </w:p>
    <w:tbl>
      <w:tblPr>
        <w:tblW w:w="0" w:type="auto"/>
        <w:jc w:val="center"/>
        <w:tblLook w:val="01E0" w:firstRow="1" w:lastRow="1" w:firstColumn="1" w:lastColumn="1" w:noHBand="0" w:noVBand="0"/>
      </w:tblPr>
      <w:tblGrid>
        <w:gridCol w:w="3094"/>
        <w:gridCol w:w="3073"/>
        <w:gridCol w:w="3045"/>
      </w:tblGrid>
      <w:tr w:rsidR="009A1AEC" w:rsidRPr="009A1AEC" w:rsidTr="009A1AEC">
        <w:trPr>
          <w:jc w:val="center"/>
        </w:trPr>
        <w:tc>
          <w:tcPr>
            <w:tcW w:w="3190" w:type="dxa"/>
          </w:tcPr>
          <w:p w:rsidR="009A1AEC" w:rsidRPr="009A1AEC" w:rsidRDefault="009A1AEC" w:rsidP="00253025">
            <w:pPr>
              <w:spacing w:after="0" w:line="240" w:lineRule="auto"/>
              <w:ind w:right="-1"/>
              <w:jc w:val="both"/>
              <w:rPr>
                <w:rFonts w:ascii="Times New Roman" w:hAnsi="Times New Roman" w:cs="Times New Roman"/>
                <w:sz w:val="28"/>
                <w:szCs w:val="28"/>
              </w:rPr>
            </w:pPr>
            <w:r w:rsidRPr="009A1AEC">
              <w:rPr>
                <w:rFonts w:ascii="Times New Roman" w:hAnsi="Times New Roman" w:cs="Times New Roman"/>
                <w:sz w:val="28"/>
                <w:szCs w:val="28"/>
              </w:rPr>
              <w:t>0</w:t>
            </w:r>
            <w:r w:rsidR="00253025">
              <w:rPr>
                <w:rFonts w:ascii="Times New Roman" w:hAnsi="Times New Roman" w:cs="Times New Roman"/>
                <w:sz w:val="28"/>
                <w:szCs w:val="28"/>
              </w:rPr>
              <w:t>7</w:t>
            </w:r>
            <w:r w:rsidRPr="009A1AEC">
              <w:rPr>
                <w:rFonts w:ascii="Times New Roman" w:hAnsi="Times New Roman" w:cs="Times New Roman"/>
                <w:sz w:val="28"/>
                <w:szCs w:val="28"/>
              </w:rPr>
              <w:t>.0</w:t>
            </w:r>
            <w:r w:rsidR="00253025">
              <w:rPr>
                <w:rFonts w:ascii="Times New Roman" w:hAnsi="Times New Roman" w:cs="Times New Roman"/>
                <w:sz w:val="28"/>
                <w:szCs w:val="28"/>
              </w:rPr>
              <w:t>4</w:t>
            </w:r>
            <w:r w:rsidRPr="009A1AEC">
              <w:rPr>
                <w:rFonts w:ascii="Times New Roman" w:hAnsi="Times New Roman" w:cs="Times New Roman"/>
                <w:sz w:val="28"/>
                <w:szCs w:val="28"/>
              </w:rPr>
              <w:t>.2022</w:t>
            </w:r>
          </w:p>
        </w:tc>
        <w:tc>
          <w:tcPr>
            <w:tcW w:w="3190" w:type="dxa"/>
            <w:tcBorders>
              <w:top w:val="nil"/>
              <w:left w:val="nil"/>
              <w:right w:val="nil"/>
            </w:tcBorders>
          </w:tcPr>
          <w:p w:rsidR="009A1AEC" w:rsidRPr="009A1AEC" w:rsidRDefault="009A1AEC" w:rsidP="009A1AEC">
            <w:pPr>
              <w:autoSpaceDE w:val="0"/>
              <w:autoSpaceDN w:val="0"/>
              <w:adjustRightInd w:val="0"/>
              <w:spacing w:after="0" w:line="240" w:lineRule="auto"/>
              <w:jc w:val="center"/>
              <w:rPr>
                <w:rFonts w:ascii="Times New Roman" w:hAnsi="Times New Roman" w:cs="Times New Roman"/>
                <w:sz w:val="28"/>
                <w:szCs w:val="28"/>
              </w:rPr>
            </w:pPr>
            <w:r w:rsidRPr="009A1AEC">
              <w:rPr>
                <w:rFonts w:ascii="Times New Roman" w:hAnsi="Times New Roman" w:cs="Times New Roman"/>
                <w:sz w:val="28"/>
                <w:szCs w:val="28"/>
              </w:rPr>
              <w:t>с. Рыбное</w:t>
            </w:r>
          </w:p>
        </w:tc>
        <w:tc>
          <w:tcPr>
            <w:tcW w:w="3191" w:type="dxa"/>
          </w:tcPr>
          <w:p w:rsidR="009A1AEC" w:rsidRPr="009A1AEC" w:rsidRDefault="009A1AEC" w:rsidP="00253025">
            <w:pPr>
              <w:spacing w:after="0" w:line="240" w:lineRule="auto"/>
              <w:ind w:right="-1"/>
              <w:jc w:val="right"/>
              <w:rPr>
                <w:rFonts w:ascii="Times New Roman" w:hAnsi="Times New Roman" w:cs="Times New Roman"/>
                <w:sz w:val="28"/>
                <w:szCs w:val="28"/>
              </w:rPr>
            </w:pPr>
            <w:r w:rsidRPr="009A1AEC">
              <w:rPr>
                <w:rFonts w:ascii="Times New Roman" w:hAnsi="Times New Roman" w:cs="Times New Roman"/>
                <w:sz w:val="28"/>
                <w:szCs w:val="28"/>
              </w:rPr>
              <w:t xml:space="preserve">№ </w:t>
            </w:r>
            <w:r w:rsidR="00253025">
              <w:rPr>
                <w:rFonts w:ascii="Times New Roman" w:hAnsi="Times New Roman" w:cs="Times New Roman"/>
                <w:sz w:val="28"/>
                <w:szCs w:val="28"/>
              </w:rPr>
              <w:t>29</w:t>
            </w:r>
            <w:r w:rsidRPr="009A1AEC">
              <w:rPr>
                <w:rFonts w:ascii="Times New Roman" w:hAnsi="Times New Roman" w:cs="Times New Roman"/>
                <w:sz w:val="28"/>
                <w:szCs w:val="28"/>
              </w:rPr>
              <w:t>-п</w:t>
            </w:r>
          </w:p>
        </w:tc>
      </w:tr>
    </w:tbl>
    <w:p w:rsidR="00AD5C7E" w:rsidRPr="00AD5C7E" w:rsidRDefault="00AD5C7E" w:rsidP="00AD5C7E">
      <w:pPr>
        <w:spacing w:after="0" w:line="240" w:lineRule="auto"/>
        <w:rPr>
          <w:rFonts w:ascii="Times New Roman" w:eastAsia="Times New Roman" w:hAnsi="Times New Roman" w:cs="Times New Roman"/>
          <w:b/>
          <w:sz w:val="32"/>
          <w:szCs w:val="32"/>
        </w:rPr>
      </w:pPr>
    </w:p>
    <w:p w:rsidR="009A1AEC" w:rsidRPr="009A1AEC" w:rsidRDefault="00AD5C7E" w:rsidP="009A1AEC">
      <w:pPr>
        <w:suppressAutoHyphens/>
        <w:spacing w:after="0" w:line="240" w:lineRule="auto"/>
        <w:ind w:firstLine="720"/>
        <w:jc w:val="both"/>
        <w:rPr>
          <w:rFonts w:ascii="Times New Roman" w:eastAsia="Times New Roman" w:hAnsi="Times New Roman" w:cs="Times New Roman"/>
          <w:sz w:val="28"/>
          <w:szCs w:val="28"/>
        </w:rPr>
      </w:pPr>
      <w:r w:rsidRPr="009A1AEC">
        <w:rPr>
          <w:rFonts w:ascii="Times New Roman" w:eastAsia="Times New Roman" w:hAnsi="Times New Roman" w:cs="Times New Roman"/>
          <w:sz w:val="28"/>
          <w:szCs w:val="28"/>
        </w:rPr>
        <w:t xml:space="preserve">О проведении открытого конкурса по отбору управляющей организации для управления </w:t>
      </w:r>
      <w:r w:rsidR="007B765E" w:rsidRPr="009A1AEC">
        <w:rPr>
          <w:rFonts w:ascii="Times New Roman" w:eastAsia="Times New Roman" w:hAnsi="Times New Roman" w:cs="Times New Roman"/>
          <w:sz w:val="28"/>
          <w:szCs w:val="28"/>
        </w:rPr>
        <w:t>многоквартирными домами,</w:t>
      </w:r>
      <w:r w:rsidR="009A1AEC" w:rsidRPr="009A1AEC">
        <w:rPr>
          <w:rFonts w:ascii="Times New Roman" w:eastAsia="Times New Roman" w:hAnsi="Times New Roman" w:cs="Times New Roman"/>
          <w:sz w:val="28"/>
          <w:szCs w:val="28"/>
        </w:rPr>
        <w:t xml:space="preserve"> находящимися на территории Рыбинского сельсовета Рыбинского района Красноярского края</w:t>
      </w:r>
    </w:p>
    <w:p w:rsidR="00AD5C7E" w:rsidRPr="00AD5C7E" w:rsidRDefault="00AD5C7E" w:rsidP="00AD5C7E">
      <w:pPr>
        <w:spacing w:after="0" w:line="240" w:lineRule="auto"/>
        <w:ind w:firstLine="708"/>
        <w:jc w:val="both"/>
        <w:rPr>
          <w:rFonts w:ascii="Times New Roman" w:eastAsia="Times New Roman" w:hAnsi="Times New Roman" w:cs="Times New Roman"/>
          <w:sz w:val="28"/>
          <w:szCs w:val="28"/>
        </w:rPr>
      </w:pPr>
    </w:p>
    <w:p w:rsidR="009A1AEC" w:rsidRDefault="00AD5C7E" w:rsidP="00AD5C7E">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В соответствии с </w:t>
      </w:r>
      <w:r w:rsidR="009A1AEC" w:rsidRPr="00FD2FBA">
        <w:rPr>
          <w:rFonts w:ascii="Times New Roman" w:eastAsia="Times New Roman" w:hAnsi="Times New Roman" w:cs="Times New Roman"/>
          <w:sz w:val="28"/>
          <w:szCs w:val="28"/>
        </w:rPr>
        <w:t xml:space="preserve">частями 4 и 5 ст.161 </w:t>
      </w:r>
      <w:r w:rsidRPr="00AD5C7E">
        <w:rPr>
          <w:rFonts w:ascii="Times New Roman" w:eastAsia="Times New Roman" w:hAnsi="Times New Roman" w:cs="Times New Roman"/>
          <w:sz w:val="28"/>
          <w:szCs w:val="28"/>
        </w:rPr>
        <w:t>Жилищным кодексом Российской Федерации,  постановлением Правительства Российской Феде</w:t>
      </w:r>
      <w:r w:rsidR="00433A65">
        <w:rPr>
          <w:rFonts w:ascii="Times New Roman" w:eastAsia="Times New Roman" w:hAnsi="Times New Roman" w:cs="Times New Roman"/>
          <w:sz w:val="28"/>
          <w:szCs w:val="28"/>
        </w:rPr>
        <w:t>рации от  6 февраля 2006 года №</w:t>
      </w:r>
      <w:r w:rsidRPr="00AD5C7E">
        <w:rPr>
          <w:rFonts w:ascii="Times New Roman" w:eastAsia="Times New Roman" w:hAnsi="Times New Roman" w:cs="Times New Roman"/>
          <w:sz w:val="28"/>
          <w:szCs w:val="28"/>
        </w:rPr>
        <w:t xml:space="preserve">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9A1AEC" w:rsidRPr="009A1AEC">
        <w:rPr>
          <w:rFonts w:ascii="Times New Roman" w:eastAsia="Times New Roman" w:hAnsi="Times New Roman" w:cs="Times New Roman"/>
          <w:sz w:val="28"/>
          <w:szCs w:val="28"/>
        </w:rPr>
        <w:t>руководствуясь Уставом Рыбинского сельсовета Рыбинского района Красноярского края ПОСТАНОВЛЯЮ</w:t>
      </w:r>
      <w:r w:rsidR="009A1AEC">
        <w:rPr>
          <w:rFonts w:ascii="Times New Roman" w:eastAsia="Times New Roman" w:hAnsi="Times New Roman" w:cs="Times New Roman"/>
          <w:sz w:val="28"/>
          <w:szCs w:val="28"/>
        </w:rPr>
        <w:t>:</w:t>
      </w:r>
      <w:r w:rsidR="009A1AEC" w:rsidRPr="00AD5C7E">
        <w:rPr>
          <w:rFonts w:ascii="Times New Roman" w:eastAsia="Times New Roman" w:hAnsi="Times New Roman" w:cs="Times New Roman"/>
          <w:sz w:val="28"/>
          <w:szCs w:val="28"/>
        </w:rPr>
        <w:t xml:space="preserve"> </w:t>
      </w:r>
    </w:p>
    <w:p w:rsidR="00AD5C7E" w:rsidRPr="00AD5C7E" w:rsidRDefault="00AD5C7E" w:rsidP="00AD5C7E">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1. Провести открытый конкурс по отбору управляющей организации для управления многоквартирными домами (далее - открытый конкурс).</w:t>
      </w:r>
    </w:p>
    <w:p w:rsidR="00AD5C7E" w:rsidRPr="00AD5C7E" w:rsidRDefault="00AD5C7E" w:rsidP="009A1AEC">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2. Утвердить Конкурсную </w:t>
      </w:r>
      <w:r w:rsidR="009A1AEC">
        <w:rPr>
          <w:rFonts w:ascii="Times New Roman" w:eastAsia="Times New Roman" w:hAnsi="Times New Roman" w:cs="Times New Roman"/>
          <w:sz w:val="28"/>
          <w:szCs w:val="28"/>
        </w:rPr>
        <w:t>документацию открытого конкурса</w:t>
      </w:r>
      <w:r w:rsidR="009A1AEC" w:rsidRPr="009A1AEC">
        <w:rPr>
          <w:rFonts w:ascii="Times New Roman" w:eastAsia="Times New Roman" w:hAnsi="Times New Roman" w:cs="Times New Roman"/>
          <w:sz w:val="28"/>
          <w:szCs w:val="28"/>
        </w:rPr>
        <w:t xml:space="preserve"> согласно Приложению № </w:t>
      </w:r>
      <w:r w:rsidR="009A1AEC">
        <w:rPr>
          <w:rFonts w:ascii="Times New Roman" w:eastAsia="Times New Roman" w:hAnsi="Times New Roman" w:cs="Times New Roman"/>
          <w:sz w:val="28"/>
          <w:szCs w:val="28"/>
        </w:rPr>
        <w:t>1</w:t>
      </w:r>
      <w:r w:rsidR="009A1AEC" w:rsidRPr="009A1AEC">
        <w:rPr>
          <w:rFonts w:ascii="Times New Roman" w:eastAsia="Times New Roman" w:hAnsi="Times New Roman" w:cs="Times New Roman"/>
          <w:sz w:val="28"/>
          <w:szCs w:val="28"/>
        </w:rPr>
        <w:t xml:space="preserve"> к настоящему постановлению.</w:t>
      </w:r>
    </w:p>
    <w:p w:rsidR="00AD5C7E" w:rsidRPr="00AD5C7E" w:rsidRDefault="00AD5C7E" w:rsidP="009A1AEC">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3. </w:t>
      </w:r>
      <w:r w:rsidR="009A1AEC">
        <w:rPr>
          <w:rFonts w:ascii="Times New Roman" w:eastAsia="Times New Roman" w:hAnsi="Times New Roman" w:cs="Times New Roman"/>
          <w:sz w:val="28"/>
          <w:szCs w:val="28"/>
        </w:rPr>
        <w:t xml:space="preserve">Утвердить </w:t>
      </w:r>
      <w:r w:rsidRPr="00AD5C7E">
        <w:rPr>
          <w:rFonts w:ascii="Times New Roman" w:eastAsia="Times New Roman" w:hAnsi="Times New Roman" w:cs="Times New Roman"/>
          <w:sz w:val="28"/>
          <w:szCs w:val="28"/>
        </w:rPr>
        <w:t xml:space="preserve">извещение </w:t>
      </w:r>
      <w:r w:rsidR="009A1AEC">
        <w:rPr>
          <w:rFonts w:ascii="Times New Roman" w:eastAsia="Times New Roman" w:hAnsi="Times New Roman" w:cs="Times New Roman"/>
          <w:sz w:val="28"/>
          <w:szCs w:val="28"/>
        </w:rPr>
        <w:t>о проведении открытого конкурса</w:t>
      </w:r>
      <w:r w:rsidR="009A1AEC" w:rsidRPr="009A1AEC">
        <w:rPr>
          <w:rFonts w:ascii="Times New Roman" w:eastAsia="Times New Roman" w:hAnsi="Times New Roman" w:cs="Times New Roman"/>
          <w:sz w:val="28"/>
          <w:szCs w:val="28"/>
        </w:rPr>
        <w:t xml:space="preserve"> согласно Приложению № </w:t>
      </w:r>
      <w:r w:rsidR="009A1AEC">
        <w:rPr>
          <w:rFonts w:ascii="Times New Roman" w:eastAsia="Times New Roman" w:hAnsi="Times New Roman" w:cs="Times New Roman"/>
          <w:sz w:val="28"/>
          <w:szCs w:val="28"/>
        </w:rPr>
        <w:t>2</w:t>
      </w:r>
      <w:r w:rsidR="009A1AEC" w:rsidRPr="009A1AEC">
        <w:rPr>
          <w:rFonts w:ascii="Times New Roman" w:eastAsia="Times New Roman" w:hAnsi="Times New Roman" w:cs="Times New Roman"/>
          <w:sz w:val="28"/>
          <w:szCs w:val="28"/>
        </w:rPr>
        <w:t xml:space="preserve"> к настоящему постановлению.</w:t>
      </w:r>
    </w:p>
    <w:p w:rsidR="009A1AEC" w:rsidRPr="009A1AEC" w:rsidRDefault="00AD5C7E" w:rsidP="009A1AEC">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4. </w:t>
      </w:r>
      <w:r w:rsidR="009A1AEC" w:rsidRPr="009A1AEC">
        <w:rPr>
          <w:rFonts w:ascii="Times New Roman" w:eastAsia="Times New Roman" w:hAnsi="Times New Roman" w:cs="Times New Roman"/>
          <w:sz w:val="28"/>
          <w:szCs w:val="28"/>
        </w:rPr>
        <w:t xml:space="preserve">Утвердить состав конкурсной комиссии по отбору организации для управления многоквартирными домами сроком на два года согласно Приложению № </w:t>
      </w:r>
      <w:r w:rsidR="009A1AEC">
        <w:rPr>
          <w:rFonts w:ascii="Times New Roman" w:eastAsia="Times New Roman" w:hAnsi="Times New Roman" w:cs="Times New Roman"/>
          <w:sz w:val="28"/>
          <w:szCs w:val="28"/>
        </w:rPr>
        <w:t>3</w:t>
      </w:r>
      <w:r w:rsidR="009A1AEC" w:rsidRPr="009A1AEC">
        <w:rPr>
          <w:rFonts w:ascii="Times New Roman" w:eastAsia="Times New Roman" w:hAnsi="Times New Roman" w:cs="Times New Roman"/>
          <w:sz w:val="28"/>
          <w:szCs w:val="28"/>
        </w:rPr>
        <w:t xml:space="preserve"> к настоящему постановлению.</w:t>
      </w:r>
    </w:p>
    <w:p w:rsidR="00920B01" w:rsidRPr="004817B1" w:rsidRDefault="00AD5C7E" w:rsidP="004817B1">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5. Разместить извещение о проведении открытого конкурса и конкурсную документацию на официальном </w:t>
      </w:r>
    </w:p>
    <w:p w:rsidR="0092500B" w:rsidRPr="0092500B" w:rsidRDefault="00AD5C7E" w:rsidP="0092500B">
      <w:pPr>
        <w:suppressAutoHyphens/>
        <w:spacing w:after="0" w:line="240" w:lineRule="auto"/>
        <w:ind w:firstLine="720"/>
        <w:jc w:val="both"/>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 xml:space="preserve">администрации муниципального образования </w:t>
      </w:r>
      <w:r w:rsidR="0092500B" w:rsidRPr="009A1AEC">
        <w:rPr>
          <w:rFonts w:ascii="Times New Roman" w:eastAsia="Times New Roman" w:hAnsi="Times New Roman" w:cs="Times New Roman"/>
          <w:sz w:val="28"/>
          <w:szCs w:val="28"/>
        </w:rPr>
        <w:t>Рыбинского сельсовета Рыбинского района Красноярского края,</w:t>
      </w:r>
      <w:r w:rsidR="0092500B">
        <w:rPr>
          <w:rFonts w:ascii="Times New Roman" w:eastAsia="Times New Roman" w:hAnsi="Times New Roman" w:cs="Times New Roman"/>
          <w:sz w:val="28"/>
          <w:szCs w:val="28"/>
        </w:rPr>
        <w:t xml:space="preserve"> </w:t>
      </w:r>
      <w:r w:rsidR="0092500B" w:rsidRPr="0092500B">
        <w:rPr>
          <w:rFonts w:ascii="Times New Roman" w:eastAsia="Times New Roman" w:hAnsi="Times New Roman" w:cs="Times New Roman"/>
          <w:sz w:val="28"/>
          <w:szCs w:val="28"/>
        </w:rPr>
        <w:t>а также в печатном издании «Рыбинский Вестник».</w:t>
      </w:r>
    </w:p>
    <w:p w:rsidR="0092500B" w:rsidRPr="0092500B" w:rsidRDefault="0092500B" w:rsidP="0092500B">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92500B">
        <w:rPr>
          <w:rFonts w:ascii="Times New Roman" w:eastAsia="Times New Roman" w:hAnsi="Times New Roman" w:cs="Times New Roman"/>
          <w:sz w:val="28"/>
          <w:szCs w:val="28"/>
        </w:rPr>
        <w:t>Постановление вступает в силу в день, следующий за днем его официального опубликования в печатном издании «Рыбинский Вестник».</w:t>
      </w:r>
    </w:p>
    <w:p w:rsidR="0092500B" w:rsidRPr="0092500B" w:rsidRDefault="0092500B" w:rsidP="0092500B">
      <w:pPr>
        <w:suppressAutoHyphens/>
        <w:spacing w:after="0" w:line="240" w:lineRule="auto"/>
        <w:ind w:firstLine="720"/>
        <w:jc w:val="both"/>
        <w:rPr>
          <w:rFonts w:ascii="Times New Roman" w:eastAsia="Times New Roman" w:hAnsi="Times New Roman" w:cs="Times New Roman"/>
          <w:sz w:val="28"/>
          <w:szCs w:val="28"/>
        </w:rPr>
      </w:pPr>
      <w:r w:rsidRPr="0092500B">
        <w:rPr>
          <w:rFonts w:ascii="Times New Roman" w:eastAsia="Times New Roman" w:hAnsi="Times New Roman" w:cs="Times New Roman"/>
          <w:sz w:val="28"/>
          <w:szCs w:val="28"/>
        </w:rPr>
        <w:t>7.Контроль за исполнением настоящего постановления оставляю за собой.</w:t>
      </w:r>
    </w:p>
    <w:p w:rsidR="0092500B" w:rsidRPr="00D44824" w:rsidRDefault="0092500B" w:rsidP="0092500B">
      <w:pPr>
        <w:ind w:firstLine="709"/>
        <w:jc w:val="both"/>
        <w:rPr>
          <w:sz w:val="28"/>
          <w:szCs w:val="28"/>
        </w:rPr>
      </w:pPr>
    </w:p>
    <w:p w:rsidR="0092500B" w:rsidRPr="0092500B" w:rsidRDefault="0092500B" w:rsidP="0092500B">
      <w:pPr>
        <w:ind w:firstLine="709"/>
        <w:rPr>
          <w:rFonts w:ascii="Times New Roman" w:hAnsi="Times New Roman" w:cs="Times New Roman"/>
          <w:sz w:val="28"/>
          <w:szCs w:val="28"/>
        </w:rPr>
      </w:pPr>
      <w:r w:rsidRPr="0092500B">
        <w:rPr>
          <w:rFonts w:ascii="Times New Roman" w:hAnsi="Times New Roman" w:cs="Times New Roman"/>
          <w:sz w:val="28"/>
          <w:szCs w:val="28"/>
        </w:rPr>
        <w:t>Глава  сельсовета</w:t>
      </w:r>
      <w:r w:rsidRPr="0092500B">
        <w:rPr>
          <w:rFonts w:ascii="Times New Roman" w:hAnsi="Times New Roman" w:cs="Times New Roman"/>
          <w:sz w:val="28"/>
          <w:szCs w:val="28"/>
        </w:rPr>
        <w:tab/>
      </w:r>
      <w:r w:rsidRPr="0092500B">
        <w:rPr>
          <w:rFonts w:ascii="Times New Roman" w:hAnsi="Times New Roman" w:cs="Times New Roman"/>
          <w:sz w:val="28"/>
          <w:szCs w:val="28"/>
        </w:rPr>
        <w:tab/>
      </w:r>
      <w:r w:rsidRPr="0092500B">
        <w:rPr>
          <w:rFonts w:ascii="Times New Roman" w:hAnsi="Times New Roman" w:cs="Times New Roman"/>
          <w:sz w:val="28"/>
          <w:szCs w:val="28"/>
        </w:rPr>
        <w:tab/>
      </w:r>
      <w:r w:rsidRPr="0092500B">
        <w:rPr>
          <w:rFonts w:ascii="Times New Roman" w:hAnsi="Times New Roman" w:cs="Times New Roman"/>
          <w:sz w:val="28"/>
          <w:szCs w:val="28"/>
        </w:rPr>
        <w:tab/>
      </w:r>
      <w:r w:rsidRPr="0092500B">
        <w:rPr>
          <w:rFonts w:ascii="Times New Roman" w:hAnsi="Times New Roman" w:cs="Times New Roman"/>
          <w:sz w:val="28"/>
          <w:szCs w:val="28"/>
        </w:rPr>
        <w:tab/>
      </w:r>
      <w:r w:rsidRPr="0092500B">
        <w:rPr>
          <w:rFonts w:ascii="Times New Roman" w:hAnsi="Times New Roman" w:cs="Times New Roman"/>
          <w:sz w:val="28"/>
          <w:szCs w:val="28"/>
        </w:rPr>
        <w:tab/>
      </w:r>
      <w:r w:rsidRPr="0092500B">
        <w:rPr>
          <w:rFonts w:ascii="Times New Roman" w:hAnsi="Times New Roman" w:cs="Times New Roman"/>
          <w:sz w:val="28"/>
          <w:szCs w:val="28"/>
        </w:rPr>
        <w:tab/>
        <w:t>С.Г. Саврицкая</w:t>
      </w:r>
    </w:p>
    <w:p w:rsidR="0092500B" w:rsidRDefault="0092500B" w:rsidP="0092500B">
      <w:pPr>
        <w:rPr>
          <w:sz w:val="28"/>
          <w:szCs w:val="28"/>
        </w:rPr>
      </w:pPr>
    </w:p>
    <w:p w:rsidR="00AD5C7E" w:rsidRDefault="00AD5C7E" w:rsidP="00AD5C7E">
      <w:pPr>
        <w:spacing w:after="0" w:line="240" w:lineRule="auto"/>
        <w:ind w:firstLine="708"/>
        <w:jc w:val="both"/>
        <w:rPr>
          <w:rFonts w:ascii="Times New Roman" w:eastAsia="Times New Roman" w:hAnsi="Times New Roman" w:cs="Times New Roman"/>
          <w:sz w:val="28"/>
          <w:szCs w:val="28"/>
        </w:rPr>
      </w:pPr>
    </w:p>
    <w:p w:rsidR="0092500B" w:rsidRPr="00AD5C7E" w:rsidRDefault="0092500B" w:rsidP="00AD5C7E">
      <w:pPr>
        <w:spacing w:after="0" w:line="240" w:lineRule="auto"/>
        <w:ind w:firstLine="708"/>
        <w:jc w:val="both"/>
        <w:rPr>
          <w:rFonts w:ascii="Times New Roman" w:eastAsia="Times New Roman" w:hAnsi="Times New Roman" w:cs="Times New Roman"/>
          <w:sz w:val="28"/>
          <w:szCs w:val="28"/>
        </w:r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FB638C" w:rsidRDefault="00FB638C" w:rsidP="00AD5C7E">
      <w:pPr>
        <w:spacing w:after="0" w:line="240" w:lineRule="auto"/>
        <w:rPr>
          <w:rFonts w:ascii="Times New Roman" w:eastAsia="Times New Roman" w:hAnsi="Times New Roman" w:cs="Times New Roman"/>
          <w:bCs/>
          <w:sz w:val="20"/>
          <w:szCs w:val="20"/>
        </w:rPr>
        <w:sectPr w:rsidR="00FB638C" w:rsidSect="00D95E36">
          <w:pgSz w:w="11906" w:h="16838"/>
          <w:pgMar w:top="709" w:right="851" w:bottom="720" w:left="1843" w:header="720" w:footer="720" w:gutter="0"/>
          <w:pgNumType w:start="1"/>
          <w:cols w:space="720"/>
          <w:titlePg/>
          <w:docGrid w:linePitch="299"/>
        </w:sectPr>
      </w:pPr>
    </w:p>
    <w:p w:rsidR="00AD5C7E" w:rsidRPr="00AD5C7E" w:rsidRDefault="00AD5C7E" w:rsidP="00AD5C7E">
      <w:pPr>
        <w:spacing w:after="0" w:line="240" w:lineRule="auto"/>
        <w:rPr>
          <w:rFonts w:ascii="Times New Roman" w:eastAsia="Times New Roman" w:hAnsi="Times New Roman" w:cs="Times New Roman"/>
          <w:bCs/>
          <w:sz w:val="20"/>
          <w:szCs w:val="20"/>
        </w:rPr>
      </w:pPr>
    </w:p>
    <w:p w:rsidR="00FB638C" w:rsidRPr="00FB638C" w:rsidRDefault="007B765E" w:rsidP="00FB638C">
      <w:pPr>
        <w:suppressAutoHyphens/>
        <w:spacing w:after="0" w:line="240" w:lineRule="auto"/>
        <w:ind w:left="4820" w:right="-2"/>
        <w:jc w:val="right"/>
        <w:rPr>
          <w:rFonts w:ascii="Times New Roman" w:eastAsia="Times New Roman" w:hAnsi="Times New Roman" w:cs="Times New Roman"/>
          <w:sz w:val="28"/>
          <w:szCs w:val="28"/>
        </w:rPr>
      </w:pPr>
      <w:r w:rsidRPr="00FB638C">
        <w:rPr>
          <w:rFonts w:ascii="Times New Roman" w:eastAsia="Times New Roman" w:hAnsi="Times New Roman" w:cs="Times New Roman"/>
          <w:sz w:val="28"/>
          <w:szCs w:val="28"/>
        </w:rPr>
        <w:t>Приложение№1</w:t>
      </w:r>
      <w:r w:rsidR="00FB638C" w:rsidRPr="00FB638C">
        <w:rPr>
          <w:rFonts w:ascii="Times New Roman" w:eastAsia="Times New Roman" w:hAnsi="Times New Roman" w:cs="Times New Roman"/>
          <w:sz w:val="28"/>
          <w:szCs w:val="28"/>
        </w:rPr>
        <w:t xml:space="preserve"> к </w:t>
      </w:r>
      <w:bookmarkStart w:id="0" w:name="_GoBack"/>
      <w:bookmarkEnd w:id="0"/>
      <w:r w:rsidR="00FB638C" w:rsidRPr="00FB638C">
        <w:rPr>
          <w:rFonts w:ascii="Times New Roman" w:eastAsia="Times New Roman" w:hAnsi="Times New Roman" w:cs="Times New Roman"/>
          <w:sz w:val="28"/>
          <w:szCs w:val="28"/>
        </w:rPr>
        <w:t>постановлению</w:t>
      </w:r>
    </w:p>
    <w:p w:rsidR="00FB638C" w:rsidRPr="00FB638C" w:rsidRDefault="00FB638C" w:rsidP="00FB638C">
      <w:pPr>
        <w:suppressAutoHyphens/>
        <w:spacing w:after="0" w:line="240" w:lineRule="auto"/>
        <w:ind w:left="4820" w:right="-2"/>
        <w:jc w:val="right"/>
        <w:rPr>
          <w:rFonts w:ascii="Times New Roman" w:eastAsia="Times New Roman" w:hAnsi="Times New Roman" w:cs="Times New Roman"/>
          <w:sz w:val="28"/>
          <w:szCs w:val="28"/>
        </w:rPr>
      </w:pPr>
      <w:r w:rsidRPr="00FB638C">
        <w:rPr>
          <w:rFonts w:ascii="Times New Roman" w:eastAsia="Times New Roman" w:hAnsi="Times New Roman" w:cs="Times New Roman"/>
          <w:sz w:val="28"/>
          <w:szCs w:val="28"/>
        </w:rPr>
        <w:t>от 0</w:t>
      </w:r>
      <w:r w:rsidR="00253025">
        <w:rPr>
          <w:rFonts w:ascii="Times New Roman" w:eastAsia="Times New Roman" w:hAnsi="Times New Roman" w:cs="Times New Roman"/>
          <w:sz w:val="28"/>
          <w:szCs w:val="28"/>
        </w:rPr>
        <w:t>7</w:t>
      </w:r>
      <w:r w:rsidRPr="00FB638C">
        <w:rPr>
          <w:rFonts w:ascii="Times New Roman" w:eastAsia="Times New Roman" w:hAnsi="Times New Roman" w:cs="Times New Roman"/>
          <w:sz w:val="28"/>
          <w:szCs w:val="28"/>
        </w:rPr>
        <w:t>.0</w:t>
      </w:r>
      <w:r w:rsidR="00253025">
        <w:rPr>
          <w:rFonts w:ascii="Times New Roman" w:eastAsia="Times New Roman" w:hAnsi="Times New Roman" w:cs="Times New Roman"/>
          <w:sz w:val="28"/>
          <w:szCs w:val="28"/>
        </w:rPr>
        <w:t>4</w:t>
      </w:r>
      <w:r w:rsidRPr="00FB638C">
        <w:rPr>
          <w:rFonts w:ascii="Times New Roman" w:eastAsia="Times New Roman" w:hAnsi="Times New Roman" w:cs="Times New Roman"/>
          <w:sz w:val="28"/>
          <w:szCs w:val="28"/>
        </w:rPr>
        <w:t>.2022 г. №</w:t>
      </w:r>
      <w:r w:rsidR="00253025">
        <w:rPr>
          <w:rFonts w:ascii="Times New Roman" w:eastAsia="Times New Roman" w:hAnsi="Times New Roman" w:cs="Times New Roman"/>
          <w:sz w:val="28"/>
          <w:szCs w:val="28"/>
        </w:rPr>
        <w:t>29</w:t>
      </w:r>
      <w:r w:rsidRPr="00FB638C">
        <w:rPr>
          <w:rFonts w:ascii="Times New Roman" w:eastAsia="Times New Roman" w:hAnsi="Times New Roman" w:cs="Times New Roman"/>
          <w:sz w:val="28"/>
          <w:szCs w:val="28"/>
        </w:rPr>
        <w:t>-п</w:t>
      </w:r>
    </w:p>
    <w:p w:rsidR="007B765E" w:rsidRDefault="007B765E" w:rsidP="00AD5C7E">
      <w:pPr>
        <w:suppressAutoHyphens/>
        <w:spacing w:after="0" w:line="360" w:lineRule="auto"/>
        <w:ind w:left="5103" w:right="-2"/>
        <w:jc w:val="right"/>
        <w:rPr>
          <w:rFonts w:ascii="Times New Roman" w:eastAsia="Times New Roman" w:hAnsi="Times New Roman" w:cs="Times New Roman"/>
          <w:b/>
          <w:bCs/>
          <w:sz w:val="28"/>
          <w:szCs w:val="28"/>
        </w:rPr>
      </w:pPr>
    </w:p>
    <w:p w:rsidR="00AD5C7E" w:rsidRPr="00AD5C7E" w:rsidRDefault="00AD5C7E" w:rsidP="00AD5C7E">
      <w:pPr>
        <w:suppressAutoHyphens/>
        <w:spacing w:after="0" w:line="360" w:lineRule="auto"/>
        <w:ind w:left="5103" w:right="-2"/>
        <w:jc w:val="right"/>
        <w:rPr>
          <w:rFonts w:ascii="Times New Roman" w:eastAsia="Times New Roman" w:hAnsi="Times New Roman" w:cs="Times New Roman"/>
          <w:b/>
          <w:bCs/>
          <w:sz w:val="28"/>
          <w:szCs w:val="28"/>
        </w:rPr>
      </w:pPr>
      <w:r w:rsidRPr="00AD5C7E">
        <w:rPr>
          <w:rFonts w:ascii="Times New Roman" w:eastAsia="Times New Roman" w:hAnsi="Times New Roman" w:cs="Times New Roman"/>
          <w:b/>
          <w:bCs/>
          <w:sz w:val="28"/>
          <w:szCs w:val="28"/>
        </w:rPr>
        <w:t>УТВЕРЖДЕНА</w:t>
      </w:r>
    </w:p>
    <w:p w:rsidR="00AD5C7E" w:rsidRDefault="00FD0B8F" w:rsidP="00AD5C7E">
      <w:pPr>
        <w:suppressAutoHyphens/>
        <w:spacing w:after="0" w:line="240" w:lineRule="auto"/>
        <w:ind w:left="5103" w:right="-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Главой Рыбинского сельсовета</w:t>
      </w:r>
    </w:p>
    <w:p w:rsidR="00FD0B8F" w:rsidRPr="00AD5C7E" w:rsidRDefault="00FD0B8F" w:rsidP="00AD5C7E">
      <w:pPr>
        <w:suppressAutoHyphens/>
        <w:spacing w:after="0" w:line="240" w:lineRule="auto"/>
        <w:ind w:left="5103" w:right="-2"/>
        <w:jc w:val="right"/>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________________ С.Г. Саврицкой </w:t>
      </w:r>
    </w:p>
    <w:p w:rsidR="00AD5C7E" w:rsidRPr="00AD5C7E" w:rsidRDefault="00AD5C7E" w:rsidP="00AD5C7E">
      <w:pPr>
        <w:suppressAutoHyphens/>
        <w:spacing w:after="0" w:line="240" w:lineRule="auto"/>
        <w:ind w:left="5103" w:right="-2"/>
        <w:jc w:val="center"/>
        <w:rPr>
          <w:rFonts w:ascii="Times New Roman" w:eastAsia="Times New Roman" w:hAnsi="Times New Roman" w:cs="Times New Roman"/>
          <w:b/>
          <w:bCs/>
          <w:caps/>
          <w:sz w:val="28"/>
          <w:szCs w:val="28"/>
        </w:rPr>
      </w:pPr>
    </w:p>
    <w:p w:rsidR="00AD5C7E" w:rsidRPr="00295697" w:rsidRDefault="00AD5C7E" w:rsidP="00AD5C7E">
      <w:pPr>
        <w:suppressAutoHyphens/>
        <w:spacing w:after="0" w:line="240" w:lineRule="auto"/>
        <w:jc w:val="center"/>
        <w:rPr>
          <w:rFonts w:ascii="Times New Roman" w:eastAsia="Times New Roman" w:hAnsi="Times New Roman" w:cs="Times New Roman"/>
          <w:b/>
          <w:bCs/>
          <w:caps/>
          <w:sz w:val="28"/>
          <w:szCs w:val="28"/>
        </w:rPr>
      </w:pPr>
    </w:p>
    <w:p w:rsidR="00AD5C7E" w:rsidRPr="00295697" w:rsidRDefault="00AD5C7E" w:rsidP="00AD5C7E">
      <w:pPr>
        <w:suppressAutoHyphens/>
        <w:spacing w:after="0" w:line="240" w:lineRule="auto"/>
        <w:jc w:val="center"/>
        <w:rPr>
          <w:rFonts w:ascii="Times New Roman" w:eastAsia="Times New Roman" w:hAnsi="Times New Roman" w:cs="Times New Roman"/>
          <w:b/>
          <w:bCs/>
          <w:caps/>
          <w:sz w:val="28"/>
          <w:szCs w:val="28"/>
        </w:rPr>
      </w:pPr>
      <w:r w:rsidRPr="00295697">
        <w:rPr>
          <w:rFonts w:ascii="Times New Roman" w:eastAsia="Times New Roman" w:hAnsi="Times New Roman" w:cs="Times New Roman"/>
          <w:b/>
          <w:bCs/>
          <w:caps/>
          <w:sz w:val="28"/>
          <w:szCs w:val="28"/>
        </w:rPr>
        <w:t xml:space="preserve">Конкурсная документация </w:t>
      </w:r>
    </w:p>
    <w:p w:rsidR="00AD5C7E" w:rsidRPr="00295697" w:rsidRDefault="00AD5C7E" w:rsidP="00AD5C7E">
      <w:pPr>
        <w:spacing w:after="0" w:line="240" w:lineRule="auto"/>
        <w:jc w:val="center"/>
        <w:rPr>
          <w:rFonts w:ascii="Times New Roman" w:eastAsia="Times New Roman" w:hAnsi="Times New Roman" w:cs="Times New Roman"/>
          <w:b/>
          <w:sz w:val="28"/>
          <w:szCs w:val="28"/>
        </w:rPr>
      </w:pPr>
      <w:r w:rsidRPr="00295697">
        <w:rPr>
          <w:rFonts w:ascii="Times New Roman" w:eastAsia="Times New Roman" w:hAnsi="Times New Roman" w:cs="Times New Roman"/>
          <w:b/>
          <w:sz w:val="28"/>
          <w:szCs w:val="28"/>
        </w:rPr>
        <w:t>для проведения открытого конкурса по отбору управляющей организации для управления многоквартирными домами по адресам:</w:t>
      </w:r>
    </w:p>
    <w:p w:rsidR="00AD5C7E" w:rsidRPr="00295697" w:rsidRDefault="00AD5C7E" w:rsidP="00AD5C7E">
      <w:pPr>
        <w:spacing w:after="0" w:line="240" w:lineRule="auto"/>
        <w:jc w:val="both"/>
        <w:rPr>
          <w:rFonts w:ascii="Times New Roman" w:eastAsia="Times New Roman" w:hAnsi="Times New Roman" w:cs="Times New Roman"/>
          <w:sz w:val="28"/>
          <w:szCs w:val="28"/>
        </w:rPr>
      </w:pPr>
    </w:p>
    <w:p w:rsidR="00AD5C7E" w:rsidRPr="00295697" w:rsidRDefault="0092500B" w:rsidP="00AD5C7E">
      <w:pPr>
        <w:spacing w:after="0" w:line="240" w:lineRule="auto"/>
        <w:jc w:val="both"/>
        <w:rPr>
          <w:rFonts w:ascii="Times New Roman" w:eastAsia="Times New Roman" w:hAnsi="Times New Roman" w:cs="Times New Roman"/>
          <w:sz w:val="28"/>
          <w:szCs w:val="28"/>
        </w:rPr>
      </w:pPr>
      <w:r w:rsidRPr="00295697">
        <w:rPr>
          <w:rFonts w:ascii="Times New Roman" w:eastAsia="Times New Roman" w:hAnsi="Times New Roman" w:cs="Times New Roman"/>
          <w:sz w:val="28"/>
          <w:szCs w:val="28"/>
        </w:rPr>
        <w:t>Красноярский край, Рыбинский район, село Рыбное ул. Нефтяников д. 1,2,3,1 «А»,2 «А», 3 «А», 4 «А», 5 «А» и ул. Трактовая д. 6 «А»</w:t>
      </w:r>
    </w:p>
    <w:p w:rsidR="00AD5C7E" w:rsidRPr="00295697" w:rsidRDefault="00AD5C7E" w:rsidP="00AD5C7E">
      <w:pPr>
        <w:suppressAutoHyphens/>
        <w:spacing w:after="0" w:line="240" w:lineRule="auto"/>
        <w:jc w:val="center"/>
        <w:rPr>
          <w:rFonts w:ascii="Times New Roman" w:eastAsia="Times New Roman" w:hAnsi="Times New Roman" w:cs="Times New Roman"/>
          <w:sz w:val="28"/>
          <w:szCs w:val="28"/>
        </w:rPr>
      </w:pPr>
    </w:p>
    <w:p w:rsidR="00AD5C7E" w:rsidRPr="00295697" w:rsidRDefault="00AD5C7E" w:rsidP="00AD5C7E">
      <w:pPr>
        <w:tabs>
          <w:tab w:val="left" w:leader="dot" w:pos="9540"/>
        </w:tabs>
        <w:suppressAutoHyphens/>
        <w:spacing w:after="0" w:line="240" w:lineRule="auto"/>
        <w:jc w:val="both"/>
        <w:rPr>
          <w:rFonts w:ascii="Times New Roman" w:eastAsia="Times New Roman" w:hAnsi="Times New Roman" w:cs="Times New Roman"/>
          <w:sz w:val="28"/>
          <w:szCs w:val="28"/>
        </w:rPr>
      </w:pPr>
    </w:p>
    <w:p w:rsidR="00AD5C7E" w:rsidRPr="00295697" w:rsidRDefault="00AD5C7E" w:rsidP="00E9333F">
      <w:pPr>
        <w:pStyle w:val="ab"/>
        <w:numPr>
          <w:ilvl w:val="0"/>
          <w:numId w:val="20"/>
        </w:numPr>
        <w:tabs>
          <w:tab w:val="left" w:leader="dot" w:pos="9540"/>
        </w:tabs>
        <w:suppressAutoHyphens/>
        <w:ind w:left="426"/>
        <w:jc w:val="center"/>
        <w:rPr>
          <w:b/>
          <w:bCs/>
          <w:sz w:val="28"/>
          <w:szCs w:val="28"/>
        </w:rPr>
      </w:pPr>
      <w:r w:rsidRPr="00295697">
        <w:rPr>
          <w:b/>
          <w:bCs/>
          <w:sz w:val="28"/>
          <w:szCs w:val="28"/>
        </w:rPr>
        <w:t>Общие сведения о конкурсе</w:t>
      </w:r>
    </w:p>
    <w:p w:rsidR="0092500B" w:rsidRPr="00295697" w:rsidRDefault="0092500B" w:rsidP="0092500B">
      <w:pPr>
        <w:pStyle w:val="ab"/>
        <w:tabs>
          <w:tab w:val="left" w:leader="dot" w:pos="9540"/>
        </w:tabs>
        <w:suppressAutoHyphens/>
        <w:rPr>
          <w:sz w:val="28"/>
          <w:szCs w:val="28"/>
        </w:rPr>
      </w:pPr>
    </w:p>
    <w:p w:rsidR="00AD5C7E" w:rsidRPr="00295697" w:rsidRDefault="00AD5C7E" w:rsidP="00AD5C7E">
      <w:pPr>
        <w:suppressAutoHyphens/>
        <w:spacing w:after="0" w:line="240" w:lineRule="auto"/>
        <w:ind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sz w:val="28"/>
          <w:szCs w:val="28"/>
        </w:rPr>
        <w:t>1.1. Законодательное регулирование</w:t>
      </w:r>
    </w:p>
    <w:p w:rsidR="00AD5C7E" w:rsidRPr="00295697" w:rsidRDefault="00AD5C7E" w:rsidP="00AD5C7E">
      <w:pPr>
        <w:keepNext/>
        <w:suppressAutoHyphens/>
        <w:spacing w:after="0" w:line="240" w:lineRule="auto"/>
        <w:ind w:firstLine="709"/>
        <w:jc w:val="both"/>
        <w:outlineLvl w:val="0"/>
        <w:rPr>
          <w:rFonts w:ascii="Times New Roman" w:eastAsia="Times New Roman" w:hAnsi="Times New Roman" w:cs="Times New Roman"/>
          <w:bCs/>
          <w:sz w:val="28"/>
          <w:szCs w:val="28"/>
        </w:rPr>
      </w:pPr>
      <w:r w:rsidRPr="00295697">
        <w:rPr>
          <w:rFonts w:ascii="Times New Roman" w:eastAsia="Times New Roman" w:hAnsi="Times New Roman" w:cs="Times New Roman"/>
          <w:bCs/>
          <w:sz w:val="28"/>
          <w:szCs w:val="28"/>
        </w:rPr>
        <w:t xml:space="preserve">Настоящий конкурс проводится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w:anchor="sub_0" w:history="1">
        <w:r w:rsidRPr="00295697">
          <w:rPr>
            <w:rFonts w:ascii="Times New Roman" w:eastAsia="Times New Roman" w:hAnsi="Times New Roman" w:cs="Times New Roman"/>
            <w:bCs/>
            <w:sz w:val="28"/>
            <w:szCs w:val="28"/>
          </w:rPr>
          <w:t>постановлением</w:t>
        </w:r>
      </w:hyperlink>
      <w:r w:rsidRPr="00295697">
        <w:rPr>
          <w:rFonts w:ascii="Times New Roman" w:eastAsia="Times New Roman" w:hAnsi="Times New Roman" w:cs="Times New Roman"/>
          <w:bCs/>
          <w:sz w:val="28"/>
          <w:szCs w:val="28"/>
        </w:rPr>
        <w:t xml:space="preserve"> Правительства Российской Федерации от 6 февраля 2006 года № 75,</w:t>
      </w:r>
      <w:r w:rsidRPr="00295697">
        <w:rPr>
          <w:rFonts w:ascii="Times New Roman" w:eastAsia="Times New Roman" w:hAnsi="Times New Roman" w:cs="Times New Roman"/>
          <w:sz w:val="28"/>
          <w:szCs w:val="28"/>
        </w:rPr>
        <w:t xml:space="preserve"> </w:t>
      </w:r>
      <w:r w:rsidRPr="00295697">
        <w:rPr>
          <w:rFonts w:ascii="Times New Roman" w:eastAsia="Times New Roman" w:hAnsi="Times New Roman" w:cs="Times New Roman"/>
          <w:bCs/>
          <w:sz w:val="28"/>
          <w:szCs w:val="28"/>
        </w:rPr>
        <w:t>на основании статьи 161 Жилищного кодекса Российской Федерации.</w:t>
      </w:r>
    </w:p>
    <w:p w:rsidR="00AD5C7E" w:rsidRPr="00295697" w:rsidRDefault="00AD5C7E" w:rsidP="00AD5C7E">
      <w:pPr>
        <w:suppressAutoHyphens/>
        <w:spacing w:after="0" w:line="240" w:lineRule="auto"/>
        <w:ind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sz w:val="28"/>
          <w:szCs w:val="28"/>
        </w:rPr>
        <w:t>1.2. Основные понятия и термины</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конкурс</w:t>
      </w:r>
      <w:r w:rsidRPr="00295697">
        <w:rPr>
          <w:rFonts w:ascii="Times New Roman" w:eastAsia="Times New Roman" w:hAnsi="Times New Roman" w:cs="Times New Roman"/>
          <w:sz w:val="28"/>
          <w:szCs w:val="28"/>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предмет конкурса</w:t>
      </w:r>
      <w:r w:rsidRPr="00295697">
        <w:rPr>
          <w:rFonts w:ascii="Times New Roman" w:eastAsia="Times New Roman" w:hAnsi="Times New Roman" w:cs="Times New Roman"/>
          <w:sz w:val="28"/>
          <w:szCs w:val="28"/>
        </w:rPr>
        <w:t xml:space="preserve"> - право заключения договоров управления многоквартирным домом в отношении объекта конкурса;</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объект конкурса</w:t>
      </w:r>
      <w:r w:rsidRPr="00295697">
        <w:rPr>
          <w:rFonts w:ascii="Times New Roman" w:eastAsia="Times New Roman" w:hAnsi="Times New Roman" w:cs="Times New Roman"/>
          <w:sz w:val="28"/>
          <w:szCs w:val="28"/>
        </w:rPr>
        <w:t xml:space="preserve"> - общее имущество собственников помещений в многоквартирном доме, на право управления которым проводится конкурс;</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размер платы за содержание и ремонт жилого помещения</w:t>
      </w:r>
      <w:r w:rsidRPr="00295697">
        <w:rPr>
          <w:rFonts w:ascii="Times New Roman" w:eastAsia="Times New Roman" w:hAnsi="Times New Roman" w:cs="Times New Roman"/>
          <w:sz w:val="28"/>
          <w:szCs w:val="28"/>
        </w:rPr>
        <w:t xml:space="preserve">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организатор конкурса</w:t>
      </w:r>
      <w:r w:rsidRPr="00295697">
        <w:rPr>
          <w:rFonts w:ascii="Times New Roman" w:eastAsia="Times New Roman" w:hAnsi="Times New Roman" w:cs="Times New Roman"/>
          <w:sz w:val="28"/>
          <w:szCs w:val="28"/>
        </w:rPr>
        <w:t xml:space="preserve"> - орган местного самоуправления, уполномоченный проводить конкурс;</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управляющая организация</w:t>
      </w:r>
      <w:r w:rsidRPr="00295697">
        <w:rPr>
          <w:rFonts w:ascii="Times New Roman" w:eastAsia="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которые </w:t>
      </w:r>
      <w:r w:rsidRPr="00295697">
        <w:rPr>
          <w:rFonts w:ascii="Times New Roman" w:eastAsia="Times New Roman" w:hAnsi="Times New Roman" w:cs="Times New Roman"/>
          <w:sz w:val="28"/>
          <w:szCs w:val="28"/>
        </w:rPr>
        <w:lastRenderedPageBreak/>
        <w:t>осуществляют управление многоквартирным домом на основании результатов конкурса;</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претендент</w:t>
      </w:r>
      <w:r w:rsidRPr="00295697">
        <w:rPr>
          <w:rFonts w:ascii="Times New Roman" w:eastAsia="Times New Roman" w:hAnsi="Times New Roman" w:cs="Times New Roman"/>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AD5C7E" w:rsidRPr="00295697" w:rsidRDefault="00AD5C7E" w:rsidP="00AD5C7E">
      <w:pPr>
        <w:suppressAutoHyphens/>
        <w:spacing w:after="0" w:line="240" w:lineRule="auto"/>
        <w:ind w:right="-187"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b/>
          <w:bCs/>
          <w:sz w:val="28"/>
          <w:szCs w:val="28"/>
        </w:rPr>
        <w:t>участник конкурса</w:t>
      </w:r>
      <w:r w:rsidRPr="00295697">
        <w:rPr>
          <w:rFonts w:ascii="Times New Roman" w:eastAsia="Times New Roman" w:hAnsi="Times New Roman" w:cs="Times New Roman"/>
          <w:sz w:val="28"/>
          <w:szCs w:val="28"/>
        </w:rPr>
        <w:t xml:space="preserve"> - претендент, допущенный конкурсной комиссией к участию в конкурсе.</w:t>
      </w:r>
    </w:p>
    <w:p w:rsidR="00180006" w:rsidRPr="00295697" w:rsidRDefault="00180006" w:rsidP="00180006">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60284D" w:rsidRDefault="0060284D" w:rsidP="0060284D">
      <w:pPr>
        <w:pStyle w:val="ConsPlusTitle"/>
        <w:widowControl/>
        <w:numPr>
          <w:ilvl w:val="0"/>
          <w:numId w:val="20"/>
        </w:numPr>
        <w:ind w:left="426"/>
        <w:jc w:val="center"/>
        <w:rPr>
          <w:sz w:val="28"/>
          <w:szCs w:val="28"/>
        </w:rPr>
      </w:pPr>
      <w:r w:rsidRPr="007D02C8">
        <w:rPr>
          <w:sz w:val="28"/>
          <w:szCs w:val="28"/>
        </w:rPr>
        <w:t>Предмет конкурса</w:t>
      </w:r>
    </w:p>
    <w:p w:rsidR="0060284D" w:rsidRPr="007D02C8" w:rsidRDefault="0060284D" w:rsidP="0060284D">
      <w:pPr>
        <w:pStyle w:val="ConsPlusTitle"/>
        <w:widowControl/>
        <w:rPr>
          <w:sz w:val="28"/>
          <w:szCs w:val="28"/>
        </w:rPr>
      </w:pPr>
    </w:p>
    <w:p w:rsidR="0060284D" w:rsidRPr="0060284D" w:rsidRDefault="0060284D" w:rsidP="0060284D">
      <w:pPr>
        <w:spacing w:after="0" w:line="240" w:lineRule="auto"/>
        <w:ind w:firstLine="567"/>
        <w:jc w:val="both"/>
        <w:rPr>
          <w:rFonts w:ascii="Times New Roman" w:hAnsi="Times New Roman"/>
          <w:sz w:val="28"/>
          <w:szCs w:val="28"/>
        </w:rPr>
      </w:pPr>
      <w:r>
        <w:rPr>
          <w:rFonts w:ascii="Times New Roman" w:hAnsi="Times New Roman"/>
          <w:sz w:val="28"/>
          <w:szCs w:val="28"/>
        </w:rPr>
        <w:t xml:space="preserve">2.1. Администрация Рыбинского сельсовета Рыбинского района Красноярского края </w:t>
      </w:r>
      <w:r w:rsidRPr="00EA05BA">
        <w:rPr>
          <w:rFonts w:ascii="Times New Roman" w:hAnsi="Times New Roman"/>
          <w:sz w:val="28"/>
          <w:szCs w:val="28"/>
        </w:rPr>
        <w:t xml:space="preserve"> объявляет открытый конкурс по отбору управляющей организации для управления многоквартирным</w:t>
      </w:r>
      <w:r>
        <w:rPr>
          <w:rFonts w:ascii="Times New Roman" w:hAnsi="Times New Roman"/>
          <w:sz w:val="28"/>
          <w:szCs w:val="28"/>
        </w:rPr>
        <w:t>и</w:t>
      </w:r>
      <w:r w:rsidRPr="00EA05BA">
        <w:rPr>
          <w:rFonts w:ascii="Times New Roman" w:hAnsi="Times New Roman"/>
          <w:sz w:val="28"/>
          <w:szCs w:val="28"/>
        </w:rPr>
        <w:t xml:space="preserve"> дом</w:t>
      </w:r>
      <w:r>
        <w:rPr>
          <w:rFonts w:ascii="Times New Roman" w:hAnsi="Times New Roman"/>
          <w:sz w:val="28"/>
          <w:szCs w:val="28"/>
        </w:rPr>
        <w:t xml:space="preserve">ами находящимися по адресу </w:t>
      </w:r>
      <w:r w:rsidRPr="0060284D">
        <w:rPr>
          <w:rFonts w:ascii="Times New Roman" w:hAnsi="Times New Roman"/>
          <w:sz w:val="28"/>
          <w:szCs w:val="28"/>
        </w:rPr>
        <w:t>Красноярский край, Рыбинский район, село Рыбное ул. Нефтяников д. 1,2,3,1 «А»,2 «А», 3 «А», 4 «А», 5 «А» и ул. Трактовая д. 6 «А».</w:t>
      </w:r>
    </w:p>
    <w:p w:rsidR="0060284D" w:rsidRPr="00EA05BA" w:rsidRDefault="0060284D" w:rsidP="0060284D">
      <w:pPr>
        <w:spacing w:after="0" w:line="240" w:lineRule="auto"/>
        <w:ind w:firstLine="567"/>
        <w:jc w:val="both"/>
        <w:rPr>
          <w:rFonts w:ascii="Times New Roman" w:hAnsi="Times New Roman"/>
          <w:sz w:val="28"/>
          <w:szCs w:val="28"/>
        </w:rPr>
      </w:pPr>
      <w:r w:rsidRPr="00EA05BA">
        <w:rPr>
          <w:rFonts w:ascii="Times New Roman" w:hAnsi="Times New Roman"/>
          <w:sz w:val="28"/>
          <w:szCs w:val="28"/>
        </w:rPr>
        <w:t>Предметом конкурса является право заключения договоров управления многоквартирным домом в отношении одного объекта.</w:t>
      </w:r>
    </w:p>
    <w:p w:rsidR="0060284D" w:rsidRPr="0060284D" w:rsidRDefault="0060284D" w:rsidP="0060284D">
      <w:pPr>
        <w:spacing w:after="0" w:line="240" w:lineRule="auto"/>
        <w:ind w:firstLine="567"/>
        <w:jc w:val="both"/>
        <w:rPr>
          <w:rFonts w:ascii="Times New Roman" w:hAnsi="Times New Roman"/>
          <w:sz w:val="28"/>
          <w:szCs w:val="28"/>
        </w:rPr>
      </w:pPr>
      <w:r w:rsidRPr="0060284D">
        <w:rPr>
          <w:rFonts w:ascii="Times New Roman" w:hAnsi="Times New Roman"/>
          <w:sz w:val="28"/>
          <w:szCs w:val="28"/>
        </w:rPr>
        <w:t xml:space="preserve">2.2. Акт о состоянии общего имущества собственников помещений в многоквартирном доме, являющегося объектом конкурса (приложение №1). </w:t>
      </w:r>
    </w:p>
    <w:p w:rsidR="0060284D" w:rsidRPr="0060284D" w:rsidRDefault="0060284D" w:rsidP="0060284D">
      <w:pPr>
        <w:spacing w:after="0" w:line="240" w:lineRule="auto"/>
        <w:ind w:firstLine="567"/>
        <w:jc w:val="both"/>
        <w:rPr>
          <w:rFonts w:ascii="Times New Roman" w:hAnsi="Times New Roman"/>
          <w:sz w:val="28"/>
          <w:szCs w:val="28"/>
        </w:rPr>
      </w:pPr>
      <w:r w:rsidRPr="0060284D">
        <w:rPr>
          <w:rFonts w:ascii="Times New Roman" w:hAnsi="Times New Roman"/>
          <w:sz w:val="28"/>
          <w:szCs w:val="28"/>
        </w:rPr>
        <w:t>2.3. Перечень обязательных работ и услуг с указанием стоимости по многоквартирному дому указан в приложение №2.</w:t>
      </w:r>
    </w:p>
    <w:p w:rsidR="0060284D" w:rsidRPr="00EA05BA" w:rsidRDefault="0060284D" w:rsidP="0060284D">
      <w:pPr>
        <w:spacing w:after="0" w:line="240" w:lineRule="auto"/>
        <w:ind w:firstLine="567"/>
        <w:jc w:val="both"/>
        <w:rPr>
          <w:rFonts w:ascii="Times New Roman" w:hAnsi="Times New Roman"/>
          <w:sz w:val="28"/>
          <w:szCs w:val="28"/>
        </w:rPr>
      </w:pPr>
      <w:r>
        <w:rPr>
          <w:rFonts w:ascii="Times New Roman" w:hAnsi="Times New Roman"/>
          <w:sz w:val="28"/>
          <w:szCs w:val="28"/>
        </w:rPr>
        <w:t xml:space="preserve">  2</w:t>
      </w:r>
      <w:r w:rsidRPr="00EA05BA">
        <w:rPr>
          <w:rFonts w:ascii="Times New Roman" w:hAnsi="Times New Roman"/>
          <w:sz w:val="28"/>
          <w:szCs w:val="28"/>
        </w:rPr>
        <w:t>.</w:t>
      </w:r>
      <w:r>
        <w:rPr>
          <w:rFonts w:ascii="Times New Roman" w:hAnsi="Times New Roman"/>
          <w:sz w:val="28"/>
          <w:szCs w:val="28"/>
        </w:rPr>
        <w:t>4</w:t>
      </w:r>
      <w:r w:rsidRPr="00EA05BA">
        <w:rPr>
          <w:rFonts w:ascii="Times New Roman" w:hAnsi="Times New Roman"/>
          <w:sz w:val="28"/>
          <w:szCs w:val="28"/>
        </w:rPr>
        <w:t xml:space="preserve">. В соответствии со ст. 155 Жилищного кодекса Российской Федерации срок внесения платы собственниками помещений в многоквартирном доме за </w:t>
      </w:r>
      <w:r>
        <w:rPr>
          <w:rFonts w:ascii="Times New Roman" w:hAnsi="Times New Roman"/>
          <w:sz w:val="28"/>
          <w:szCs w:val="28"/>
        </w:rPr>
        <w:t xml:space="preserve">управление, </w:t>
      </w:r>
      <w:r w:rsidRPr="00EA05BA">
        <w:rPr>
          <w:rFonts w:ascii="Times New Roman" w:hAnsi="Times New Roman"/>
          <w:sz w:val="28"/>
          <w:szCs w:val="28"/>
        </w:rPr>
        <w:t>содержание и ремонт мест общего пользования и коммунальные услуги производится ежемесячно до 10 числа, следующего за истекшим месяцем.</w:t>
      </w:r>
    </w:p>
    <w:p w:rsidR="0060284D" w:rsidRPr="00EA05BA" w:rsidRDefault="0060284D" w:rsidP="0060284D">
      <w:pPr>
        <w:spacing w:after="0" w:line="240" w:lineRule="auto"/>
        <w:ind w:firstLine="567"/>
        <w:jc w:val="both"/>
        <w:rPr>
          <w:rFonts w:ascii="Times New Roman" w:hAnsi="Times New Roman"/>
          <w:sz w:val="28"/>
          <w:szCs w:val="28"/>
        </w:rPr>
      </w:pPr>
      <w:r>
        <w:rPr>
          <w:rFonts w:ascii="Times New Roman" w:hAnsi="Times New Roman"/>
          <w:sz w:val="28"/>
          <w:szCs w:val="28"/>
        </w:rPr>
        <w:t xml:space="preserve"> 2</w:t>
      </w:r>
      <w:r w:rsidRPr="00EA05BA">
        <w:rPr>
          <w:rFonts w:ascii="Times New Roman" w:hAnsi="Times New Roman"/>
          <w:sz w:val="28"/>
          <w:szCs w:val="28"/>
        </w:rPr>
        <w:t>.</w:t>
      </w:r>
      <w:r>
        <w:rPr>
          <w:rFonts w:ascii="Times New Roman" w:hAnsi="Times New Roman"/>
          <w:sz w:val="28"/>
          <w:szCs w:val="28"/>
        </w:rPr>
        <w:t>5</w:t>
      </w:r>
      <w:r w:rsidRPr="00EA05BA">
        <w:rPr>
          <w:rFonts w:ascii="Times New Roman" w:hAnsi="Times New Roman"/>
          <w:sz w:val="28"/>
          <w:szCs w:val="28"/>
        </w:rPr>
        <w:t xml:space="preserve">. Порядок оплаты собственниками помещений в многоквартирном доме работ и услуг по </w:t>
      </w:r>
      <w:r>
        <w:rPr>
          <w:rFonts w:ascii="Times New Roman" w:hAnsi="Times New Roman"/>
          <w:sz w:val="28"/>
          <w:szCs w:val="28"/>
        </w:rPr>
        <w:t xml:space="preserve">управлению, </w:t>
      </w:r>
      <w:r w:rsidRPr="00EA05BA">
        <w:rPr>
          <w:rFonts w:ascii="Times New Roman" w:hAnsi="Times New Roman"/>
          <w:sz w:val="28"/>
          <w:szCs w:val="28"/>
        </w:rPr>
        <w:t>содержанию и ремонту общего имущества в случае неисполнения либо ненадлежащего исполнения управляющей организацией обстоятельств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w:t>
      </w:r>
    </w:p>
    <w:p w:rsidR="0060284D" w:rsidRPr="00EA05BA" w:rsidRDefault="0060284D" w:rsidP="0060284D">
      <w:pPr>
        <w:pStyle w:val="ConsPlusNormal"/>
        <w:widowControl/>
        <w:ind w:firstLine="540"/>
        <w:jc w:val="both"/>
        <w:rPr>
          <w:rFonts w:ascii="Times New Roman" w:hAnsi="Times New Roman"/>
          <w:sz w:val="28"/>
          <w:szCs w:val="28"/>
        </w:rPr>
      </w:pPr>
    </w:p>
    <w:p w:rsidR="0060284D" w:rsidRDefault="0060284D" w:rsidP="00E9333F">
      <w:pPr>
        <w:pStyle w:val="ConsPlusNormal"/>
        <w:widowControl/>
        <w:numPr>
          <w:ilvl w:val="0"/>
          <w:numId w:val="21"/>
        </w:numPr>
        <w:ind w:left="284"/>
        <w:jc w:val="center"/>
        <w:rPr>
          <w:rFonts w:ascii="Times New Roman" w:hAnsi="Times New Roman"/>
          <w:b/>
          <w:sz w:val="28"/>
          <w:szCs w:val="28"/>
        </w:rPr>
      </w:pPr>
      <w:r w:rsidRPr="00EA05BA">
        <w:rPr>
          <w:rFonts w:ascii="Times New Roman" w:hAnsi="Times New Roman"/>
          <w:b/>
          <w:sz w:val="28"/>
          <w:szCs w:val="28"/>
        </w:rPr>
        <w:t>Требования к участникам конкурса</w:t>
      </w:r>
    </w:p>
    <w:p w:rsidR="0060284D" w:rsidRPr="00EA05BA" w:rsidRDefault="0060284D" w:rsidP="0060284D">
      <w:pPr>
        <w:pStyle w:val="ConsPlusNormal"/>
        <w:widowControl/>
        <w:ind w:left="720" w:firstLine="0"/>
        <w:jc w:val="both"/>
        <w:rPr>
          <w:rFonts w:ascii="Times New Roman" w:hAnsi="Times New Roman"/>
          <w:b/>
          <w:sz w:val="28"/>
          <w:szCs w:val="28"/>
        </w:rPr>
      </w:pP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.1. При проведении конкурса устанавливаются следующие требования к участникам конкурса:</w:t>
      </w: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.1.1. соответствие участников конкурса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.1.2. в отношении участника конкурса не проводится процедура банкротства либо в отношении участника конкурса - юридического лица не проводится процедура ликвидации;</w:t>
      </w: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.1.3. деятельность участника конкурса  не приостановлена в порядке, предусмотренном Кодексом Российской Федерации об административных правонарушениях;</w:t>
      </w: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 xml:space="preserve">.1.4. отсутствие у участника конкурса  задолженности по налогам, сборам и иным обязательным платежам в бюджеты любого уровня или государственные </w:t>
      </w:r>
      <w:r w:rsidRPr="00EA05BA">
        <w:rPr>
          <w:rFonts w:ascii="Times New Roman" w:hAnsi="Times New Roman"/>
          <w:sz w:val="28"/>
          <w:szCs w:val="28"/>
        </w:rPr>
        <w:lastRenderedPageBreak/>
        <w:t>внебюджетные фонды за последний завершенный отч</w:t>
      </w:r>
      <w:r>
        <w:rPr>
          <w:rFonts w:ascii="Times New Roman" w:hAnsi="Times New Roman"/>
          <w:sz w:val="28"/>
          <w:szCs w:val="28"/>
        </w:rPr>
        <w:t>етный период в размере свыше 25%</w:t>
      </w:r>
      <w:r w:rsidRPr="00EA05BA">
        <w:rPr>
          <w:rFonts w:ascii="Times New Roman" w:hAnsi="Times New Roman"/>
          <w:sz w:val="28"/>
          <w:szCs w:val="28"/>
        </w:rPr>
        <w:t xml:space="preserve"> балансовой стоимости активов претендента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60284D" w:rsidRPr="0060284D"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3</w:t>
      </w:r>
      <w:r w:rsidRPr="00EA05BA">
        <w:rPr>
          <w:rFonts w:ascii="Times New Roman" w:hAnsi="Times New Roman"/>
          <w:sz w:val="28"/>
          <w:szCs w:val="28"/>
        </w:rPr>
        <w:t>.1.5. отсутствие у участника конкурса кредиторской задолженности за последний завершенный отчетный п</w:t>
      </w:r>
      <w:r>
        <w:rPr>
          <w:rFonts w:ascii="Times New Roman" w:hAnsi="Times New Roman"/>
          <w:sz w:val="28"/>
          <w:szCs w:val="28"/>
        </w:rPr>
        <w:t>ериод в размере свыше 70%</w:t>
      </w:r>
      <w:r w:rsidRPr="00EA05BA">
        <w:rPr>
          <w:rFonts w:ascii="Times New Roman" w:hAnsi="Times New Roman"/>
          <w:sz w:val="28"/>
          <w:szCs w:val="28"/>
        </w:rPr>
        <w:t xml:space="preserve"> балансовой стоимости активов претендента по данным бухгалтерской отчетности за последн</w:t>
      </w:r>
      <w:r>
        <w:rPr>
          <w:rFonts w:ascii="Times New Roman" w:hAnsi="Times New Roman"/>
          <w:sz w:val="28"/>
          <w:szCs w:val="28"/>
        </w:rPr>
        <w:t>ий завершенный отчетный период;</w:t>
      </w:r>
    </w:p>
    <w:p w:rsidR="0060284D" w:rsidRPr="0060284D" w:rsidRDefault="0060284D" w:rsidP="0060284D">
      <w:pPr>
        <w:pStyle w:val="ConsPlusNormal"/>
        <w:widowControl/>
        <w:ind w:firstLine="540"/>
        <w:jc w:val="both"/>
        <w:rPr>
          <w:rFonts w:ascii="Times New Roman" w:hAnsi="Times New Roman"/>
          <w:sz w:val="28"/>
          <w:szCs w:val="28"/>
        </w:rPr>
      </w:pPr>
      <w:r w:rsidRPr="0060284D">
        <w:rPr>
          <w:rFonts w:ascii="Times New Roman" w:hAnsi="Times New Roman"/>
          <w:sz w:val="28"/>
          <w:szCs w:val="28"/>
        </w:rPr>
        <w:t>3.1.6.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60284D" w:rsidRPr="0060284D" w:rsidRDefault="0060284D" w:rsidP="0060284D">
      <w:pPr>
        <w:pStyle w:val="ConsPlusNormal"/>
        <w:widowControl/>
        <w:ind w:firstLine="540"/>
        <w:jc w:val="both"/>
        <w:rPr>
          <w:rFonts w:ascii="Times New Roman" w:hAnsi="Times New Roman"/>
          <w:sz w:val="28"/>
          <w:szCs w:val="28"/>
        </w:rPr>
      </w:pPr>
      <w:r w:rsidRPr="0060284D">
        <w:rPr>
          <w:rFonts w:ascii="Times New Roman" w:hAnsi="Times New Roman"/>
          <w:sz w:val="28"/>
          <w:szCs w:val="28"/>
        </w:rPr>
        <w:t>3.1.7.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0284D" w:rsidRPr="00EA05BA" w:rsidRDefault="0060284D" w:rsidP="0060284D">
      <w:pPr>
        <w:pStyle w:val="ConsPlusNormal"/>
        <w:widowControl/>
        <w:ind w:firstLine="540"/>
        <w:jc w:val="both"/>
        <w:rPr>
          <w:rFonts w:ascii="Times New Roman" w:hAnsi="Times New Roman"/>
          <w:sz w:val="28"/>
          <w:szCs w:val="28"/>
        </w:rPr>
      </w:pPr>
    </w:p>
    <w:p w:rsidR="0060284D" w:rsidRDefault="0060284D" w:rsidP="0060284D">
      <w:pPr>
        <w:pStyle w:val="ConsPlusNormal"/>
        <w:widowControl/>
        <w:numPr>
          <w:ilvl w:val="0"/>
          <w:numId w:val="21"/>
        </w:numPr>
        <w:jc w:val="both"/>
        <w:rPr>
          <w:rFonts w:ascii="Times New Roman" w:hAnsi="Times New Roman"/>
          <w:b/>
          <w:sz w:val="28"/>
          <w:szCs w:val="28"/>
        </w:rPr>
      </w:pPr>
      <w:r w:rsidRPr="00EA05BA">
        <w:rPr>
          <w:rFonts w:ascii="Times New Roman" w:hAnsi="Times New Roman"/>
          <w:b/>
          <w:sz w:val="28"/>
          <w:szCs w:val="28"/>
        </w:rPr>
        <w:t>Оформление и порядок подачи заявки</w:t>
      </w:r>
    </w:p>
    <w:p w:rsidR="0060284D" w:rsidRPr="00EA05BA" w:rsidRDefault="0060284D" w:rsidP="0060284D">
      <w:pPr>
        <w:pStyle w:val="ConsPlusNormal"/>
        <w:widowControl/>
        <w:ind w:left="2912" w:firstLine="0"/>
        <w:jc w:val="both"/>
        <w:rPr>
          <w:rFonts w:ascii="Times New Roman" w:hAnsi="Times New Roman"/>
          <w:sz w:val="28"/>
          <w:szCs w:val="28"/>
        </w:rPr>
      </w:pPr>
    </w:p>
    <w:p w:rsidR="0060284D" w:rsidRPr="00EA05BA" w:rsidRDefault="0060284D" w:rsidP="0060284D">
      <w:pPr>
        <w:pStyle w:val="ConsPlusNormal"/>
        <w:widowControl/>
        <w:ind w:firstLine="540"/>
        <w:jc w:val="both"/>
        <w:rPr>
          <w:rFonts w:ascii="Times New Roman" w:hAnsi="Times New Roman"/>
          <w:sz w:val="28"/>
          <w:szCs w:val="28"/>
        </w:rPr>
      </w:pPr>
      <w:r>
        <w:rPr>
          <w:rFonts w:ascii="Times New Roman" w:hAnsi="Times New Roman"/>
          <w:sz w:val="28"/>
          <w:szCs w:val="28"/>
        </w:rPr>
        <w:t>4</w:t>
      </w:r>
      <w:r w:rsidRPr="00EA05BA">
        <w:rPr>
          <w:rFonts w:ascii="Times New Roman" w:hAnsi="Times New Roman"/>
          <w:sz w:val="28"/>
          <w:szCs w:val="28"/>
        </w:rPr>
        <w:t>.1. Участник конкурса подает заявку на участие в конкурсе в письменной форме в запечатанном конверте. Одно лицо вправе подать в отношении одного лота только одну заявку.</w:t>
      </w:r>
    </w:p>
    <w:p w:rsidR="0060284D" w:rsidRPr="0035702B" w:rsidRDefault="0060284D" w:rsidP="0060284D">
      <w:pPr>
        <w:pStyle w:val="ConsPlusNormal"/>
        <w:widowControl/>
        <w:ind w:firstLine="0"/>
        <w:jc w:val="both"/>
        <w:outlineLvl w:val="2"/>
        <w:rPr>
          <w:rFonts w:ascii="Times New Roman" w:hAnsi="Times New Roman"/>
          <w:sz w:val="28"/>
          <w:szCs w:val="28"/>
        </w:rPr>
      </w:pPr>
      <w:r>
        <w:rPr>
          <w:rFonts w:ascii="Times New Roman" w:hAnsi="Times New Roman"/>
          <w:sz w:val="28"/>
          <w:szCs w:val="28"/>
        </w:rPr>
        <w:t xml:space="preserve">       4</w:t>
      </w:r>
      <w:r w:rsidRPr="00EA05BA">
        <w:rPr>
          <w:rFonts w:ascii="Times New Roman" w:hAnsi="Times New Roman"/>
          <w:sz w:val="28"/>
          <w:szCs w:val="28"/>
        </w:rPr>
        <w:t>.2. Заявка на участие в конк</w:t>
      </w:r>
      <w:r>
        <w:rPr>
          <w:rFonts w:ascii="Times New Roman" w:hAnsi="Times New Roman"/>
          <w:sz w:val="28"/>
          <w:szCs w:val="28"/>
        </w:rPr>
        <w:t xml:space="preserve">урсе подается на русском языке в соответствии с </w:t>
      </w:r>
      <w:r w:rsidRPr="00EA05BA">
        <w:rPr>
          <w:rFonts w:ascii="Times New Roman" w:hAnsi="Times New Roman"/>
          <w:sz w:val="28"/>
          <w:szCs w:val="28"/>
        </w:rPr>
        <w:t xml:space="preserve">формой (Приложение № </w:t>
      </w:r>
      <w:r>
        <w:rPr>
          <w:rFonts w:ascii="Times New Roman" w:hAnsi="Times New Roman"/>
          <w:sz w:val="28"/>
          <w:szCs w:val="28"/>
        </w:rPr>
        <w:t>3</w:t>
      </w:r>
      <w:r w:rsidRPr="00EA05BA">
        <w:rPr>
          <w:rFonts w:ascii="Times New Roman" w:hAnsi="Times New Roman"/>
          <w:sz w:val="28"/>
          <w:szCs w:val="28"/>
        </w:rPr>
        <w:t>).</w:t>
      </w:r>
      <w:r>
        <w:rPr>
          <w:rFonts w:ascii="Times New Roman" w:hAnsi="Times New Roman"/>
          <w:sz w:val="28"/>
          <w:szCs w:val="28"/>
        </w:rPr>
        <w:t xml:space="preserve"> Инструкция </w:t>
      </w:r>
      <w:r w:rsidRPr="0035702B">
        <w:rPr>
          <w:rFonts w:ascii="Times New Roman" w:hAnsi="Times New Roman"/>
          <w:sz w:val="28"/>
          <w:szCs w:val="28"/>
        </w:rPr>
        <w:t>по заполнению заявки на участие в конкурсе по отбору управляющей организации для управления многоквартирным домом</w:t>
      </w:r>
      <w:r>
        <w:rPr>
          <w:rFonts w:ascii="Times New Roman" w:hAnsi="Times New Roman"/>
          <w:sz w:val="28"/>
          <w:szCs w:val="28"/>
        </w:rPr>
        <w:t xml:space="preserve"> (Приложение №</w:t>
      </w:r>
      <w:r w:rsidR="00433A65">
        <w:rPr>
          <w:rFonts w:ascii="Times New Roman" w:hAnsi="Times New Roman"/>
          <w:sz w:val="28"/>
          <w:szCs w:val="28"/>
        </w:rPr>
        <w:t>4</w:t>
      </w:r>
      <w:r>
        <w:rPr>
          <w:rFonts w:ascii="Times New Roman" w:hAnsi="Times New Roman"/>
          <w:sz w:val="28"/>
          <w:szCs w:val="28"/>
        </w:rPr>
        <w:t>).</w:t>
      </w:r>
    </w:p>
    <w:p w:rsidR="00501D65" w:rsidRDefault="0060284D" w:rsidP="00501D65">
      <w:pPr>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4</w:t>
      </w:r>
      <w:r w:rsidRPr="00C64639">
        <w:rPr>
          <w:rFonts w:ascii="Times New Roman" w:hAnsi="Times New Roman"/>
          <w:sz w:val="28"/>
          <w:szCs w:val="28"/>
        </w:rPr>
        <w:t>.3.</w:t>
      </w:r>
      <w:r w:rsidRPr="001B2E06">
        <w:rPr>
          <w:rFonts w:ascii="Times New Roman" w:hAnsi="Times New Roman"/>
          <w:sz w:val="28"/>
          <w:szCs w:val="28"/>
        </w:rPr>
        <w:t xml:space="preserve"> Прием заявок на участие в конкурсе </w:t>
      </w:r>
      <w:r w:rsidRPr="000706A7">
        <w:rPr>
          <w:rFonts w:ascii="Times New Roman" w:hAnsi="Times New Roman"/>
          <w:sz w:val="28"/>
          <w:szCs w:val="28"/>
        </w:rPr>
        <w:t xml:space="preserve">осуществляется </w:t>
      </w:r>
      <w:r w:rsidRPr="00E812CC">
        <w:rPr>
          <w:rFonts w:ascii="Times New Roman" w:hAnsi="Times New Roman"/>
          <w:sz w:val="28"/>
          <w:szCs w:val="28"/>
        </w:rPr>
        <w:t xml:space="preserve">с </w:t>
      </w:r>
      <w:r>
        <w:rPr>
          <w:rFonts w:ascii="Times New Roman" w:hAnsi="Times New Roman"/>
          <w:sz w:val="28"/>
          <w:szCs w:val="28"/>
        </w:rPr>
        <w:t>16.0</w:t>
      </w:r>
      <w:r w:rsidR="00501D65">
        <w:rPr>
          <w:rFonts w:ascii="Times New Roman" w:hAnsi="Times New Roman"/>
          <w:sz w:val="28"/>
          <w:szCs w:val="28"/>
        </w:rPr>
        <w:t>4</w:t>
      </w:r>
      <w:r>
        <w:rPr>
          <w:rFonts w:ascii="Times New Roman" w:hAnsi="Times New Roman"/>
          <w:sz w:val="28"/>
          <w:szCs w:val="28"/>
        </w:rPr>
        <w:t>.202</w:t>
      </w:r>
      <w:r w:rsidR="00501D65">
        <w:rPr>
          <w:rFonts w:ascii="Times New Roman" w:hAnsi="Times New Roman"/>
          <w:sz w:val="28"/>
          <w:szCs w:val="28"/>
        </w:rPr>
        <w:t>2</w:t>
      </w:r>
      <w:r w:rsidRPr="00E812CC">
        <w:rPr>
          <w:rFonts w:ascii="Times New Roman" w:hAnsi="Times New Roman"/>
          <w:sz w:val="28"/>
          <w:szCs w:val="28"/>
        </w:rPr>
        <w:t xml:space="preserve"> года до </w:t>
      </w:r>
      <w:r w:rsidR="00501D65">
        <w:rPr>
          <w:rFonts w:ascii="Times New Roman" w:hAnsi="Times New Roman"/>
          <w:sz w:val="28"/>
          <w:szCs w:val="28"/>
        </w:rPr>
        <w:t xml:space="preserve">18.05.2022 г. </w:t>
      </w:r>
      <w:r w:rsidRPr="00E812CC">
        <w:rPr>
          <w:rFonts w:ascii="Times New Roman" w:hAnsi="Times New Roman"/>
          <w:sz w:val="28"/>
          <w:szCs w:val="28"/>
        </w:rPr>
        <w:t xml:space="preserve">с заявками по адресу: </w:t>
      </w:r>
      <w:r w:rsidR="00501D65">
        <w:rPr>
          <w:rFonts w:ascii="Times New Roman" w:eastAsia="Times New Roman" w:hAnsi="Times New Roman" w:cs="Times New Roman"/>
          <w:sz w:val="28"/>
          <w:szCs w:val="28"/>
        </w:rPr>
        <w:t>Красноярский край, Рыбинский район, село Рыбное ул. Гагарина зд. 1 «Б»</w:t>
      </w:r>
    </w:p>
    <w:p w:rsidR="00501D65" w:rsidRPr="00501D65" w:rsidRDefault="00501D65" w:rsidP="00501D65">
      <w:pPr>
        <w:spacing w:after="0" w:line="240" w:lineRule="auto"/>
        <w:ind w:firstLine="567"/>
        <w:jc w:val="both"/>
        <w:rPr>
          <w:rFonts w:ascii="Times New Roman" w:hAnsi="Times New Roman"/>
          <w:sz w:val="28"/>
          <w:szCs w:val="28"/>
        </w:rPr>
      </w:pPr>
      <w:r>
        <w:rPr>
          <w:rFonts w:ascii="Times New Roman" w:hAnsi="Times New Roman"/>
          <w:sz w:val="28"/>
          <w:szCs w:val="28"/>
        </w:rPr>
        <w:t>4</w:t>
      </w:r>
      <w:r w:rsidR="0060284D" w:rsidRPr="00E812CC">
        <w:rPr>
          <w:rFonts w:ascii="Times New Roman" w:hAnsi="Times New Roman"/>
          <w:sz w:val="28"/>
          <w:szCs w:val="28"/>
        </w:rPr>
        <w:t xml:space="preserve">.4. Вскрытие конвертов с заявками на участие в конкурсе состоится </w:t>
      </w:r>
      <w:r w:rsidR="000F4917">
        <w:rPr>
          <w:rFonts w:ascii="Times New Roman" w:hAnsi="Times New Roman"/>
          <w:sz w:val="28"/>
          <w:szCs w:val="28"/>
        </w:rPr>
        <w:t>12.05</w:t>
      </w:r>
      <w:r w:rsidR="0060284D">
        <w:rPr>
          <w:rFonts w:ascii="Times New Roman" w:hAnsi="Times New Roman"/>
          <w:sz w:val="28"/>
          <w:szCs w:val="28"/>
        </w:rPr>
        <w:t>.202</w:t>
      </w:r>
      <w:r>
        <w:rPr>
          <w:rFonts w:ascii="Times New Roman" w:hAnsi="Times New Roman"/>
          <w:sz w:val="28"/>
          <w:szCs w:val="28"/>
        </w:rPr>
        <w:t>2</w:t>
      </w:r>
      <w:r w:rsidR="000F4917">
        <w:rPr>
          <w:rFonts w:ascii="Times New Roman" w:hAnsi="Times New Roman"/>
          <w:sz w:val="28"/>
          <w:szCs w:val="28"/>
        </w:rPr>
        <w:t xml:space="preserve"> года в 09</w:t>
      </w:r>
      <w:r w:rsidR="0060284D" w:rsidRPr="00E812CC">
        <w:rPr>
          <w:rFonts w:ascii="Times New Roman" w:hAnsi="Times New Roman"/>
          <w:sz w:val="28"/>
          <w:szCs w:val="28"/>
        </w:rPr>
        <w:t xml:space="preserve"> часов </w:t>
      </w:r>
      <w:r w:rsidR="000F4917">
        <w:rPr>
          <w:rFonts w:ascii="Times New Roman" w:hAnsi="Times New Roman"/>
          <w:sz w:val="28"/>
          <w:szCs w:val="28"/>
        </w:rPr>
        <w:t>3</w:t>
      </w:r>
      <w:r w:rsidR="0060284D" w:rsidRPr="00E812CC">
        <w:rPr>
          <w:rFonts w:ascii="Times New Roman" w:hAnsi="Times New Roman"/>
          <w:sz w:val="28"/>
          <w:szCs w:val="28"/>
        </w:rPr>
        <w:t xml:space="preserve">0 минут по адресу: </w:t>
      </w:r>
      <w:r w:rsidRPr="00501D65">
        <w:rPr>
          <w:rFonts w:ascii="Times New Roman" w:hAnsi="Times New Roman"/>
          <w:sz w:val="28"/>
          <w:szCs w:val="28"/>
        </w:rPr>
        <w:t>Красноярский край, Рыбинский район, село Рыбное ул. Гагарина зд. 1 «Б»</w:t>
      </w:r>
    </w:p>
    <w:p w:rsidR="0060284D" w:rsidRPr="00501D65" w:rsidRDefault="00501D65" w:rsidP="00501D65">
      <w:pPr>
        <w:spacing w:after="0" w:line="240" w:lineRule="auto"/>
        <w:ind w:firstLine="567"/>
        <w:jc w:val="both"/>
        <w:rPr>
          <w:rFonts w:ascii="Times New Roman" w:hAnsi="Times New Roman"/>
          <w:sz w:val="28"/>
          <w:szCs w:val="28"/>
        </w:rPr>
      </w:pPr>
      <w:r>
        <w:rPr>
          <w:rFonts w:ascii="Times New Roman" w:hAnsi="Times New Roman"/>
          <w:sz w:val="28"/>
          <w:szCs w:val="28"/>
        </w:rPr>
        <w:t>4</w:t>
      </w:r>
      <w:r w:rsidR="0060284D" w:rsidRPr="00E812CC">
        <w:rPr>
          <w:rFonts w:ascii="Times New Roman" w:hAnsi="Times New Roman"/>
          <w:sz w:val="28"/>
          <w:szCs w:val="28"/>
        </w:rPr>
        <w:t xml:space="preserve">.5. Рассмотрение заявок на участие в конкурсе состоится </w:t>
      </w:r>
      <w:r w:rsidR="000F4917">
        <w:rPr>
          <w:rFonts w:ascii="Times New Roman" w:hAnsi="Times New Roman"/>
          <w:sz w:val="28"/>
          <w:szCs w:val="28"/>
        </w:rPr>
        <w:t>12.05</w:t>
      </w:r>
      <w:r w:rsidR="0060284D">
        <w:rPr>
          <w:rFonts w:ascii="Times New Roman" w:hAnsi="Times New Roman"/>
          <w:sz w:val="28"/>
          <w:szCs w:val="28"/>
        </w:rPr>
        <w:t>.202</w:t>
      </w:r>
      <w:r>
        <w:rPr>
          <w:rFonts w:ascii="Times New Roman" w:hAnsi="Times New Roman"/>
          <w:sz w:val="28"/>
          <w:szCs w:val="28"/>
        </w:rPr>
        <w:t>2</w:t>
      </w:r>
      <w:r w:rsidR="0060284D" w:rsidRPr="00E812CC">
        <w:rPr>
          <w:rFonts w:ascii="Times New Roman" w:hAnsi="Times New Roman"/>
          <w:sz w:val="28"/>
          <w:szCs w:val="28"/>
        </w:rPr>
        <w:t xml:space="preserve"> года в  </w:t>
      </w:r>
      <w:r w:rsidR="000F4917">
        <w:rPr>
          <w:rFonts w:ascii="Times New Roman" w:hAnsi="Times New Roman"/>
          <w:sz w:val="28"/>
          <w:szCs w:val="28"/>
        </w:rPr>
        <w:br/>
      </w:r>
      <w:r w:rsidR="0060284D" w:rsidRPr="00E812CC">
        <w:rPr>
          <w:rFonts w:ascii="Times New Roman" w:hAnsi="Times New Roman"/>
          <w:sz w:val="28"/>
          <w:szCs w:val="28"/>
        </w:rPr>
        <w:t>1</w:t>
      </w:r>
      <w:r w:rsidR="000F4917">
        <w:rPr>
          <w:rFonts w:ascii="Times New Roman" w:hAnsi="Times New Roman"/>
          <w:sz w:val="28"/>
          <w:szCs w:val="28"/>
        </w:rPr>
        <w:t>0</w:t>
      </w:r>
      <w:r w:rsidR="0060284D">
        <w:rPr>
          <w:rFonts w:ascii="Times New Roman" w:hAnsi="Times New Roman"/>
          <w:sz w:val="28"/>
          <w:szCs w:val="28"/>
        </w:rPr>
        <w:t xml:space="preserve"> </w:t>
      </w:r>
      <w:r w:rsidR="0060284D" w:rsidRPr="00E812CC">
        <w:rPr>
          <w:rFonts w:ascii="Times New Roman" w:hAnsi="Times New Roman"/>
          <w:sz w:val="28"/>
          <w:szCs w:val="28"/>
        </w:rPr>
        <w:t xml:space="preserve">часов </w:t>
      </w:r>
      <w:r w:rsidR="000F4917">
        <w:rPr>
          <w:rFonts w:ascii="Times New Roman" w:hAnsi="Times New Roman"/>
          <w:sz w:val="28"/>
          <w:szCs w:val="28"/>
        </w:rPr>
        <w:t>0</w:t>
      </w:r>
      <w:r w:rsidR="0060284D" w:rsidRPr="00E812CC">
        <w:rPr>
          <w:rFonts w:ascii="Times New Roman" w:hAnsi="Times New Roman"/>
          <w:sz w:val="28"/>
          <w:szCs w:val="28"/>
        </w:rPr>
        <w:t xml:space="preserve">0 минут по адресу: </w:t>
      </w:r>
      <w:r w:rsidRPr="00501D65">
        <w:rPr>
          <w:rFonts w:ascii="Times New Roman" w:hAnsi="Times New Roman"/>
          <w:sz w:val="28"/>
          <w:szCs w:val="28"/>
        </w:rPr>
        <w:t>Красноярский край, Рыбинский район, село Рыбное ул. Гагарина зд. 1 «Б»</w:t>
      </w:r>
    </w:p>
    <w:p w:rsidR="00501D65" w:rsidRPr="00501D65" w:rsidRDefault="00501D65" w:rsidP="00501D65">
      <w:pPr>
        <w:spacing w:after="0" w:line="240" w:lineRule="auto"/>
        <w:ind w:firstLine="567"/>
        <w:jc w:val="both"/>
        <w:rPr>
          <w:rFonts w:ascii="Times New Roman" w:hAnsi="Times New Roman"/>
          <w:sz w:val="28"/>
          <w:szCs w:val="28"/>
        </w:rPr>
      </w:pPr>
      <w:r>
        <w:rPr>
          <w:rFonts w:ascii="Times New Roman" w:hAnsi="Times New Roman"/>
          <w:sz w:val="28"/>
          <w:szCs w:val="28"/>
        </w:rPr>
        <w:t>4</w:t>
      </w:r>
      <w:r w:rsidR="0060284D" w:rsidRPr="00E812CC">
        <w:rPr>
          <w:rFonts w:ascii="Times New Roman" w:hAnsi="Times New Roman"/>
          <w:sz w:val="28"/>
          <w:szCs w:val="28"/>
        </w:rPr>
        <w:t xml:space="preserve">.6. Открытый конкурс по отбору управляющей организации для управления  многоквартирным домом, состоится </w:t>
      </w:r>
      <w:r w:rsidR="000F4917">
        <w:rPr>
          <w:rFonts w:ascii="Times New Roman" w:hAnsi="Times New Roman"/>
          <w:sz w:val="28"/>
          <w:szCs w:val="28"/>
        </w:rPr>
        <w:t>12.05</w:t>
      </w:r>
      <w:r w:rsidR="0060284D">
        <w:rPr>
          <w:rFonts w:ascii="Times New Roman" w:hAnsi="Times New Roman"/>
          <w:sz w:val="28"/>
          <w:szCs w:val="28"/>
        </w:rPr>
        <w:t>.202</w:t>
      </w:r>
      <w:r>
        <w:rPr>
          <w:rFonts w:ascii="Times New Roman" w:hAnsi="Times New Roman"/>
          <w:sz w:val="28"/>
          <w:szCs w:val="28"/>
        </w:rPr>
        <w:t>2</w:t>
      </w:r>
      <w:r w:rsidR="0060284D" w:rsidRPr="00E812CC">
        <w:rPr>
          <w:rFonts w:ascii="Times New Roman" w:hAnsi="Times New Roman"/>
          <w:sz w:val="28"/>
          <w:szCs w:val="28"/>
        </w:rPr>
        <w:t xml:space="preserve"> года в </w:t>
      </w:r>
      <w:r w:rsidR="0060284D">
        <w:rPr>
          <w:rFonts w:ascii="Times New Roman" w:hAnsi="Times New Roman"/>
          <w:sz w:val="28"/>
          <w:szCs w:val="28"/>
        </w:rPr>
        <w:t>1</w:t>
      </w:r>
      <w:r w:rsidR="000F4917">
        <w:rPr>
          <w:rFonts w:ascii="Times New Roman" w:hAnsi="Times New Roman"/>
          <w:sz w:val="28"/>
          <w:szCs w:val="28"/>
        </w:rPr>
        <w:t>0</w:t>
      </w:r>
      <w:r w:rsidR="0060284D" w:rsidRPr="00E812CC">
        <w:rPr>
          <w:rFonts w:ascii="Times New Roman" w:hAnsi="Times New Roman"/>
          <w:sz w:val="28"/>
          <w:szCs w:val="28"/>
        </w:rPr>
        <w:t xml:space="preserve"> часов </w:t>
      </w:r>
      <w:r w:rsidR="0060284D">
        <w:rPr>
          <w:rFonts w:ascii="Times New Roman" w:hAnsi="Times New Roman"/>
          <w:sz w:val="28"/>
          <w:szCs w:val="28"/>
        </w:rPr>
        <w:t>0</w:t>
      </w:r>
      <w:r w:rsidR="0060284D" w:rsidRPr="00E812CC">
        <w:rPr>
          <w:rFonts w:ascii="Times New Roman" w:hAnsi="Times New Roman"/>
          <w:sz w:val="28"/>
          <w:szCs w:val="28"/>
        </w:rPr>
        <w:t>0 минут</w:t>
      </w:r>
      <w:r w:rsidR="0060284D" w:rsidRPr="00D30CF2">
        <w:rPr>
          <w:rFonts w:ascii="Times New Roman" w:hAnsi="Times New Roman"/>
          <w:sz w:val="28"/>
          <w:szCs w:val="28"/>
        </w:rPr>
        <w:t xml:space="preserve"> по</w:t>
      </w:r>
      <w:r w:rsidR="0060284D" w:rsidRPr="00771A21">
        <w:rPr>
          <w:rFonts w:ascii="Times New Roman" w:hAnsi="Times New Roman"/>
          <w:sz w:val="28"/>
          <w:szCs w:val="28"/>
        </w:rPr>
        <w:t xml:space="preserve"> адресу: </w:t>
      </w:r>
      <w:r w:rsidRPr="00501D65">
        <w:rPr>
          <w:rFonts w:ascii="Times New Roman" w:hAnsi="Times New Roman"/>
          <w:sz w:val="28"/>
          <w:szCs w:val="28"/>
        </w:rPr>
        <w:t>Красноярский край, Рыбинский район, село Рыбное ул. Гагарина зд. 1 «Б»</w:t>
      </w:r>
    </w:p>
    <w:p w:rsidR="0060284D" w:rsidRPr="00EA05BA" w:rsidRDefault="00501D65" w:rsidP="00501D65">
      <w:pPr>
        <w:spacing w:after="0" w:line="240" w:lineRule="auto"/>
        <w:ind w:firstLine="567"/>
        <w:jc w:val="both"/>
        <w:rPr>
          <w:rFonts w:ascii="Times New Roman" w:hAnsi="Times New Roman"/>
          <w:sz w:val="28"/>
          <w:szCs w:val="28"/>
        </w:rPr>
      </w:pPr>
      <w:r>
        <w:rPr>
          <w:rFonts w:ascii="Times New Roman" w:hAnsi="Times New Roman"/>
          <w:sz w:val="28"/>
          <w:szCs w:val="28"/>
        </w:rPr>
        <w:t>4</w:t>
      </w:r>
      <w:r w:rsidR="0060284D" w:rsidRPr="00EA05BA">
        <w:rPr>
          <w:rFonts w:ascii="Times New Roman" w:hAnsi="Times New Roman"/>
          <w:sz w:val="28"/>
          <w:szCs w:val="28"/>
        </w:rPr>
        <w:t>.7. Все документы, входящие в заявку, должны быть надлежащим образом оформлены, должны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Ксерокопии документов должны быть заверены подписью руководителя или уполномоченного лица и печатью.</w:t>
      </w:r>
    </w:p>
    <w:p w:rsidR="00295697" w:rsidRDefault="00295697" w:rsidP="00180006">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295697" w:rsidRPr="00EE6B5B" w:rsidRDefault="00295697" w:rsidP="00E9333F">
      <w:pPr>
        <w:pStyle w:val="ab"/>
        <w:numPr>
          <w:ilvl w:val="0"/>
          <w:numId w:val="21"/>
        </w:numPr>
        <w:shd w:val="clear" w:color="auto" w:fill="FFFFFF"/>
        <w:ind w:left="426"/>
        <w:jc w:val="center"/>
        <w:rPr>
          <w:b/>
          <w:color w:val="000000"/>
          <w:sz w:val="28"/>
          <w:szCs w:val="28"/>
        </w:rPr>
      </w:pPr>
      <w:r w:rsidRPr="00EE6B5B">
        <w:rPr>
          <w:b/>
          <w:color w:val="000000"/>
          <w:sz w:val="28"/>
          <w:szCs w:val="28"/>
        </w:rPr>
        <w:t>Внесение изменений в конкурсную документацию</w:t>
      </w:r>
    </w:p>
    <w:p w:rsidR="00EE6B5B" w:rsidRPr="00EE6B5B" w:rsidRDefault="00EE6B5B" w:rsidP="00EE6B5B">
      <w:pPr>
        <w:pStyle w:val="ab"/>
        <w:shd w:val="clear" w:color="auto" w:fill="FFFFFF"/>
        <w:jc w:val="center"/>
        <w:rPr>
          <w:b/>
          <w:color w:val="000000"/>
          <w:sz w:val="28"/>
          <w:szCs w:val="28"/>
        </w:rPr>
      </w:pPr>
    </w:p>
    <w:p w:rsidR="00295697" w:rsidRPr="00295697" w:rsidRDefault="00295697" w:rsidP="00EE6B5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5697">
        <w:rPr>
          <w:rFonts w:ascii="Times New Roman" w:eastAsia="Times New Roman" w:hAnsi="Times New Roman" w:cs="Times New Roman"/>
          <w:color w:val="000000"/>
          <w:sz w:val="28"/>
          <w:szCs w:val="28"/>
        </w:rPr>
        <w:t>Организатор конкурса по собственной инициативе или в соответствии с запросом</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заинтересованного лица вправе внести изменения в конкурсную документацию не позднее</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чем за 15 дней до даты окончания срока подачи заявок на участие в конкурсе. В течение 2</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рабочих дней с даты принятия решения о внесении изменений в конкурсную</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документацию такие изменения размещаются организатором конкурса на сайте</w:t>
      </w:r>
      <w:r w:rsidR="00EE6B5B">
        <w:rPr>
          <w:rFonts w:ascii="Times New Roman" w:eastAsia="Times New Roman" w:hAnsi="Times New Roman" w:cs="Times New Roman"/>
          <w:color w:val="000000"/>
          <w:sz w:val="28"/>
          <w:szCs w:val="28"/>
        </w:rPr>
        <w:t xml:space="preserve"> </w:t>
      </w:r>
      <w:r w:rsidR="000F4917" w:rsidRPr="000F4917">
        <w:rPr>
          <w:rFonts w:ascii="Times New Roman" w:eastAsia="Times New Roman" w:hAnsi="Times New Roman" w:cs="Times New Roman"/>
          <w:color w:val="000000"/>
          <w:sz w:val="28"/>
          <w:szCs w:val="28"/>
        </w:rPr>
        <w:t>https://torgi.gov.ru/</w:t>
      </w:r>
      <w:r w:rsidR="000F4917">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и направляются заказными письмами с уведомлением всем лицам,</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которым была предоставлена конкурсная документация.</w:t>
      </w:r>
    </w:p>
    <w:p w:rsidR="00295697" w:rsidRPr="00295697" w:rsidRDefault="00295697" w:rsidP="00EE6B5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5697">
        <w:rPr>
          <w:rFonts w:ascii="Times New Roman" w:eastAsia="Times New Roman" w:hAnsi="Times New Roman" w:cs="Times New Roman"/>
          <w:color w:val="000000"/>
          <w:sz w:val="28"/>
          <w:szCs w:val="28"/>
        </w:rPr>
        <w:t>Внесенные изменения в дальнейшем являются неотъемлемой частью конкурсной</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документации.</w:t>
      </w:r>
    </w:p>
    <w:p w:rsidR="00295697" w:rsidRPr="00295697" w:rsidRDefault="00295697" w:rsidP="00EE6B5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5697">
        <w:rPr>
          <w:rFonts w:ascii="Times New Roman" w:eastAsia="Times New Roman" w:hAnsi="Times New Roman" w:cs="Times New Roman"/>
          <w:color w:val="000000"/>
          <w:sz w:val="28"/>
          <w:szCs w:val="28"/>
        </w:rPr>
        <w:t>Претенденты, использующие конкурсную документацию на официальном сайте</w:t>
      </w:r>
      <w:r w:rsidR="00EE6B5B">
        <w:rPr>
          <w:rFonts w:ascii="Times New Roman" w:eastAsia="Times New Roman" w:hAnsi="Times New Roman" w:cs="Times New Roman"/>
          <w:color w:val="000000"/>
          <w:sz w:val="28"/>
          <w:szCs w:val="28"/>
        </w:rPr>
        <w:t xml:space="preserve"> </w:t>
      </w:r>
      <w:r w:rsidR="009C393E" w:rsidRPr="009C393E">
        <w:rPr>
          <w:rFonts w:ascii="Times New Roman" w:eastAsia="Times New Roman" w:hAnsi="Times New Roman" w:cs="Times New Roman"/>
          <w:color w:val="000000"/>
          <w:sz w:val="28"/>
          <w:szCs w:val="28"/>
        </w:rPr>
        <w:t xml:space="preserve">https://torgi.gov.ru/ </w:t>
      </w:r>
      <w:r w:rsidR="00EE6B5B" w:rsidRPr="00295697">
        <w:rPr>
          <w:rFonts w:ascii="Times New Roman" w:eastAsia="Times New Roman" w:hAnsi="Times New Roman" w:cs="Times New Roman"/>
          <w:color w:val="000000"/>
          <w:sz w:val="28"/>
          <w:szCs w:val="28"/>
        </w:rPr>
        <w:t>и</w:t>
      </w:r>
      <w:r w:rsidRPr="00295697">
        <w:rPr>
          <w:rFonts w:ascii="Times New Roman" w:eastAsia="Times New Roman" w:hAnsi="Times New Roman" w:cs="Times New Roman"/>
          <w:color w:val="000000"/>
          <w:sz w:val="28"/>
          <w:szCs w:val="28"/>
        </w:rPr>
        <w:t>,</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самостоятельно отслеживают возможные изменения, внесенные в извещение о</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проведение открытого конкурса и в конкурсную документацию.</w:t>
      </w:r>
    </w:p>
    <w:p w:rsidR="00295697" w:rsidRPr="00295697" w:rsidRDefault="00295697" w:rsidP="00EE6B5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295697">
        <w:rPr>
          <w:rFonts w:ascii="Times New Roman" w:eastAsia="Times New Roman" w:hAnsi="Times New Roman" w:cs="Times New Roman"/>
          <w:color w:val="000000"/>
          <w:sz w:val="28"/>
          <w:szCs w:val="28"/>
        </w:rPr>
        <w:t>Организатор конкурса не несет ответственности в случае, если претендент не</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ознакомился с изменениями, внесенными в извещение о проведении конкурса и</w:t>
      </w:r>
      <w:r w:rsidR="00EE6B5B">
        <w:rPr>
          <w:rFonts w:ascii="Times New Roman" w:eastAsia="Times New Roman" w:hAnsi="Times New Roman" w:cs="Times New Roman"/>
          <w:color w:val="000000"/>
          <w:sz w:val="28"/>
          <w:szCs w:val="28"/>
        </w:rPr>
        <w:t xml:space="preserve"> </w:t>
      </w:r>
      <w:r w:rsidRPr="00295697">
        <w:rPr>
          <w:rFonts w:ascii="Times New Roman" w:eastAsia="Times New Roman" w:hAnsi="Times New Roman" w:cs="Times New Roman"/>
          <w:color w:val="000000"/>
          <w:sz w:val="28"/>
          <w:szCs w:val="28"/>
        </w:rPr>
        <w:t>конкурсную документацию, размещенными и опубликованными надлежащим образом.</w:t>
      </w:r>
    </w:p>
    <w:p w:rsidR="00295697" w:rsidRPr="00EE6B5B" w:rsidRDefault="00295697" w:rsidP="00EE6B5B">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EE6B5B" w:rsidRPr="00EE6B5B" w:rsidRDefault="00EE6B5B" w:rsidP="00501D65">
      <w:pPr>
        <w:pStyle w:val="ab"/>
        <w:numPr>
          <w:ilvl w:val="0"/>
          <w:numId w:val="21"/>
        </w:numPr>
        <w:shd w:val="clear" w:color="auto" w:fill="FFFFFF"/>
        <w:ind w:left="284"/>
        <w:jc w:val="center"/>
        <w:rPr>
          <w:b/>
          <w:color w:val="000000"/>
          <w:sz w:val="28"/>
          <w:szCs w:val="28"/>
        </w:rPr>
      </w:pPr>
      <w:r w:rsidRPr="00EE6B5B">
        <w:rPr>
          <w:b/>
          <w:color w:val="000000"/>
          <w:sz w:val="28"/>
          <w:szCs w:val="28"/>
        </w:rPr>
        <w:t>Отказ от проведения конкурса</w:t>
      </w:r>
    </w:p>
    <w:p w:rsidR="00EE6B5B" w:rsidRPr="00EE6B5B" w:rsidRDefault="00EE6B5B" w:rsidP="00EE6B5B">
      <w:pPr>
        <w:shd w:val="clear" w:color="auto" w:fill="FFFFFF"/>
        <w:spacing w:after="0" w:line="240" w:lineRule="auto"/>
        <w:jc w:val="both"/>
        <w:rPr>
          <w:rFonts w:ascii="Times New Roman" w:eastAsia="Times New Roman" w:hAnsi="Times New Roman" w:cs="Times New Roman"/>
          <w:color w:val="000000"/>
          <w:sz w:val="28"/>
          <w:szCs w:val="28"/>
        </w:rPr>
      </w:pPr>
    </w:p>
    <w:p w:rsidR="00EE6B5B" w:rsidRPr="00EE6B5B" w:rsidRDefault="00EE6B5B" w:rsidP="00EE6B5B">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E6B5B">
        <w:rPr>
          <w:rFonts w:ascii="Times New Roman" w:eastAsia="Times New Roman" w:hAnsi="Times New Roman" w:cs="Times New Roman"/>
          <w:color w:val="000000"/>
          <w:sz w:val="28"/>
          <w:szCs w:val="28"/>
        </w:rPr>
        <w:t>В случае если до дня проведения конкурса собственники помещений в</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многоквартирном доме выбрали способ управления многоквартирным домом и</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реализовали решение о выборе управления этим домом, конкурс не проводится. Отказ от</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проведения конкурса по иным основаниям не допускается.</w:t>
      </w:r>
    </w:p>
    <w:p w:rsidR="00EE6B5B" w:rsidRPr="00EE6B5B" w:rsidRDefault="00EE6B5B" w:rsidP="00EE6B5B">
      <w:pPr>
        <w:shd w:val="clear" w:color="auto" w:fill="FFFFFF"/>
        <w:spacing w:after="0" w:line="240" w:lineRule="auto"/>
        <w:jc w:val="both"/>
        <w:rPr>
          <w:rFonts w:ascii="Times New Roman" w:eastAsia="Times New Roman" w:hAnsi="Times New Roman" w:cs="Times New Roman"/>
          <w:color w:val="000000"/>
          <w:sz w:val="28"/>
          <w:szCs w:val="28"/>
        </w:rPr>
      </w:pPr>
      <w:r w:rsidRPr="00EE6B5B">
        <w:rPr>
          <w:rFonts w:ascii="Times New Roman" w:eastAsia="Times New Roman" w:hAnsi="Times New Roman" w:cs="Times New Roman"/>
          <w:color w:val="000000"/>
          <w:sz w:val="28"/>
          <w:szCs w:val="28"/>
        </w:rPr>
        <w:t>Если организатор конкурса отказался от проведения конкурса, то организатор</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конкурса в течение 2 рабочих дней с даты принятия такого решения обязан разместить</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 xml:space="preserve">извещение об отказе от проведения открытого конкурса на </w:t>
      </w:r>
      <w:r w:rsidR="009C393E" w:rsidRPr="009C393E">
        <w:rPr>
          <w:rFonts w:ascii="Times New Roman" w:eastAsia="Times New Roman" w:hAnsi="Times New Roman" w:cs="Times New Roman"/>
          <w:color w:val="000000"/>
          <w:sz w:val="28"/>
          <w:szCs w:val="28"/>
        </w:rPr>
        <w:t>https://torgi.gov.ru/</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В течение 2 рабочих дней со дня принятия указанного решения организатор</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конкурса обязан направить или вручить под расписку всем претендентам, участникам</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конкурса уведомление об отказе от проведения конкурса в письменной форме, а также в</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форме электронных сообщений (в случае если организатору конкурса известны адреса</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электронной почты претендентов, участников конкурса).</w:t>
      </w:r>
    </w:p>
    <w:p w:rsidR="00EE6B5B" w:rsidRPr="00EE6B5B" w:rsidRDefault="00EE6B5B" w:rsidP="00E9333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E6B5B">
        <w:rPr>
          <w:rFonts w:ascii="Times New Roman" w:eastAsia="Times New Roman" w:hAnsi="Times New Roman" w:cs="Times New Roman"/>
          <w:color w:val="000000"/>
          <w:sz w:val="28"/>
          <w:szCs w:val="28"/>
        </w:rPr>
        <w:t>Организатор конкурса возвращает претендентам, участникам конкурса средства,</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внесенные в качестве обеспечения заявки на участие в конкурсе, в течение 5 рабочих дней</w:t>
      </w:r>
      <w:r>
        <w:rPr>
          <w:rFonts w:ascii="Times New Roman" w:eastAsia="Times New Roman" w:hAnsi="Times New Roman" w:cs="Times New Roman"/>
          <w:color w:val="000000"/>
          <w:sz w:val="28"/>
          <w:szCs w:val="28"/>
        </w:rPr>
        <w:t xml:space="preserve"> </w:t>
      </w:r>
      <w:r w:rsidRPr="00EE6B5B">
        <w:rPr>
          <w:rFonts w:ascii="Times New Roman" w:eastAsia="Times New Roman" w:hAnsi="Times New Roman" w:cs="Times New Roman"/>
          <w:color w:val="000000"/>
          <w:sz w:val="28"/>
          <w:szCs w:val="28"/>
        </w:rPr>
        <w:t>с даты принятия решения об отказе от проведения конкурса.</w:t>
      </w:r>
    </w:p>
    <w:p w:rsidR="00E9333F" w:rsidRDefault="00E9333F" w:rsidP="00180006">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AD5C7E" w:rsidRPr="00EE6B5B" w:rsidRDefault="00AD5C7E" w:rsidP="00E9333F">
      <w:pPr>
        <w:pStyle w:val="ab"/>
        <w:numPr>
          <w:ilvl w:val="0"/>
          <w:numId w:val="21"/>
        </w:numPr>
        <w:suppressAutoHyphens/>
        <w:autoSpaceDE w:val="0"/>
        <w:autoSpaceDN w:val="0"/>
        <w:adjustRightInd w:val="0"/>
        <w:ind w:left="426" w:firstLine="283"/>
        <w:jc w:val="center"/>
        <w:rPr>
          <w:b/>
          <w:bCs/>
          <w:sz w:val="28"/>
          <w:szCs w:val="28"/>
        </w:rPr>
      </w:pPr>
      <w:r w:rsidRPr="00EE6B5B">
        <w:rPr>
          <w:b/>
          <w:bCs/>
          <w:sz w:val="28"/>
          <w:szCs w:val="28"/>
        </w:rPr>
        <w:t>Перечень обязательных работ и услуг по содержанию и ремонту объекта конкурса</w:t>
      </w:r>
    </w:p>
    <w:p w:rsidR="00EE6B5B" w:rsidRPr="00EE6B5B" w:rsidRDefault="00EE6B5B" w:rsidP="00EE6B5B">
      <w:pPr>
        <w:pStyle w:val="ab"/>
        <w:suppressAutoHyphens/>
        <w:autoSpaceDE w:val="0"/>
        <w:autoSpaceDN w:val="0"/>
        <w:adjustRightInd w:val="0"/>
        <w:jc w:val="both"/>
        <w:rPr>
          <w:sz w:val="28"/>
          <w:szCs w:val="28"/>
        </w:rPr>
      </w:pPr>
    </w:p>
    <w:p w:rsidR="00AF6923" w:rsidRPr="00295697" w:rsidRDefault="00AD5C7E" w:rsidP="00AD5C7E">
      <w:pPr>
        <w:suppressAutoHyphens/>
        <w:spacing w:after="0" w:line="240" w:lineRule="atLeast"/>
        <w:ind w:firstLine="709"/>
        <w:jc w:val="both"/>
        <w:rPr>
          <w:rFonts w:ascii="Times New Roman" w:eastAsia="Times New Roman" w:hAnsi="Times New Roman" w:cs="Times New Roman"/>
          <w:sz w:val="28"/>
          <w:szCs w:val="28"/>
        </w:rPr>
      </w:pPr>
      <w:r w:rsidRPr="00295697">
        <w:rPr>
          <w:rFonts w:ascii="Times New Roman" w:eastAsia="Times New Roman" w:hAnsi="Times New Roman" w:cs="Times New Roman"/>
          <w:sz w:val="28"/>
          <w:szCs w:val="28"/>
        </w:rPr>
        <w:t xml:space="preserve">Перечень обязательных работ и услуг, устанавливаемый организатором конкурса в зависимости от уровня благоустройства, конструктивных и технических </w:t>
      </w:r>
      <w:r w:rsidRPr="00295697">
        <w:rPr>
          <w:rFonts w:ascii="Times New Roman" w:eastAsia="Times New Roman" w:hAnsi="Times New Roman" w:cs="Times New Roman"/>
          <w:sz w:val="28"/>
          <w:szCs w:val="28"/>
        </w:rPr>
        <w:lastRenderedPageBreak/>
        <w:t xml:space="preserve">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w:t>
      </w:r>
      <w:r w:rsidR="00AF6923" w:rsidRPr="00295697">
        <w:rPr>
          <w:rFonts w:ascii="Times New Roman" w:eastAsia="Times New Roman" w:hAnsi="Times New Roman" w:cs="Times New Roman"/>
          <w:sz w:val="28"/>
          <w:szCs w:val="28"/>
        </w:rPr>
        <w:t>к постановлению №2-п от 14.01.2022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а также для собственников жилых помещений,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Рыбинского сельсовета Рыбинского района»</w:t>
      </w:r>
    </w:p>
    <w:p w:rsidR="00AF6923" w:rsidRPr="00295697" w:rsidRDefault="00AF6923" w:rsidP="00AD5C7E">
      <w:pPr>
        <w:suppressAutoHyphens/>
        <w:spacing w:after="0" w:line="240" w:lineRule="atLeast"/>
        <w:ind w:firstLine="709"/>
        <w:jc w:val="both"/>
        <w:rPr>
          <w:rFonts w:ascii="Times New Roman" w:eastAsia="Times New Roman" w:hAnsi="Times New Roman" w:cs="Times New Roman"/>
          <w:sz w:val="28"/>
          <w:szCs w:val="28"/>
        </w:rPr>
      </w:pPr>
    </w:p>
    <w:p w:rsidR="00AD5C7E" w:rsidRPr="00EE6B5B" w:rsidRDefault="00AD5C7E" w:rsidP="00E9333F">
      <w:pPr>
        <w:pStyle w:val="ab"/>
        <w:numPr>
          <w:ilvl w:val="0"/>
          <w:numId w:val="21"/>
        </w:numPr>
        <w:suppressAutoHyphens/>
        <w:autoSpaceDE w:val="0"/>
        <w:autoSpaceDN w:val="0"/>
        <w:adjustRightInd w:val="0"/>
        <w:ind w:left="426" w:firstLine="141"/>
        <w:jc w:val="center"/>
        <w:rPr>
          <w:b/>
          <w:bCs/>
          <w:sz w:val="28"/>
          <w:szCs w:val="28"/>
        </w:rPr>
      </w:pPr>
      <w:r w:rsidRPr="00EE6B5B">
        <w:rPr>
          <w:b/>
          <w:bCs/>
          <w:sz w:val="28"/>
          <w:szCs w:val="28"/>
        </w:rPr>
        <w:t>Порядок проведения осмотров заинтересованными лицами и претендентами объекта конкурса</w:t>
      </w:r>
    </w:p>
    <w:p w:rsidR="00AF6923" w:rsidRPr="00295697" w:rsidRDefault="00AF6923" w:rsidP="00AD5C7E">
      <w:pPr>
        <w:suppressAutoHyphens/>
        <w:spacing w:after="0" w:line="240" w:lineRule="atLeast"/>
        <w:ind w:firstLine="709"/>
        <w:jc w:val="center"/>
        <w:rPr>
          <w:rFonts w:ascii="Times New Roman" w:eastAsia="Times New Roman" w:hAnsi="Times New Roman" w:cs="Times New Roman"/>
          <w:sz w:val="28"/>
          <w:szCs w:val="28"/>
        </w:rPr>
      </w:pPr>
    </w:p>
    <w:p w:rsidR="00AF6923" w:rsidRPr="00295697" w:rsidRDefault="00501D65" w:rsidP="00AF69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AF6923" w:rsidRPr="00295697">
        <w:rPr>
          <w:rFonts w:ascii="Times New Roman" w:hAnsi="Times New Roman" w:cs="Times New Roman"/>
          <w:sz w:val="28"/>
          <w:szCs w:val="28"/>
        </w:rPr>
        <w:t>.1. Заинтересованные лица и участники конкурса имеют право обратиться один раз к организатору конкурса с заявлением об осмотре объекта конкурса.</w:t>
      </w:r>
    </w:p>
    <w:p w:rsidR="00AF6923" w:rsidRPr="00295697" w:rsidRDefault="00501D65" w:rsidP="00AF69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00AF6923" w:rsidRPr="00295697">
        <w:rPr>
          <w:rFonts w:ascii="Times New Roman" w:hAnsi="Times New Roman" w:cs="Times New Roman"/>
          <w:sz w:val="28"/>
          <w:szCs w:val="28"/>
        </w:rPr>
        <w:t>.2. Организатор конкурса организует проведение осмотра претендентами и другими заинтересованными лицами объекта конкурса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AF6923" w:rsidRPr="00295697" w:rsidRDefault="00AF6923" w:rsidP="00AF6923">
      <w:pPr>
        <w:suppressAutoHyphens/>
        <w:spacing w:after="0" w:line="240" w:lineRule="atLeast"/>
        <w:ind w:firstLine="709"/>
        <w:jc w:val="both"/>
        <w:rPr>
          <w:rFonts w:ascii="Times New Roman" w:eastAsia="Times New Roman" w:hAnsi="Times New Roman" w:cs="Times New Roman"/>
          <w:sz w:val="28"/>
          <w:szCs w:val="28"/>
        </w:rPr>
      </w:pPr>
    </w:p>
    <w:p w:rsidR="00AF6923" w:rsidRDefault="00AF6923" w:rsidP="00E9333F">
      <w:pPr>
        <w:pStyle w:val="ConsPlusNormal"/>
        <w:widowControl/>
        <w:numPr>
          <w:ilvl w:val="0"/>
          <w:numId w:val="21"/>
        </w:numPr>
        <w:jc w:val="center"/>
        <w:rPr>
          <w:rFonts w:ascii="Times New Roman" w:hAnsi="Times New Roman" w:cs="Times New Roman"/>
          <w:b/>
          <w:sz w:val="28"/>
          <w:szCs w:val="28"/>
        </w:rPr>
      </w:pPr>
      <w:r w:rsidRPr="00295697">
        <w:rPr>
          <w:rFonts w:ascii="Times New Roman" w:hAnsi="Times New Roman" w:cs="Times New Roman"/>
          <w:b/>
          <w:sz w:val="28"/>
          <w:szCs w:val="28"/>
        </w:rPr>
        <w:t>Затраты на участие в конкурсе</w:t>
      </w:r>
    </w:p>
    <w:p w:rsidR="00AF6923" w:rsidRPr="00295697" w:rsidRDefault="00AF6923" w:rsidP="00AF6923">
      <w:pPr>
        <w:pStyle w:val="ConsPlusNormal"/>
        <w:widowControl/>
        <w:ind w:firstLine="540"/>
        <w:jc w:val="center"/>
        <w:rPr>
          <w:rFonts w:ascii="Times New Roman" w:hAnsi="Times New Roman" w:cs="Times New Roman"/>
          <w:sz w:val="28"/>
          <w:szCs w:val="28"/>
        </w:rPr>
      </w:pPr>
    </w:p>
    <w:p w:rsidR="00AF6923" w:rsidRPr="00295697" w:rsidRDefault="00AF6923" w:rsidP="00AF6923">
      <w:pPr>
        <w:pStyle w:val="ConsPlusNormal"/>
        <w:widowControl/>
        <w:ind w:firstLine="540"/>
        <w:jc w:val="both"/>
        <w:rPr>
          <w:rFonts w:ascii="Times New Roman" w:hAnsi="Times New Roman" w:cs="Times New Roman"/>
          <w:sz w:val="28"/>
          <w:szCs w:val="28"/>
        </w:rPr>
      </w:pPr>
      <w:r w:rsidRPr="00295697">
        <w:rPr>
          <w:rFonts w:ascii="Times New Roman" w:hAnsi="Times New Roman" w:cs="Times New Roman"/>
          <w:sz w:val="28"/>
          <w:szCs w:val="28"/>
        </w:rPr>
        <w:t>Участники конкурса несут все затраты, связанные с подготовкой и подачей своей заявки на участие в конкурсе, а заказчик не отвечает и не имеет обязательств по этим расходам независимо от результатов конкурса.</w:t>
      </w:r>
    </w:p>
    <w:p w:rsidR="00AF6923" w:rsidRPr="00295697" w:rsidRDefault="00AF6923" w:rsidP="00AF6923">
      <w:pPr>
        <w:pStyle w:val="ConsPlusNormal"/>
        <w:widowControl/>
        <w:ind w:firstLine="540"/>
        <w:jc w:val="both"/>
        <w:rPr>
          <w:rFonts w:ascii="Times New Roman" w:hAnsi="Times New Roman" w:cs="Times New Roman"/>
          <w:sz w:val="28"/>
          <w:szCs w:val="28"/>
        </w:rPr>
      </w:pPr>
    </w:p>
    <w:p w:rsidR="00AF6923" w:rsidRPr="00295697" w:rsidRDefault="00501D65" w:rsidP="00AF6923">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1</w:t>
      </w:r>
      <w:r w:rsidR="00E9333F">
        <w:rPr>
          <w:rFonts w:ascii="Times New Roman" w:hAnsi="Times New Roman" w:cs="Times New Roman"/>
          <w:b/>
          <w:sz w:val="28"/>
          <w:szCs w:val="28"/>
        </w:rPr>
        <w:t>0</w:t>
      </w:r>
      <w:r w:rsidR="00AF6923" w:rsidRPr="00295697">
        <w:rPr>
          <w:rFonts w:ascii="Times New Roman" w:hAnsi="Times New Roman" w:cs="Times New Roman"/>
          <w:b/>
          <w:sz w:val="28"/>
          <w:szCs w:val="28"/>
        </w:rPr>
        <w:t>. Разъяснение документации, изменение заявок и их отзыв</w:t>
      </w:r>
    </w:p>
    <w:p w:rsidR="00AF6923" w:rsidRPr="00295697" w:rsidRDefault="00AF6923" w:rsidP="00AF6923">
      <w:pPr>
        <w:pStyle w:val="ConsPlusNormal"/>
        <w:widowControl/>
        <w:ind w:firstLine="540"/>
        <w:jc w:val="both"/>
        <w:rPr>
          <w:rFonts w:ascii="Times New Roman" w:hAnsi="Times New Roman" w:cs="Times New Roman"/>
          <w:sz w:val="28"/>
          <w:szCs w:val="28"/>
        </w:rPr>
      </w:pPr>
    </w:p>
    <w:p w:rsidR="00AF6923" w:rsidRPr="00295697" w:rsidRDefault="00501D65" w:rsidP="00AF692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E9333F">
        <w:rPr>
          <w:rFonts w:ascii="Times New Roman" w:hAnsi="Times New Roman" w:cs="Times New Roman"/>
          <w:sz w:val="28"/>
          <w:szCs w:val="28"/>
        </w:rPr>
        <w:t>0</w:t>
      </w:r>
      <w:r w:rsidR="00AF6923" w:rsidRPr="00295697">
        <w:rPr>
          <w:rFonts w:ascii="Times New Roman" w:hAnsi="Times New Roman" w:cs="Times New Roman"/>
          <w:sz w:val="28"/>
          <w:szCs w:val="28"/>
        </w:rPr>
        <w:t>.1. Любой участник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(далее – запрос).</w:t>
      </w:r>
    </w:p>
    <w:p w:rsidR="00AF6923" w:rsidRPr="00295697" w:rsidRDefault="00AF6923" w:rsidP="00AF6923">
      <w:pPr>
        <w:pStyle w:val="ConsPlusNormal"/>
        <w:widowControl/>
        <w:ind w:firstLine="540"/>
        <w:jc w:val="both"/>
        <w:rPr>
          <w:rFonts w:ascii="Times New Roman" w:hAnsi="Times New Roman" w:cs="Times New Roman"/>
          <w:sz w:val="28"/>
          <w:szCs w:val="28"/>
        </w:rPr>
      </w:pPr>
      <w:r w:rsidRPr="00295697">
        <w:rPr>
          <w:rFonts w:ascii="Times New Roman" w:hAnsi="Times New Roman" w:cs="Times New Roman"/>
          <w:sz w:val="28"/>
          <w:szCs w:val="28"/>
        </w:rPr>
        <w:t>Запрос может быть направлен с момента размещения конкурсной документации на официальном сайте.</w:t>
      </w:r>
    </w:p>
    <w:p w:rsidR="00AF6923" w:rsidRPr="00295697" w:rsidRDefault="00501D65" w:rsidP="00AF6923">
      <w:pPr>
        <w:pStyle w:val="ad"/>
        <w:spacing w:line="240" w:lineRule="auto"/>
        <w:ind w:firstLine="567"/>
      </w:pPr>
      <w:r>
        <w:t>1</w:t>
      </w:r>
      <w:r w:rsidR="00E9333F">
        <w:t>0</w:t>
      </w:r>
      <w:r w:rsidR="00AF6923" w:rsidRPr="00295697">
        <w:t>.2. В течение двух рабочих дней со дня поступления запроса организатор конкурса направляет участнику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два рабочих дня до дня окончания срока подачи заявок.</w:t>
      </w:r>
    </w:p>
    <w:p w:rsidR="00920B01" w:rsidRDefault="00501D65"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0</w:t>
      </w:r>
      <w:r w:rsidR="00AF6923" w:rsidRPr="00295697">
        <w:rPr>
          <w:rFonts w:ascii="Times New Roman" w:hAnsi="Times New Roman"/>
          <w:sz w:val="28"/>
          <w:szCs w:val="28"/>
        </w:rPr>
        <w:t xml:space="preserve">.3. Участник размещения заказа, подавший заявку на участие в конкурсе, вправе изменить или отозвать заявку в любое время до момента вскрытия конкурсной комиссией конвертов с заявками на участие в конкурсе. Никакие </w:t>
      </w:r>
    </w:p>
    <w:p w:rsidR="00920B01" w:rsidRDefault="00920B01" w:rsidP="00AF6923">
      <w:pPr>
        <w:pStyle w:val="ConsNormal"/>
        <w:widowControl w:val="0"/>
        <w:ind w:right="0" w:firstLine="567"/>
        <w:jc w:val="both"/>
        <w:rPr>
          <w:rFonts w:ascii="Times New Roman" w:hAnsi="Times New Roman"/>
          <w:sz w:val="28"/>
          <w:szCs w:val="28"/>
        </w:rPr>
      </w:pPr>
    </w:p>
    <w:p w:rsidR="00920B01" w:rsidRDefault="00920B01" w:rsidP="00AF6923">
      <w:pPr>
        <w:pStyle w:val="ConsNormal"/>
        <w:widowControl w:val="0"/>
        <w:ind w:right="0" w:firstLine="567"/>
        <w:jc w:val="both"/>
        <w:rPr>
          <w:rFonts w:ascii="Times New Roman" w:hAnsi="Times New Roman"/>
          <w:sz w:val="28"/>
          <w:szCs w:val="28"/>
        </w:rPr>
      </w:pPr>
    </w:p>
    <w:p w:rsidR="00AF6923" w:rsidRPr="00295697" w:rsidRDefault="00AF6923" w:rsidP="00AF6923">
      <w:pPr>
        <w:pStyle w:val="ConsNormal"/>
        <w:widowControl w:val="0"/>
        <w:ind w:right="0" w:firstLine="567"/>
        <w:jc w:val="both"/>
        <w:rPr>
          <w:rFonts w:ascii="Times New Roman" w:hAnsi="Times New Roman"/>
          <w:sz w:val="28"/>
          <w:szCs w:val="28"/>
        </w:rPr>
      </w:pPr>
      <w:r w:rsidRPr="00295697">
        <w:rPr>
          <w:rFonts w:ascii="Times New Roman" w:hAnsi="Times New Roman"/>
          <w:sz w:val="28"/>
          <w:szCs w:val="28"/>
        </w:rPr>
        <w:lastRenderedPageBreak/>
        <w:t>изменения не вносятся в заявки на участие в конкурсе после истечения срока их подачи.</w:t>
      </w:r>
    </w:p>
    <w:p w:rsidR="00AF6923" w:rsidRPr="00295697" w:rsidRDefault="00501D65"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0</w:t>
      </w:r>
      <w:r w:rsidR="00AF6923" w:rsidRPr="00295697">
        <w:rPr>
          <w:rFonts w:ascii="Times New Roman" w:hAnsi="Times New Roman"/>
          <w:sz w:val="28"/>
          <w:szCs w:val="28"/>
        </w:rPr>
        <w:t>.4. Изменение или отзыв заявок осуществляется на основании письменного уведомления участником организатора конкурса.</w:t>
      </w:r>
    </w:p>
    <w:p w:rsidR="00AF6923" w:rsidRPr="00295697" w:rsidRDefault="00501D65"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0</w:t>
      </w:r>
      <w:r w:rsidR="00AF6923" w:rsidRPr="00295697">
        <w:rPr>
          <w:rFonts w:ascii="Times New Roman" w:hAnsi="Times New Roman"/>
          <w:sz w:val="28"/>
          <w:szCs w:val="28"/>
        </w:rPr>
        <w:t>.5. Заявки на участие в конкурсе участникам конкурса после подведения его итогов не возвращаются.</w:t>
      </w:r>
    </w:p>
    <w:p w:rsidR="00AF6923" w:rsidRPr="00295697" w:rsidRDefault="00AF6923" w:rsidP="00AF6923">
      <w:pPr>
        <w:pStyle w:val="ConsNormal"/>
        <w:widowControl w:val="0"/>
        <w:ind w:right="0" w:firstLine="567"/>
        <w:jc w:val="both"/>
        <w:rPr>
          <w:rFonts w:ascii="Times New Roman" w:hAnsi="Times New Roman"/>
          <w:sz w:val="28"/>
          <w:szCs w:val="28"/>
        </w:rPr>
      </w:pPr>
    </w:p>
    <w:p w:rsidR="00AF6923" w:rsidRDefault="00EE6B5B" w:rsidP="00AF6923">
      <w:pPr>
        <w:pStyle w:val="ConsNormal"/>
        <w:widowControl w:val="0"/>
        <w:ind w:right="0" w:firstLine="567"/>
        <w:jc w:val="center"/>
        <w:rPr>
          <w:rFonts w:ascii="Times New Roman" w:hAnsi="Times New Roman"/>
          <w:b/>
          <w:sz w:val="28"/>
          <w:szCs w:val="28"/>
        </w:rPr>
      </w:pPr>
      <w:r>
        <w:rPr>
          <w:rFonts w:ascii="Times New Roman" w:hAnsi="Times New Roman"/>
          <w:b/>
          <w:sz w:val="28"/>
          <w:szCs w:val="28"/>
        </w:rPr>
        <w:t>1</w:t>
      </w:r>
      <w:r w:rsidR="00E9333F">
        <w:rPr>
          <w:rFonts w:ascii="Times New Roman" w:hAnsi="Times New Roman"/>
          <w:b/>
          <w:sz w:val="28"/>
          <w:szCs w:val="28"/>
        </w:rPr>
        <w:t>1</w:t>
      </w:r>
      <w:r w:rsidR="00AF6923" w:rsidRPr="00295697">
        <w:rPr>
          <w:rFonts w:ascii="Times New Roman" w:hAnsi="Times New Roman"/>
          <w:b/>
          <w:sz w:val="28"/>
          <w:szCs w:val="28"/>
        </w:rPr>
        <w:t>. Определение победителя конкурса</w:t>
      </w:r>
    </w:p>
    <w:p w:rsidR="00EE6B5B" w:rsidRPr="00295697" w:rsidRDefault="00EE6B5B" w:rsidP="00AF6923">
      <w:pPr>
        <w:pStyle w:val="ConsNormal"/>
        <w:widowControl w:val="0"/>
        <w:ind w:right="0" w:firstLine="567"/>
        <w:jc w:val="center"/>
        <w:rPr>
          <w:rFonts w:ascii="Times New Roman" w:hAnsi="Times New Roman"/>
          <w:b/>
          <w:sz w:val="28"/>
          <w:szCs w:val="28"/>
        </w:rPr>
      </w:pPr>
    </w:p>
    <w:p w:rsidR="00AF6923" w:rsidRPr="00295697" w:rsidRDefault="00EE6B5B"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1</w:t>
      </w:r>
      <w:r w:rsidR="00AF6923" w:rsidRPr="00295697">
        <w:rPr>
          <w:rFonts w:ascii="Times New Roman" w:hAnsi="Times New Roman"/>
          <w:sz w:val="28"/>
          <w:szCs w:val="28"/>
        </w:rPr>
        <w:t>.1.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AF6923" w:rsidRPr="00295697" w:rsidRDefault="00EE6B5B"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1</w:t>
      </w:r>
      <w:r w:rsidR="00AF6923" w:rsidRPr="00295697">
        <w:rPr>
          <w:rFonts w:ascii="Times New Roman" w:hAnsi="Times New Roman"/>
          <w:sz w:val="28"/>
          <w:szCs w:val="28"/>
        </w:rPr>
        <w:t xml:space="preserve">.2. 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7" w:history="1">
        <w:r w:rsidR="00AF6923" w:rsidRPr="00295697">
          <w:rPr>
            <w:rFonts w:ascii="Times New Roman" w:hAnsi="Times New Roman"/>
            <w:sz w:val="28"/>
            <w:szCs w:val="28"/>
          </w:rPr>
          <w:t>подпунктом 4 пункта 41</w:t>
        </w:r>
      </w:hyperlink>
      <w:r w:rsidR="00AF6923" w:rsidRPr="00295697">
        <w:rPr>
          <w:rFonts w:ascii="Times New Roman" w:hAnsi="Times New Roman"/>
          <w:sz w:val="28"/>
          <w:szCs w:val="2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 Правительства РФ от 06.02.2006 года №75 (далее –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AF6923" w:rsidRPr="00295697" w:rsidRDefault="00EE6B5B"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1</w:t>
      </w:r>
      <w:r w:rsidR="00AF6923" w:rsidRPr="00295697">
        <w:rPr>
          <w:rFonts w:ascii="Times New Roman" w:hAnsi="Times New Roman"/>
          <w:sz w:val="28"/>
          <w:szCs w:val="28"/>
        </w:rPr>
        <w:t>.3.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295697" w:rsidRPr="00295697" w:rsidRDefault="00EE6B5B" w:rsidP="00295697">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1</w:t>
      </w:r>
      <w:r w:rsidR="00AF6923" w:rsidRPr="00295697">
        <w:rPr>
          <w:rFonts w:ascii="Times New Roman" w:hAnsi="Times New Roman"/>
          <w:sz w:val="28"/>
          <w:szCs w:val="28"/>
        </w:rPr>
        <w:t>.4.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9333F" w:rsidRPr="00295697" w:rsidRDefault="00E9333F" w:rsidP="009C393E">
      <w:pPr>
        <w:pStyle w:val="ConsNormal"/>
        <w:widowControl w:val="0"/>
        <w:ind w:right="0" w:firstLine="0"/>
        <w:jc w:val="both"/>
        <w:rPr>
          <w:rFonts w:ascii="Times New Roman" w:hAnsi="Times New Roman"/>
          <w:sz w:val="28"/>
          <w:szCs w:val="28"/>
        </w:rPr>
      </w:pPr>
    </w:p>
    <w:p w:rsidR="00AF6923" w:rsidRDefault="00EE6B5B" w:rsidP="00AF6923">
      <w:pPr>
        <w:pStyle w:val="ConsNormal"/>
        <w:widowControl w:val="0"/>
        <w:ind w:right="0" w:firstLine="567"/>
        <w:jc w:val="both"/>
        <w:rPr>
          <w:rFonts w:ascii="Times New Roman" w:hAnsi="Times New Roman"/>
          <w:b/>
          <w:sz w:val="28"/>
          <w:szCs w:val="28"/>
        </w:rPr>
      </w:pPr>
      <w:r>
        <w:rPr>
          <w:rFonts w:ascii="Times New Roman" w:hAnsi="Times New Roman"/>
          <w:b/>
          <w:sz w:val="28"/>
          <w:szCs w:val="28"/>
        </w:rPr>
        <w:t>1</w:t>
      </w:r>
      <w:r w:rsidR="00E9333F">
        <w:rPr>
          <w:rFonts w:ascii="Times New Roman" w:hAnsi="Times New Roman"/>
          <w:b/>
          <w:sz w:val="28"/>
          <w:szCs w:val="28"/>
        </w:rPr>
        <w:t>2</w:t>
      </w:r>
      <w:r w:rsidR="00AF6923" w:rsidRPr="00295697">
        <w:rPr>
          <w:rFonts w:ascii="Times New Roman" w:hAnsi="Times New Roman"/>
          <w:b/>
          <w:sz w:val="28"/>
          <w:szCs w:val="28"/>
        </w:rPr>
        <w:t>. Подписание договора управления многоквартирным домом</w:t>
      </w:r>
    </w:p>
    <w:p w:rsidR="00295697" w:rsidRDefault="00295697" w:rsidP="00AF6923">
      <w:pPr>
        <w:pStyle w:val="ConsNormal"/>
        <w:widowControl w:val="0"/>
        <w:ind w:right="0" w:firstLine="567"/>
        <w:jc w:val="both"/>
        <w:rPr>
          <w:rFonts w:ascii="Times New Roman" w:hAnsi="Times New Roman"/>
          <w:b/>
          <w:sz w:val="28"/>
          <w:szCs w:val="28"/>
        </w:rPr>
      </w:pPr>
    </w:p>
    <w:p w:rsidR="00295697" w:rsidRPr="00295697" w:rsidRDefault="00EE6B5B" w:rsidP="00295697">
      <w:pPr>
        <w:suppressAutoHyphens/>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9333F">
        <w:rPr>
          <w:rFonts w:ascii="Times New Roman" w:eastAsia="Times New Roman" w:hAnsi="Times New Roman" w:cs="Times New Roman"/>
          <w:sz w:val="28"/>
          <w:szCs w:val="28"/>
        </w:rPr>
        <w:t>2</w:t>
      </w:r>
      <w:r w:rsidR="00295697" w:rsidRPr="00295697">
        <w:rPr>
          <w:rFonts w:ascii="Times New Roman" w:eastAsia="Times New Roman" w:hAnsi="Times New Roman" w:cs="Times New Roman"/>
          <w:sz w:val="28"/>
          <w:szCs w:val="28"/>
        </w:rPr>
        <w:t xml:space="preserve">.1. Организатор конкурса в течение 3 рабочих дней с даты утверждения протокола </w:t>
      </w:r>
      <w:r w:rsidR="009C393E" w:rsidRPr="00295697">
        <w:rPr>
          <w:rFonts w:ascii="Times New Roman" w:eastAsia="Times New Roman" w:hAnsi="Times New Roman" w:cs="Times New Roman"/>
          <w:sz w:val="28"/>
          <w:szCs w:val="28"/>
        </w:rPr>
        <w:t>конкурса передает</w:t>
      </w:r>
      <w:r w:rsidR="00295697" w:rsidRPr="00295697">
        <w:rPr>
          <w:rFonts w:ascii="Times New Roman" w:eastAsia="Times New Roman" w:hAnsi="Times New Roman" w:cs="Times New Roman"/>
          <w:sz w:val="28"/>
          <w:szCs w:val="28"/>
        </w:rPr>
        <w:t xml:space="preserve"> победителю конкурса один экземпляр протокола и проект договора управления многоквартирным домом</w:t>
      </w:r>
      <w:r w:rsidR="00E9333F">
        <w:rPr>
          <w:rFonts w:ascii="Times New Roman" w:eastAsia="Times New Roman" w:hAnsi="Times New Roman" w:cs="Times New Roman"/>
          <w:sz w:val="28"/>
          <w:szCs w:val="28"/>
        </w:rPr>
        <w:t xml:space="preserve"> (приложение №5 к конкурсной документации)</w:t>
      </w:r>
      <w:r w:rsidR="00295697" w:rsidRPr="00295697">
        <w:rPr>
          <w:rFonts w:ascii="Times New Roman" w:eastAsia="Times New Roman" w:hAnsi="Times New Roman" w:cs="Times New Roman"/>
          <w:sz w:val="28"/>
          <w:szCs w:val="28"/>
        </w:rPr>
        <w:t>.</w:t>
      </w:r>
    </w:p>
    <w:p w:rsidR="00AF6923" w:rsidRPr="00295697" w:rsidRDefault="00EE6B5B"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2</w:t>
      </w:r>
      <w:r w:rsidR="00AF6923" w:rsidRPr="00295697">
        <w:rPr>
          <w:rFonts w:ascii="Times New Roman" w:hAnsi="Times New Roman"/>
          <w:sz w:val="28"/>
          <w:szCs w:val="28"/>
        </w:rPr>
        <w:t>.</w:t>
      </w:r>
      <w:r w:rsidR="00295697">
        <w:rPr>
          <w:rFonts w:ascii="Times New Roman" w:hAnsi="Times New Roman"/>
          <w:sz w:val="28"/>
          <w:szCs w:val="28"/>
        </w:rPr>
        <w:t>2</w:t>
      </w:r>
      <w:r w:rsidR="00AF6923" w:rsidRPr="00295697">
        <w:rPr>
          <w:rFonts w:ascii="Times New Roman" w:hAnsi="Times New Roman"/>
          <w:sz w:val="28"/>
          <w:szCs w:val="28"/>
        </w:rPr>
        <w:t xml:space="preserve">. Победитель конкурса в течение 10 рабочих дней с даты утверждения протокола конкурса представляет организатору конкурса подписанный им проект </w:t>
      </w:r>
      <w:r w:rsidR="00AF6923" w:rsidRPr="00295697">
        <w:rPr>
          <w:rFonts w:ascii="Times New Roman" w:hAnsi="Times New Roman"/>
          <w:sz w:val="28"/>
          <w:szCs w:val="28"/>
        </w:rPr>
        <w:lastRenderedPageBreak/>
        <w:t>договора управления многоквартирным домом, а также подтверждающие документы по обеспечению исполнения обязательств.</w:t>
      </w:r>
    </w:p>
    <w:p w:rsidR="00AF6923" w:rsidRPr="00295697" w:rsidRDefault="004E2B97"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2</w:t>
      </w:r>
      <w:r w:rsidR="00AF6923" w:rsidRPr="00295697">
        <w:rPr>
          <w:rFonts w:ascii="Times New Roman" w:hAnsi="Times New Roman"/>
          <w:sz w:val="28"/>
          <w:szCs w:val="28"/>
        </w:rPr>
        <w:t>.</w:t>
      </w:r>
      <w:r w:rsidR="00295697">
        <w:rPr>
          <w:rFonts w:ascii="Times New Roman" w:hAnsi="Times New Roman"/>
          <w:sz w:val="28"/>
          <w:szCs w:val="28"/>
        </w:rPr>
        <w:t>3</w:t>
      </w:r>
      <w:r w:rsidR="00AF6923" w:rsidRPr="00295697">
        <w:rPr>
          <w:rFonts w:ascii="Times New Roman" w:hAnsi="Times New Roman"/>
          <w:sz w:val="28"/>
          <w:szCs w:val="28"/>
        </w:rPr>
        <w:t>.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AF6923" w:rsidRPr="00295697" w:rsidRDefault="004E2B97" w:rsidP="00AF6923">
      <w:pPr>
        <w:pStyle w:val="ConsNormal"/>
        <w:widowControl w:val="0"/>
        <w:ind w:right="0" w:firstLine="567"/>
        <w:jc w:val="both"/>
        <w:rPr>
          <w:rFonts w:ascii="Times New Roman" w:hAnsi="Times New Roman"/>
          <w:sz w:val="28"/>
          <w:szCs w:val="28"/>
        </w:rPr>
      </w:pPr>
      <w:r>
        <w:rPr>
          <w:rFonts w:ascii="Times New Roman" w:hAnsi="Times New Roman"/>
          <w:sz w:val="28"/>
          <w:szCs w:val="28"/>
        </w:rPr>
        <w:t>1</w:t>
      </w:r>
      <w:r w:rsidR="00E9333F">
        <w:rPr>
          <w:rFonts w:ascii="Times New Roman" w:hAnsi="Times New Roman"/>
          <w:sz w:val="28"/>
          <w:szCs w:val="28"/>
        </w:rPr>
        <w:t>2</w:t>
      </w:r>
      <w:r w:rsidR="00AF6923" w:rsidRPr="00295697">
        <w:rPr>
          <w:rFonts w:ascii="Times New Roman" w:hAnsi="Times New Roman"/>
          <w:sz w:val="28"/>
          <w:szCs w:val="28"/>
        </w:rPr>
        <w:t>.</w:t>
      </w:r>
      <w:r w:rsidR="00295697">
        <w:rPr>
          <w:rFonts w:ascii="Times New Roman" w:hAnsi="Times New Roman"/>
          <w:sz w:val="28"/>
          <w:szCs w:val="28"/>
        </w:rPr>
        <w:t>4</w:t>
      </w:r>
      <w:r w:rsidR="00AF6923" w:rsidRPr="00295697">
        <w:rPr>
          <w:rFonts w:ascii="Times New Roman" w:hAnsi="Times New Roman"/>
          <w:sz w:val="28"/>
          <w:szCs w:val="28"/>
        </w:rPr>
        <w:t xml:space="preserve">. В случае если победитель конкурса в срок, предусмотренный пунктом </w:t>
      </w:r>
      <w:r>
        <w:rPr>
          <w:rFonts w:ascii="Times New Roman" w:hAnsi="Times New Roman"/>
          <w:sz w:val="28"/>
          <w:szCs w:val="28"/>
        </w:rPr>
        <w:t>1</w:t>
      </w:r>
      <w:r w:rsidR="00E9333F">
        <w:rPr>
          <w:rFonts w:ascii="Times New Roman" w:hAnsi="Times New Roman"/>
          <w:sz w:val="28"/>
          <w:szCs w:val="28"/>
        </w:rPr>
        <w:t>2</w:t>
      </w:r>
      <w:r w:rsidR="00AF6923" w:rsidRPr="00295697">
        <w:rPr>
          <w:rFonts w:ascii="Times New Roman" w:hAnsi="Times New Roman"/>
          <w:sz w:val="28"/>
          <w:szCs w:val="28"/>
        </w:rPr>
        <w:t>.</w:t>
      </w:r>
      <w:r w:rsidR="00295697">
        <w:rPr>
          <w:rFonts w:ascii="Times New Roman" w:hAnsi="Times New Roman"/>
          <w:sz w:val="28"/>
          <w:szCs w:val="28"/>
        </w:rPr>
        <w:t>2</w:t>
      </w:r>
      <w:r w:rsidR="00AF6923" w:rsidRPr="00295697">
        <w:rPr>
          <w:rFonts w:ascii="Times New Roman" w:hAnsi="Times New Roman"/>
          <w:sz w:val="28"/>
          <w:szCs w:val="28"/>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295697" w:rsidRDefault="00295697" w:rsidP="00AF6923">
      <w:pPr>
        <w:pStyle w:val="ConsNormal"/>
        <w:widowControl w:val="0"/>
        <w:ind w:right="0" w:firstLine="567"/>
        <w:jc w:val="both"/>
        <w:rPr>
          <w:rFonts w:ascii="Times New Roman" w:hAnsi="Times New Roman"/>
          <w:sz w:val="28"/>
          <w:szCs w:val="28"/>
        </w:rPr>
      </w:pPr>
    </w:p>
    <w:p w:rsidR="00AF6923" w:rsidRPr="00295697" w:rsidRDefault="00295697" w:rsidP="00AF6923">
      <w:pPr>
        <w:pStyle w:val="ConsNormal"/>
        <w:widowControl w:val="0"/>
        <w:ind w:right="0" w:firstLine="567"/>
        <w:jc w:val="both"/>
        <w:rPr>
          <w:rFonts w:ascii="Times New Roman" w:hAnsi="Times New Roman"/>
          <w:sz w:val="28"/>
          <w:szCs w:val="28"/>
        </w:rPr>
      </w:pPr>
      <w:r>
        <w:rPr>
          <w:rFonts w:ascii="Times New Roman" w:hAnsi="Times New Roman"/>
          <w:b/>
          <w:sz w:val="28"/>
          <w:szCs w:val="28"/>
        </w:rPr>
        <w:t>1</w:t>
      </w:r>
      <w:r w:rsidR="00E9333F">
        <w:rPr>
          <w:rFonts w:ascii="Times New Roman" w:hAnsi="Times New Roman"/>
          <w:b/>
          <w:sz w:val="28"/>
          <w:szCs w:val="28"/>
        </w:rPr>
        <w:t>3</w:t>
      </w:r>
      <w:r w:rsidR="00AF6923" w:rsidRPr="00295697">
        <w:rPr>
          <w:rFonts w:ascii="Times New Roman" w:hAnsi="Times New Roman"/>
          <w:b/>
          <w:sz w:val="28"/>
          <w:szCs w:val="28"/>
        </w:rPr>
        <w:t>. Требования к порядку изменения обязательств сторон по договору управления многоквартирным домом</w:t>
      </w:r>
      <w:r w:rsidR="00AF6923" w:rsidRPr="00295697">
        <w:rPr>
          <w:rFonts w:ascii="Times New Roman" w:hAnsi="Times New Roman"/>
          <w:sz w:val="28"/>
          <w:szCs w:val="28"/>
        </w:rPr>
        <w:t>.</w:t>
      </w:r>
    </w:p>
    <w:p w:rsidR="00AF6923" w:rsidRPr="00295697" w:rsidRDefault="00AF6923" w:rsidP="00AF6923">
      <w:pPr>
        <w:pStyle w:val="ConsNormal"/>
        <w:widowControl w:val="0"/>
        <w:ind w:right="0" w:firstLine="567"/>
        <w:jc w:val="both"/>
        <w:rPr>
          <w:rFonts w:ascii="Times New Roman" w:hAnsi="Times New Roman"/>
          <w:sz w:val="28"/>
          <w:szCs w:val="28"/>
        </w:rPr>
      </w:pPr>
    </w:p>
    <w:p w:rsidR="00AF6923" w:rsidRPr="00295697" w:rsidRDefault="00AF6923" w:rsidP="00AF6923">
      <w:pPr>
        <w:pStyle w:val="ConsNormal"/>
        <w:widowControl w:val="0"/>
        <w:ind w:right="0" w:firstLine="567"/>
        <w:jc w:val="both"/>
        <w:rPr>
          <w:rFonts w:ascii="Times New Roman" w:hAnsi="Times New Roman"/>
          <w:sz w:val="28"/>
          <w:szCs w:val="28"/>
        </w:rPr>
      </w:pPr>
      <w:r w:rsidRPr="00295697">
        <w:rPr>
          <w:rFonts w:ascii="Times New Roman" w:hAnsi="Times New Roman"/>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управлению,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управление,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F6923" w:rsidRPr="00295697" w:rsidRDefault="00AF6923" w:rsidP="00AF6923">
      <w:pPr>
        <w:pStyle w:val="ConsPlusNormal"/>
        <w:widowControl/>
        <w:ind w:firstLine="540"/>
        <w:jc w:val="both"/>
        <w:rPr>
          <w:rFonts w:ascii="Times New Roman" w:hAnsi="Times New Roman" w:cs="Times New Roman"/>
          <w:sz w:val="28"/>
          <w:szCs w:val="28"/>
        </w:rPr>
      </w:pPr>
    </w:p>
    <w:p w:rsidR="00AF6923" w:rsidRDefault="00295697" w:rsidP="00AF6923">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1</w:t>
      </w:r>
      <w:r w:rsidR="00E9333F">
        <w:rPr>
          <w:rFonts w:ascii="Times New Roman" w:hAnsi="Times New Roman" w:cs="Times New Roman"/>
          <w:b/>
          <w:sz w:val="28"/>
          <w:szCs w:val="28"/>
        </w:rPr>
        <w:t>4</w:t>
      </w:r>
      <w:r w:rsidR="00AF6923" w:rsidRPr="00295697">
        <w:rPr>
          <w:rFonts w:ascii="Times New Roman" w:hAnsi="Times New Roman" w:cs="Times New Roman"/>
          <w:b/>
          <w:sz w:val="28"/>
          <w:szCs w:val="28"/>
        </w:rPr>
        <w:t>. Срок начала выполнения управляющей организацией обязательств.</w:t>
      </w:r>
    </w:p>
    <w:p w:rsidR="00433A65" w:rsidRPr="00295697" w:rsidRDefault="00433A65" w:rsidP="00AF6923">
      <w:pPr>
        <w:pStyle w:val="ConsPlusNormal"/>
        <w:widowControl/>
        <w:ind w:firstLine="540"/>
        <w:jc w:val="both"/>
        <w:rPr>
          <w:rFonts w:ascii="Times New Roman" w:hAnsi="Times New Roman" w:cs="Times New Roman"/>
          <w:b/>
          <w:sz w:val="28"/>
          <w:szCs w:val="28"/>
        </w:rPr>
      </w:pPr>
    </w:p>
    <w:p w:rsidR="00AF6923" w:rsidRPr="00295697" w:rsidRDefault="00AF6923" w:rsidP="00AF6923">
      <w:pPr>
        <w:pStyle w:val="ConsPlusNormal"/>
        <w:widowControl/>
        <w:ind w:firstLine="540"/>
        <w:jc w:val="both"/>
        <w:rPr>
          <w:rFonts w:ascii="Times New Roman" w:hAnsi="Times New Roman" w:cs="Times New Roman"/>
          <w:sz w:val="28"/>
          <w:szCs w:val="28"/>
        </w:rPr>
      </w:pPr>
      <w:r w:rsidRPr="00295697">
        <w:rPr>
          <w:rFonts w:ascii="Times New Roman" w:hAnsi="Times New Roman" w:cs="Times New Roman"/>
          <w:sz w:val="28"/>
          <w:szCs w:val="28"/>
        </w:rPr>
        <w:t>Срок начала выполнения управляющей организацией возникших по результатам конкурса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управление, содержание и ремонт мест общего пользования,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AD5C7E" w:rsidRPr="00AD5C7E" w:rsidRDefault="00AD5C7E" w:rsidP="00AD5C7E">
      <w:pPr>
        <w:suppressAutoHyphens/>
        <w:spacing w:after="0" w:line="240" w:lineRule="atLeast"/>
        <w:ind w:firstLine="709"/>
        <w:jc w:val="both"/>
        <w:rPr>
          <w:rFonts w:ascii="Times New Roman" w:eastAsia="Times New Roman" w:hAnsi="Times New Roman" w:cs="Times New Roman"/>
          <w:sz w:val="24"/>
          <w:szCs w:val="24"/>
        </w:rPr>
      </w:pPr>
    </w:p>
    <w:p w:rsidR="00AD5C7E" w:rsidRPr="004E2B97" w:rsidRDefault="00AD5C7E" w:rsidP="004E2B97">
      <w:pPr>
        <w:suppressAutoHyphens/>
        <w:spacing w:after="0" w:line="240" w:lineRule="atLeast"/>
        <w:ind w:firstLine="709"/>
        <w:jc w:val="both"/>
        <w:rPr>
          <w:rFonts w:ascii="Times New Roman" w:eastAsia="Times New Roman" w:hAnsi="Times New Roman" w:cs="Times New Roman"/>
          <w:b/>
          <w:sz w:val="28"/>
          <w:szCs w:val="28"/>
        </w:rPr>
      </w:pPr>
      <w:r w:rsidRPr="004E2B97">
        <w:rPr>
          <w:rFonts w:ascii="Times New Roman" w:eastAsia="Times New Roman" w:hAnsi="Times New Roman" w:cs="Times New Roman"/>
          <w:b/>
          <w:sz w:val="28"/>
          <w:szCs w:val="28"/>
        </w:rPr>
        <w:t>1</w:t>
      </w:r>
      <w:r w:rsidR="00E9333F">
        <w:rPr>
          <w:rFonts w:ascii="Times New Roman" w:eastAsia="Times New Roman" w:hAnsi="Times New Roman" w:cs="Times New Roman"/>
          <w:b/>
          <w:sz w:val="28"/>
          <w:szCs w:val="28"/>
        </w:rPr>
        <w:t>5</w:t>
      </w:r>
      <w:r w:rsidR="004E2B97">
        <w:rPr>
          <w:rFonts w:ascii="Times New Roman" w:eastAsia="Times New Roman" w:hAnsi="Times New Roman" w:cs="Times New Roman"/>
          <w:b/>
          <w:sz w:val="28"/>
          <w:szCs w:val="28"/>
        </w:rPr>
        <w:t>. Размер и срок предоставления</w:t>
      </w:r>
      <w:r w:rsidRPr="004E2B97">
        <w:rPr>
          <w:rFonts w:ascii="Times New Roman" w:eastAsia="Times New Roman" w:hAnsi="Times New Roman" w:cs="Times New Roman"/>
          <w:b/>
          <w:sz w:val="28"/>
          <w:szCs w:val="28"/>
        </w:rPr>
        <w:t xml:space="preserve"> обеспечения исполнения обязательств</w:t>
      </w:r>
    </w:p>
    <w:p w:rsidR="00AD5C7E" w:rsidRPr="004E2B97" w:rsidRDefault="00AD5C7E" w:rsidP="004E2B97">
      <w:pPr>
        <w:suppressAutoHyphens/>
        <w:spacing w:after="0" w:line="240" w:lineRule="atLeast"/>
        <w:ind w:firstLine="709"/>
        <w:jc w:val="both"/>
        <w:rPr>
          <w:rFonts w:ascii="Times New Roman" w:eastAsia="Times New Roman" w:hAnsi="Times New Roman" w:cs="Times New Roman"/>
          <w:sz w:val="28"/>
          <w:szCs w:val="28"/>
        </w:rPr>
      </w:pPr>
    </w:p>
    <w:p w:rsidR="00AD5C7E" w:rsidRPr="00AD5C7E" w:rsidRDefault="00AD5C7E" w:rsidP="004E2B97">
      <w:pPr>
        <w:suppressAutoHyphens/>
        <w:spacing w:after="0" w:line="240" w:lineRule="atLeast"/>
        <w:ind w:firstLine="709"/>
        <w:jc w:val="both"/>
        <w:rPr>
          <w:rFonts w:ascii="Times New Roman" w:eastAsia="Times New Roman" w:hAnsi="Times New Roman" w:cs="Times New Roman"/>
          <w:sz w:val="24"/>
          <w:szCs w:val="24"/>
        </w:rPr>
      </w:pPr>
      <w:r w:rsidRPr="004E2B97">
        <w:rPr>
          <w:rFonts w:ascii="Times New Roman" w:eastAsia="Times New Roman" w:hAnsi="Times New Roman" w:cs="Times New Roman"/>
          <w:sz w:val="28"/>
          <w:szCs w:val="28"/>
        </w:rPr>
        <w:lastRenderedPageBreak/>
        <w:t>1</w:t>
      </w:r>
      <w:r w:rsidR="00E9333F">
        <w:rPr>
          <w:rFonts w:ascii="Times New Roman" w:eastAsia="Times New Roman" w:hAnsi="Times New Roman" w:cs="Times New Roman"/>
          <w:sz w:val="28"/>
          <w:szCs w:val="28"/>
        </w:rPr>
        <w:t>5</w:t>
      </w:r>
      <w:r w:rsidRPr="004E2B97">
        <w:rPr>
          <w:rFonts w:ascii="Times New Roman" w:eastAsia="Times New Roman" w:hAnsi="Times New Roman" w:cs="Times New Roman"/>
          <w:sz w:val="28"/>
          <w:szCs w:val="28"/>
        </w:rPr>
        <w:t xml:space="preserve">.1. Размер обеспечения исполнения обязательств устанавливается организатором конкурса и не может быть менее </w:t>
      </w:r>
      <w:r w:rsidR="004E2B97" w:rsidRPr="004E2B97">
        <w:rPr>
          <w:rFonts w:ascii="Times New Roman" w:eastAsia="Times New Roman" w:hAnsi="Times New Roman" w:cs="Times New Roman"/>
          <w:sz w:val="28"/>
          <w:szCs w:val="28"/>
        </w:rPr>
        <w:t xml:space="preserve">размера установленного </w:t>
      </w:r>
      <w:r w:rsidR="004E2B97" w:rsidRPr="00295697">
        <w:rPr>
          <w:rFonts w:ascii="Times New Roman" w:eastAsia="Times New Roman" w:hAnsi="Times New Roman" w:cs="Times New Roman"/>
          <w:sz w:val="28"/>
          <w:szCs w:val="28"/>
        </w:rPr>
        <w:t>постановлению №2-п от 14.01.2022 «Об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а также для собственников жилых помещений, которые не приняли решение о выборе способа управления многоквартирным домом или решение об установлении размера платы за содержание жилого помещения на территории Рыбинского сельсовета Рыбинского района»</w:t>
      </w:r>
      <w:r w:rsidR="004E2B97" w:rsidRPr="004E2B97">
        <w:rPr>
          <w:rFonts w:ascii="Times New Roman" w:eastAsia="Times New Roman" w:hAnsi="Times New Roman" w:cs="Times New Roman"/>
          <w:sz w:val="28"/>
          <w:szCs w:val="28"/>
        </w:rPr>
        <w:t xml:space="preserve"> и </w:t>
      </w:r>
      <w:r w:rsidRPr="004E2B97">
        <w:rPr>
          <w:rFonts w:ascii="Times New Roman" w:eastAsia="Times New Roman" w:hAnsi="Times New Roman" w:cs="Times New Roman"/>
          <w:sz w:val="28"/>
          <w:szCs w:val="28"/>
        </w:rPr>
        <w:t xml:space="preserve">подлежащей уплате собственниками помещений в течение месяца. </w:t>
      </w:r>
    </w:p>
    <w:p w:rsidR="00AD5C7E" w:rsidRPr="004E2B97" w:rsidRDefault="00AD5C7E" w:rsidP="00AD5C7E">
      <w:pPr>
        <w:suppressAutoHyphens/>
        <w:spacing w:after="0" w:line="240" w:lineRule="atLeast"/>
        <w:ind w:firstLine="709"/>
        <w:jc w:val="both"/>
        <w:rPr>
          <w:rFonts w:ascii="Times New Roman" w:eastAsia="Times New Roman" w:hAnsi="Times New Roman" w:cs="Times New Roman"/>
          <w:sz w:val="28"/>
          <w:szCs w:val="28"/>
        </w:rPr>
      </w:pPr>
      <w:r w:rsidRPr="004E2B97">
        <w:rPr>
          <w:rFonts w:ascii="Times New Roman" w:eastAsia="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многоквартирными  домами.</w:t>
      </w:r>
    </w:p>
    <w:p w:rsidR="00AD5C7E" w:rsidRPr="004E2B97" w:rsidRDefault="00AD5C7E" w:rsidP="00AD5C7E">
      <w:pPr>
        <w:suppressAutoHyphens/>
        <w:spacing w:after="0" w:line="240" w:lineRule="atLeast"/>
        <w:ind w:firstLine="709"/>
        <w:jc w:val="both"/>
        <w:rPr>
          <w:rFonts w:ascii="Times New Roman" w:eastAsia="Times New Roman" w:hAnsi="Times New Roman" w:cs="Times New Roman"/>
          <w:sz w:val="28"/>
          <w:szCs w:val="28"/>
        </w:rPr>
      </w:pPr>
      <w:r w:rsidRPr="004E2B97">
        <w:rPr>
          <w:rFonts w:ascii="Times New Roman" w:eastAsia="Times New Roman" w:hAnsi="Times New Roman" w:cs="Times New Roman"/>
          <w:sz w:val="28"/>
          <w:szCs w:val="28"/>
        </w:rPr>
        <w:t xml:space="preserve">Обеспечение исполнение обязательств по уплате управляющей организацией собственникам помещений в многоквартирных  домах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многоквартирными  домами., в возмещение вреда, причиненного общему имуществу, предоставляется в пользу собственников помещений в многоквартирных домах,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многоквартирными  домами и в договорах ресурсоснабжения и приема (сброса) сточных вод в качестве существенного условия этих договоров.                        </w:t>
      </w:r>
    </w:p>
    <w:p w:rsidR="00AD5C7E" w:rsidRPr="004E2B97" w:rsidRDefault="00AD5C7E" w:rsidP="00AD5C7E">
      <w:pPr>
        <w:suppressAutoHyphens/>
        <w:spacing w:after="0" w:line="240" w:lineRule="atLeast"/>
        <w:ind w:firstLine="709"/>
        <w:jc w:val="both"/>
        <w:rPr>
          <w:rFonts w:ascii="Times New Roman" w:eastAsia="Times New Roman" w:hAnsi="Times New Roman" w:cs="Times New Roman"/>
          <w:sz w:val="28"/>
          <w:szCs w:val="28"/>
        </w:rPr>
      </w:pPr>
      <w:r w:rsidRPr="004E2B97">
        <w:rPr>
          <w:rFonts w:ascii="Times New Roman" w:eastAsia="Times New Roman" w:hAnsi="Times New Roman" w:cs="Times New Roman"/>
          <w:sz w:val="28"/>
          <w:szCs w:val="28"/>
        </w:rPr>
        <w:t>1</w:t>
      </w:r>
      <w:r w:rsidR="00E9333F">
        <w:rPr>
          <w:rFonts w:ascii="Times New Roman" w:eastAsia="Times New Roman" w:hAnsi="Times New Roman" w:cs="Times New Roman"/>
          <w:sz w:val="28"/>
          <w:szCs w:val="28"/>
        </w:rPr>
        <w:t>5</w:t>
      </w:r>
      <w:r w:rsidRPr="004E2B97">
        <w:rPr>
          <w:rFonts w:ascii="Times New Roman" w:eastAsia="Times New Roman" w:hAnsi="Times New Roman" w:cs="Times New Roman"/>
          <w:sz w:val="28"/>
          <w:szCs w:val="28"/>
        </w:rPr>
        <w:t>.2.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многоквартирными домами.</w:t>
      </w:r>
    </w:p>
    <w:p w:rsidR="00AD5C7E" w:rsidRPr="004E2B97" w:rsidRDefault="00AD5C7E" w:rsidP="00AD5C7E">
      <w:pPr>
        <w:suppressAutoHyphens/>
        <w:spacing w:after="0" w:line="240" w:lineRule="atLeast"/>
        <w:ind w:firstLine="709"/>
        <w:jc w:val="both"/>
        <w:rPr>
          <w:rFonts w:ascii="Times New Roman" w:eastAsia="Times New Roman" w:hAnsi="Times New Roman" w:cs="Times New Roman"/>
          <w:sz w:val="28"/>
          <w:szCs w:val="28"/>
        </w:rPr>
      </w:pPr>
      <w:r w:rsidRPr="004E2B97">
        <w:rPr>
          <w:rFonts w:ascii="Times New Roman" w:eastAsia="Times New Roman" w:hAnsi="Times New Roman" w:cs="Times New Roman"/>
          <w:sz w:val="28"/>
          <w:szCs w:val="28"/>
        </w:rPr>
        <w:t xml:space="preserve">Обеспечение исполнение обязательств по уплате управляющей организацией собственникам помещений в многоквартирных  домах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многоквартирными домами, в возмещение вреда, причиненного общему имуществу, предоставляется в пользу собственников помещений в многоквартирных домах,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w:t>
      </w:r>
      <w:r w:rsidRPr="004E2B97">
        <w:rPr>
          <w:rFonts w:ascii="Times New Roman" w:eastAsia="Times New Roman" w:hAnsi="Times New Roman" w:cs="Times New Roman"/>
          <w:sz w:val="28"/>
          <w:szCs w:val="28"/>
        </w:rPr>
        <w:lastRenderedPageBreak/>
        <w:t>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многоквартирными домами и в договорах ресурсоснабжения и приема (сброса) сточных вод в качестве существенного условия этих договоров.</w:t>
      </w:r>
    </w:p>
    <w:p w:rsidR="00AD5C7E" w:rsidRPr="004E2B97" w:rsidRDefault="00AD5C7E" w:rsidP="00AD5C7E">
      <w:pPr>
        <w:suppressAutoHyphens/>
        <w:spacing w:after="0" w:line="240" w:lineRule="atLeast"/>
        <w:ind w:firstLine="709"/>
        <w:jc w:val="both"/>
        <w:rPr>
          <w:rFonts w:ascii="Times New Roman" w:eastAsia="Times New Roman" w:hAnsi="Times New Roman" w:cs="Times New Roman"/>
          <w:sz w:val="28"/>
          <w:szCs w:val="28"/>
        </w:rPr>
      </w:pPr>
    </w:p>
    <w:p w:rsidR="004E2B97" w:rsidRDefault="004E2B97" w:rsidP="004E2B97">
      <w:pPr>
        <w:pStyle w:val="ConsPlusNormal"/>
        <w:widowControl/>
        <w:ind w:firstLine="540"/>
        <w:jc w:val="both"/>
        <w:rPr>
          <w:rFonts w:ascii="Times New Roman" w:hAnsi="Times New Roman"/>
          <w:b/>
          <w:sz w:val="28"/>
          <w:szCs w:val="28"/>
        </w:rPr>
      </w:pPr>
      <w:r w:rsidRPr="00EA05BA">
        <w:rPr>
          <w:rFonts w:ascii="Times New Roman" w:hAnsi="Times New Roman"/>
          <w:b/>
          <w:sz w:val="28"/>
          <w:szCs w:val="28"/>
        </w:rPr>
        <w:t>1</w:t>
      </w:r>
      <w:r w:rsidR="00E9333F">
        <w:rPr>
          <w:rFonts w:ascii="Times New Roman" w:hAnsi="Times New Roman"/>
          <w:b/>
          <w:sz w:val="28"/>
          <w:szCs w:val="28"/>
        </w:rPr>
        <w:t>6</w:t>
      </w:r>
      <w:r w:rsidRPr="00EA05BA">
        <w:rPr>
          <w:rFonts w:ascii="Times New Roman" w:hAnsi="Times New Roman"/>
          <w:b/>
          <w:sz w:val="28"/>
          <w:szCs w:val="28"/>
        </w:rPr>
        <w:t>. Формы и способы осуществления собственниками помещений контроля за выполнением управляющей организацией ее обязательств</w:t>
      </w:r>
    </w:p>
    <w:p w:rsidR="00501D65" w:rsidRPr="00EA05BA" w:rsidRDefault="00501D65" w:rsidP="004E2B97">
      <w:pPr>
        <w:pStyle w:val="ConsPlusNormal"/>
        <w:widowControl/>
        <w:ind w:firstLine="540"/>
        <w:jc w:val="both"/>
        <w:rPr>
          <w:rFonts w:ascii="Times New Roman" w:hAnsi="Times New Roman"/>
          <w:b/>
          <w:sz w:val="28"/>
          <w:szCs w:val="28"/>
        </w:rPr>
      </w:pP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w:t>
      </w:r>
      <w:r>
        <w:rPr>
          <w:rFonts w:ascii="Times New Roman" w:hAnsi="Times New Roman"/>
          <w:sz w:val="28"/>
          <w:szCs w:val="28"/>
        </w:rPr>
        <w:t>у</w:t>
      </w:r>
      <w:r w:rsidRPr="00EA05BA">
        <w:rPr>
          <w:rFonts w:ascii="Times New Roman" w:hAnsi="Times New Roman"/>
          <w:sz w:val="28"/>
          <w:szCs w:val="28"/>
        </w:rPr>
        <w:t xml:space="preserve"> управления многоквартирным домом предусматривают:</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w:t>
      </w:r>
      <w:r>
        <w:rPr>
          <w:rFonts w:ascii="Times New Roman" w:hAnsi="Times New Roman"/>
          <w:sz w:val="28"/>
          <w:szCs w:val="28"/>
        </w:rPr>
        <w:t xml:space="preserve">управлению, </w:t>
      </w:r>
      <w:r w:rsidRPr="00EA05BA">
        <w:rPr>
          <w:rFonts w:ascii="Times New Roman" w:hAnsi="Times New Roman"/>
          <w:sz w:val="28"/>
          <w:szCs w:val="28"/>
        </w:rPr>
        <w:t>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4E2B97" w:rsidRDefault="004E2B97" w:rsidP="004E2B97">
      <w:pPr>
        <w:pStyle w:val="ConsPlusNormal"/>
        <w:widowControl/>
        <w:ind w:firstLine="540"/>
        <w:jc w:val="both"/>
        <w:rPr>
          <w:rFonts w:ascii="Times New Roman" w:hAnsi="Times New Roman"/>
          <w:sz w:val="28"/>
          <w:szCs w:val="28"/>
        </w:rPr>
      </w:pPr>
    </w:p>
    <w:p w:rsidR="004E2B97" w:rsidRDefault="004E2B97" w:rsidP="004E2B97">
      <w:pPr>
        <w:pStyle w:val="ConsPlusNormal"/>
        <w:widowControl/>
        <w:ind w:firstLine="540"/>
        <w:jc w:val="both"/>
        <w:rPr>
          <w:rFonts w:ascii="Times New Roman" w:hAnsi="Times New Roman"/>
          <w:b/>
          <w:sz w:val="28"/>
          <w:szCs w:val="28"/>
        </w:rPr>
      </w:pPr>
      <w:r w:rsidRPr="00EA05BA">
        <w:rPr>
          <w:rFonts w:ascii="Times New Roman" w:hAnsi="Times New Roman"/>
          <w:b/>
          <w:sz w:val="28"/>
          <w:szCs w:val="28"/>
        </w:rPr>
        <w:t>1</w:t>
      </w:r>
      <w:r w:rsidR="00E9333F">
        <w:rPr>
          <w:rFonts w:ascii="Times New Roman" w:hAnsi="Times New Roman"/>
          <w:b/>
          <w:sz w:val="28"/>
          <w:szCs w:val="28"/>
        </w:rPr>
        <w:t>7</w:t>
      </w:r>
      <w:r w:rsidRPr="00EA05BA">
        <w:rPr>
          <w:rFonts w:ascii="Times New Roman" w:hAnsi="Times New Roman"/>
          <w:b/>
          <w:sz w:val="28"/>
          <w:szCs w:val="28"/>
        </w:rPr>
        <w:t>. Срок действия договор</w:t>
      </w:r>
      <w:r>
        <w:rPr>
          <w:rFonts w:ascii="Times New Roman" w:hAnsi="Times New Roman"/>
          <w:b/>
          <w:sz w:val="28"/>
          <w:szCs w:val="28"/>
        </w:rPr>
        <w:t>а</w:t>
      </w:r>
      <w:r w:rsidRPr="00EA05BA">
        <w:rPr>
          <w:rFonts w:ascii="Times New Roman" w:hAnsi="Times New Roman"/>
          <w:b/>
          <w:sz w:val="28"/>
          <w:szCs w:val="28"/>
        </w:rPr>
        <w:t xml:space="preserve"> управления многоквартирным домом.</w:t>
      </w:r>
    </w:p>
    <w:p w:rsidR="00433A65" w:rsidRPr="00EA05BA" w:rsidRDefault="00433A65" w:rsidP="004E2B97">
      <w:pPr>
        <w:pStyle w:val="ConsPlusNormal"/>
        <w:widowControl/>
        <w:ind w:firstLine="540"/>
        <w:jc w:val="both"/>
        <w:rPr>
          <w:rFonts w:ascii="Times New Roman" w:hAnsi="Times New Roman"/>
          <w:b/>
          <w:sz w:val="28"/>
          <w:szCs w:val="28"/>
        </w:rPr>
      </w:pP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1</w:t>
      </w:r>
      <w:r w:rsidR="00E9333F">
        <w:rPr>
          <w:rFonts w:ascii="Times New Roman" w:hAnsi="Times New Roman"/>
          <w:sz w:val="28"/>
          <w:szCs w:val="28"/>
        </w:rPr>
        <w:t>7</w:t>
      </w:r>
      <w:r w:rsidRPr="00EA05BA">
        <w:rPr>
          <w:rFonts w:ascii="Times New Roman" w:hAnsi="Times New Roman"/>
          <w:sz w:val="28"/>
          <w:szCs w:val="28"/>
        </w:rPr>
        <w:t>.1. Срок действия договор</w:t>
      </w:r>
      <w:r>
        <w:rPr>
          <w:rFonts w:ascii="Times New Roman" w:hAnsi="Times New Roman"/>
          <w:sz w:val="28"/>
          <w:szCs w:val="28"/>
        </w:rPr>
        <w:t>а</w:t>
      </w:r>
      <w:r w:rsidRPr="00EA05BA">
        <w:rPr>
          <w:rFonts w:ascii="Times New Roman" w:hAnsi="Times New Roman"/>
          <w:sz w:val="28"/>
          <w:szCs w:val="28"/>
        </w:rPr>
        <w:t xml:space="preserve"> управления мног</w:t>
      </w:r>
      <w:r>
        <w:rPr>
          <w:rFonts w:ascii="Times New Roman" w:hAnsi="Times New Roman"/>
          <w:sz w:val="28"/>
          <w:szCs w:val="28"/>
        </w:rPr>
        <w:t>оквартирным домом составляет 3</w:t>
      </w:r>
      <w:r w:rsidRPr="00EA05BA">
        <w:rPr>
          <w:rFonts w:ascii="Times New Roman" w:hAnsi="Times New Roman"/>
          <w:sz w:val="28"/>
          <w:szCs w:val="28"/>
        </w:rPr>
        <w:t xml:space="preserve"> год</w:t>
      </w:r>
      <w:r>
        <w:rPr>
          <w:rFonts w:ascii="Times New Roman" w:hAnsi="Times New Roman"/>
          <w:sz w:val="28"/>
          <w:szCs w:val="28"/>
        </w:rPr>
        <w:t>а</w:t>
      </w:r>
      <w:r w:rsidRPr="00EA05BA">
        <w:rPr>
          <w:rFonts w:ascii="Times New Roman" w:hAnsi="Times New Roman"/>
          <w:sz w:val="28"/>
          <w:szCs w:val="28"/>
        </w:rPr>
        <w:t>. Указанны</w:t>
      </w:r>
      <w:r>
        <w:rPr>
          <w:rFonts w:ascii="Times New Roman" w:hAnsi="Times New Roman"/>
          <w:sz w:val="28"/>
          <w:szCs w:val="28"/>
        </w:rPr>
        <w:t>й</w:t>
      </w:r>
      <w:r w:rsidRPr="00EA05BA">
        <w:rPr>
          <w:rFonts w:ascii="Times New Roman" w:hAnsi="Times New Roman"/>
          <w:sz w:val="28"/>
          <w:szCs w:val="28"/>
        </w:rPr>
        <w:t xml:space="preserve"> договор мо</w:t>
      </w:r>
      <w:r>
        <w:rPr>
          <w:rFonts w:ascii="Times New Roman" w:hAnsi="Times New Roman"/>
          <w:sz w:val="28"/>
          <w:szCs w:val="28"/>
        </w:rPr>
        <w:t>же</w:t>
      </w:r>
      <w:r w:rsidRPr="00EA05BA">
        <w:rPr>
          <w:rFonts w:ascii="Times New Roman" w:hAnsi="Times New Roman"/>
          <w:sz w:val="28"/>
          <w:szCs w:val="28"/>
        </w:rPr>
        <w:t>т быть продлен на 3 месяца, если:</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Pr>
          <w:rFonts w:ascii="Times New Roman" w:hAnsi="Times New Roman"/>
          <w:sz w:val="28"/>
          <w:szCs w:val="28"/>
        </w:rPr>
        <w:t>а</w:t>
      </w:r>
      <w:r w:rsidRPr="00EA05BA">
        <w:rPr>
          <w:rFonts w:ascii="Times New Roman" w:hAnsi="Times New Roman"/>
          <w:sz w:val="28"/>
          <w:szCs w:val="28"/>
        </w:rPr>
        <w:t xml:space="preserve"> управления многоквартирным домом, в течение 30 дней с даты подписания договор</w:t>
      </w:r>
      <w:r>
        <w:rPr>
          <w:rFonts w:ascii="Times New Roman" w:hAnsi="Times New Roman"/>
          <w:sz w:val="28"/>
          <w:szCs w:val="28"/>
        </w:rPr>
        <w:t>а</w:t>
      </w:r>
      <w:r w:rsidRPr="00EA05BA">
        <w:rPr>
          <w:rFonts w:ascii="Times New Roman" w:hAnsi="Times New Roman"/>
          <w:sz w:val="28"/>
          <w:szCs w:val="28"/>
        </w:rPr>
        <w:t xml:space="preserve"> управления многоквартирным домом или с иного установленного таким договор</w:t>
      </w:r>
      <w:r>
        <w:rPr>
          <w:rFonts w:ascii="Times New Roman" w:hAnsi="Times New Roman"/>
          <w:sz w:val="28"/>
          <w:szCs w:val="28"/>
        </w:rPr>
        <w:t>ом</w:t>
      </w:r>
      <w:r w:rsidRPr="00EA05BA">
        <w:rPr>
          <w:rFonts w:ascii="Times New Roman" w:hAnsi="Times New Roman"/>
          <w:sz w:val="28"/>
          <w:szCs w:val="28"/>
        </w:rPr>
        <w:t xml:space="preserve"> срока не приступила к их выполнению;</w:t>
      </w:r>
    </w:p>
    <w:p w:rsidR="004E2B97" w:rsidRPr="00EA05BA" w:rsidRDefault="004E2B97" w:rsidP="004E2B97">
      <w:pPr>
        <w:pStyle w:val="ConsPlusNormal"/>
        <w:widowControl/>
        <w:ind w:firstLine="540"/>
        <w:jc w:val="both"/>
        <w:rPr>
          <w:rFonts w:ascii="Times New Roman" w:hAnsi="Times New Roman"/>
          <w:sz w:val="28"/>
          <w:szCs w:val="28"/>
        </w:rPr>
      </w:pPr>
      <w:r w:rsidRPr="00EA05BA">
        <w:rPr>
          <w:rFonts w:ascii="Times New Roman" w:hAnsi="Times New Roman"/>
          <w:sz w:val="28"/>
          <w:szCs w:val="28"/>
        </w:rPr>
        <w:lastRenderedPageBreak/>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4E2B97" w:rsidRPr="00EA05BA" w:rsidRDefault="004E2B97" w:rsidP="004E2B97">
      <w:pPr>
        <w:pStyle w:val="ConsPlusNormal"/>
        <w:widowControl/>
        <w:ind w:firstLine="540"/>
        <w:jc w:val="both"/>
        <w:rPr>
          <w:rFonts w:ascii="Times New Roman" w:hAnsi="Times New Roman"/>
          <w:sz w:val="28"/>
          <w:szCs w:val="28"/>
        </w:rPr>
      </w:pPr>
    </w:p>
    <w:p w:rsidR="004E2B97" w:rsidRDefault="00E9333F" w:rsidP="009C393E">
      <w:pPr>
        <w:pStyle w:val="ConsPlusNormal"/>
        <w:widowControl/>
        <w:ind w:firstLine="0"/>
        <w:jc w:val="center"/>
        <w:rPr>
          <w:rFonts w:ascii="Times New Roman" w:hAnsi="Times New Roman"/>
          <w:b/>
          <w:sz w:val="28"/>
          <w:szCs w:val="28"/>
        </w:rPr>
      </w:pPr>
      <w:r>
        <w:rPr>
          <w:rFonts w:ascii="Times New Roman" w:hAnsi="Times New Roman"/>
          <w:b/>
          <w:sz w:val="28"/>
          <w:szCs w:val="28"/>
        </w:rPr>
        <w:t>18</w:t>
      </w:r>
      <w:r w:rsidR="004E2B97" w:rsidRPr="00771A21">
        <w:rPr>
          <w:rFonts w:ascii="Times New Roman" w:hAnsi="Times New Roman"/>
          <w:b/>
          <w:sz w:val="28"/>
          <w:szCs w:val="28"/>
        </w:rPr>
        <w:t>. Основания отклонения от участия в конкурсе</w:t>
      </w:r>
    </w:p>
    <w:p w:rsidR="009C393E" w:rsidRPr="00771A21" w:rsidRDefault="009C393E" w:rsidP="004E2B97">
      <w:pPr>
        <w:pStyle w:val="ConsPlusNormal"/>
        <w:widowControl/>
        <w:ind w:firstLine="540"/>
        <w:jc w:val="both"/>
        <w:rPr>
          <w:rFonts w:ascii="Times New Roman" w:hAnsi="Times New Roman"/>
          <w:b/>
          <w:sz w:val="28"/>
          <w:szCs w:val="28"/>
        </w:rPr>
      </w:pPr>
    </w:p>
    <w:p w:rsidR="004E2B97" w:rsidRPr="00CA50F8" w:rsidRDefault="004E2B97" w:rsidP="004E2B97">
      <w:pPr>
        <w:pStyle w:val="ConsPlusNormal"/>
        <w:widowControl/>
        <w:ind w:firstLine="540"/>
        <w:jc w:val="both"/>
        <w:rPr>
          <w:rFonts w:ascii="Times New Roman" w:hAnsi="Times New Roman"/>
          <w:sz w:val="28"/>
          <w:szCs w:val="28"/>
        </w:rPr>
      </w:pPr>
      <w:r w:rsidRPr="00CA50F8">
        <w:rPr>
          <w:rFonts w:ascii="Times New Roman" w:hAnsi="Times New Roman"/>
          <w:sz w:val="28"/>
          <w:szCs w:val="28"/>
        </w:rPr>
        <w:t>Основаниями отклонения претендентов от участия в конкурсе являются:</w:t>
      </w:r>
    </w:p>
    <w:p w:rsidR="004E2B97" w:rsidRPr="00CA50F8" w:rsidRDefault="004E2B97" w:rsidP="004E2B97">
      <w:pPr>
        <w:pStyle w:val="ConsPlusNormal"/>
        <w:widowControl/>
        <w:ind w:firstLine="540"/>
        <w:jc w:val="both"/>
        <w:rPr>
          <w:rFonts w:ascii="Times New Roman" w:hAnsi="Times New Roman"/>
          <w:sz w:val="28"/>
          <w:szCs w:val="28"/>
        </w:rPr>
      </w:pPr>
      <w:r w:rsidRPr="00CA50F8">
        <w:rPr>
          <w:rFonts w:ascii="Times New Roman" w:hAnsi="Times New Roman"/>
          <w:sz w:val="28"/>
          <w:szCs w:val="28"/>
        </w:rPr>
        <w:t xml:space="preserve">- несоответствие претендентов требованиям </w:t>
      </w:r>
      <w:r w:rsidR="008A4B03">
        <w:rPr>
          <w:rFonts w:ascii="Times New Roman" w:hAnsi="Times New Roman"/>
          <w:sz w:val="28"/>
          <w:szCs w:val="28"/>
        </w:rPr>
        <w:t>предусмотренных разделом</w:t>
      </w:r>
      <w:r w:rsidRPr="00CA50F8">
        <w:rPr>
          <w:rFonts w:ascii="Times New Roman" w:hAnsi="Times New Roman"/>
          <w:sz w:val="28"/>
          <w:szCs w:val="28"/>
        </w:rPr>
        <w:t xml:space="preserve"> </w:t>
      </w:r>
      <w:r w:rsidR="008A4B03">
        <w:rPr>
          <w:rFonts w:ascii="Times New Roman" w:hAnsi="Times New Roman"/>
          <w:sz w:val="28"/>
          <w:szCs w:val="28"/>
        </w:rPr>
        <w:t>3 Конкурсной документации</w:t>
      </w:r>
      <w:r w:rsidRPr="00CA50F8">
        <w:rPr>
          <w:rFonts w:ascii="Times New Roman" w:hAnsi="Times New Roman"/>
          <w:sz w:val="28"/>
          <w:szCs w:val="28"/>
        </w:rPr>
        <w:t>;</w:t>
      </w:r>
    </w:p>
    <w:p w:rsidR="004E2B97" w:rsidRPr="00CA50F8" w:rsidRDefault="004E2B97" w:rsidP="004E2B97">
      <w:pPr>
        <w:pStyle w:val="ConsPlusNormal"/>
        <w:widowControl/>
        <w:ind w:firstLine="540"/>
        <w:jc w:val="both"/>
        <w:rPr>
          <w:rFonts w:ascii="Times New Roman" w:hAnsi="Times New Roman"/>
          <w:sz w:val="28"/>
          <w:szCs w:val="28"/>
        </w:rPr>
      </w:pPr>
      <w:r w:rsidRPr="00CA50F8">
        <w:rPr>
          <w:rFonts w:ascii="Times New Roman" w:hAnsi="Times New Roman"/>
          <w:sz w:val="28"/>
          <w:szCs w:val="28"/>
        </w:rPr>
        <w:t>- наличие в таких документах недостоверных сведений;</w:t>
      </w:r>
    </w:p>
    <w:p w:rsidR="004E2B97" w:rsidRDefault="004E2B97" w:rsidP="00501D65">
      <w:pPr>
        <w:pStyle w:val="ConsPlusNormal"/>
        <w:widowControl/>
        <w:ind w:firstLine="540"/>
        <w:jc w:val="both"/>
        <w:rPr>
          <w:rFonts w:ascii="Times New Roman" w:hAnsi="Times New Roman"/>
          <w:sz w:val="28"/>
          <w:szCs w:val="28"/>
        </w:rPr>
      </w:pPr>
      <w:r w:rsidRPr="00501D65">
        <w:rPr>
          <w:rFonts w:ascii="Times New Roman" w:hAnsi="Times New Roman"/>
          <w:sz w:val="28"/>
          <w:szCs w:val="28"/>
        </w:rPr>
        <w:t xml:space="preserve">- несоответствие заявки на участие в конкурсе требованиям, установленным </w:t>
      </w:r>
      <w:r w:rsidR="008A4B03" w:rsidRPr="008A4B03">
        <w:rPr>
          <w:rFonts w:ascii="Times New Roman" w:hAnsi="Times New Roman"/>
          <w:sz w:val="28"/>
          <w:szCs w:val="28"/>
        </w:rPr>
        <w:t>раздела 4 Конкурсной документации</w:t>
      </w:r>
      <w:r w:rsidRPr="00501D65">
        <w:rPr>
          <w:rFonts w:ascii="Times New Roman" w:hAnsi="Times New Roman"/>
          <w:sz w:val="28"/>
          <w:szCs w:val="28"/>
        </w:rPr>
        <w:t>.</w:t>
      </w:r>
    </w:p>
    <w:p w:rsidR="008E0DA9" w:rsidRDefault="008E0DA9" w:rsidP="00501D65">
      <w:pPr>
        <w:pStyle w:val="ConsPlusNormal"/>
        <w:widowControl/>
        <w:ind w:firstLine="540"/>
        <w:jc w:val="both"/>
        <w:rPr>
          <w:rFonts w:ascii="Times New Roman" w:hAnsi="Times New Roman"/>
          <w:sz w:val="28"/>
          <w:szCs w:val="28"/>
        </w:rPr>
        <w:sectPr w:rsidR="008E0DA9" w:rsidSect="00FB638C">
          <w:pgSz w:w="11906" w:h="16838"/>
          <w:pgMar w:top="709" w:right="851" w:bottom="720" w:left="1134" w:header="720" w:footer="720" w:gutter="0"/>
          <w:pgNumType w:start="1"/>
          <w:cols w:space="720"/>
          <w:titlePg/>
          <w:docGrid w:linePitch="299"/>
        </w:sectPr>
      </w:pPr>
    </w:p>
    <w:p w:rsidR="008E0DA9" w:rsidRPr="009E58AE" w:rsidRDefault="008E0DA9" w:rsidP="008E0DA9">
      <w:pPr>
        <w:pStyle w:val="ConsPlusNormal"/>
        <w:widowControl/>
        <w:ind w:firstLine="0"/>
        <w:jc w:val="right"/>
        <w:rPr>
          <w:rFonts w:ascii="Times New Roman" w:hAnsi="Times New Roman" w:cs="Times New Roman"/>
        </w:rPr>
      </w:pPr>
      <w:r w:rsidRPr="009E58AE">
        <w:rPr>
          <w:rFonts w:ascii="Times New Roman" w:hAnsi="Times New Roman" w:cs="Times New Roman"/>
          <w:b/>
          <w:bCs/>
          <w:color w:val="000000"/>
        </w:rPr>
        <w:lastRenderedPageBreak/>
        <w:t>Приложение N 1</w:t>
      </w:r>
      <w:r w:rsidR="00C92714">
        <w:rPr>
          <w:rFonts w:ascii="Times New Roman" w:hAnsi="Times New Roman" w:cs="Times New Roman"/>
          <w:b/>
          <w:bCs/>
          <w:color w:val="000000"/>
        </w:rPr>
        <w:t xml:space="preserve"> к конкурсной документации</w:t>
      </w:r>
    </w:p>
    <w:p w:rsidR="008E0DA9" w:rsidRPr="008E0DA9" w:rsidRDefault="008E0DA9" w:rsidP="008E0DA9">
      <w:pPr>
        <w:pStyle w:val="ConsPlusNormal"/>
        <w:widowControl/>
        <w:ind w:firstLine="0"/>
        <w:jc w:val="right"/>
        <w:rPr>
          <w:rFonts w:ascii="Times New Roman" w:hAnsi="Times New Roman" w:cs="Times New Roman"/>
          <w:b/>
          <w:bCs/>
          <w:color w:val="000000"/>
        </w:rPr>
      </w:pPr>
      <w:r w:rsidRPr="008E0DA9">
        <w:rPr>
          <w:rFonts w:ascii="Times New Roman" w:hAnsi="Times New Roman" w:cs="Times New Roman"/>
          <w:b/>
          <w:bCs/>
          <w:color w:val="000000"/>
        </w:rPr>
        <w:t xml:space="preserve">открытого конкурса по отбору управляющей организации для управления </w:t>
      </w:r>
    </w:p>
    <w:p w:rsidR="008E0DA9" w:rsidRDefault="008E0DA9" w:rsidP="008E0DA9">
      <w:pPr>
        <w:pStyle w:val="ConsPlusNormal"/>
        <w:widowControl/>
        <w:ind w:firstLine="0"/>
        <w:jc w:val="right"/>
        <w:rPr>
          <w:rFonts w:ascii="Times New Roman" w:hAnsi="Times New Roman" w:cs="Times New Roman"/>
          <w:b/>
          <w:bCs/>
          <w:color w:val="000000"/>
        </w:rPr>
      </w:pPr>
      <w:r w:rsidRPr="008E0DA9">
        <w:rPr>
          <w:rFonts w:ascii="Times New Roman" w:hAnsi="Times New Roman" w:cs="Times New Roman"/>
          <w:b/>
          <w:bCs/>
          <w:color w:val="000000"/>
        </w:rPr>
        <w:t>многоквартирным домом по адресам:</w:t>
      </w:r>
      <w:r>
        <w:rPr>
          <w:rFonts w:ascii="Times New Roman" w:hAnsi="Times New Roman" w:cs="Times New Roman"/>
          <w:b/>
          <w:bCs/>
          <w:color w:val="000000"/>
        </w:rPr>
        <w:t xml:space="preserve"> </w:t>
      </w:r>
      <w:r w:rsidRPr="008E0DA9">
        <w:rPr>
          <w:rFonts w:ascii="Times New Roman" w:hAnsi="Times New Roman" w:cs="Times New Roman"/>
          <w:b/>
          <w:bCs/>
          <w:color w:val="000000"/>
        </w:rPr>
        <w:t xml:space="preserve">Красноярский край, </w:t>
      </w:r>
    </w:p>
    <w:p w:rsidR="008E0DA9" w:rsidRDefault="008E0DA9" w:rsidP="008E0DA9">
      <w:pPr>
        <w:pStyle w:val="ConsPlusNormal"/>
        <w:widowControl/>
        <w:ind w:firstLine="0"/>
        <w:jc w:val="right"/>
        <w:rPr>
          <w:rFonts w:ascii="Times New Roman" w:hAnsi="Times New Roman" w:cs="Times New Roman"/>
          <w:b/>
          <w:bCs/>
          <w:color w:val="000000"/>
        </w:rPr>
      </w:pPr>
      <w:r w:rsidRPr="008E0DA9">
        <w:rPr>
          <w:rFonts w:ascii="Times New Roman" w:hAnsi="Times New Roman" w:cs="Times New Roman"/>
          <w:b/>
          <w:bCs/>
          <w:color w:val="000000"/>
        </w:rPr>
        <w:t xml:space="preserve">Рыбинский район, село Рыбное ул. Нефтяников </w:t>
      </w:r>
    </w:p>
    <w:p w:rsidR="008E0DA9" w:rsidRPr="008E0DA9" w:rsidRDefault="008E0DA9" w:rsidP="008E0DA9">
      <w:pPr>
        <w:pStyle w:val="ConsPlusNormal"/>
        <w:widowControl/>
        <w:ind w:firstLine="0"/>
        <w:jc w:val="right"/>
        <w:rPr>
          <w:rFonts w:ascii="Times New Roman" w:hAnsi="Times New Roman" w:cs="Times New Roman"/>
          <w:b/>
          <w:bCs/>
          <w:color w:val="000000"/>
        </w:rPr>
      </w:pPr>
      <w:r w:rsidRPr="008E0DA9">
        <w:rPr>
          <w:rFonts w:ascii="Times New Roman" w:hAnsi="Times New Roman" w:cs="Times New Roman"/>
          <w:b/>
          <w:bCs/>
          <w:color w:val="000000"/>
        </w:rPr>
        <w:t>д. 1,2,3,1 «А»,2 «А», 3 «А», 4 «А», 5 «А» и ул. Трактовая д. 6 «А»</w:t>
      </w:r>
    </w:p>
    <w:p w:rsidR="008E0DA9" w:rsidRDefault="008E0DA9" w:rsidP="008E0DA9">
      <w:pPr>
        <w:autoSpaceDE w:val="0"/>
        <w:autoSpaceDN w:val="0"/>
        <w:adjustRightInd w:val="0"/>
        <w:spacing w:after="60"/>
        <w:ind w:firstLine="698"/>
        <w:jc w:val="right"/>
        <w:rPr>
          <w:b/>
          <w:bCs/>
          <w:color w:val="000000"/>
          <w:sz w:val="20"/>
          <w:szCs w:val="20"/>
        </w:rPr>
      </w:pPr>
    </w:p>
    <w:p w:rsidR="008E0DA9" w:rsidRDefault="008E0DA9" w:rsidP="008E0DA9">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Утверждаю</w:t>
      </w:r>
    </w:p>
    <w:p w:rsidR="008E0DA9" w:rsidRDefault="008E0DA9" w:rsidP="008E0DA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E0DA9" w:rsidRDefault="008E0DA9" w:rsidP="008E0DA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E0DA9" w:rsidRPr="00164FF9" w:rsidRDefault="008E0DA9" w:rsidP="008E0DA9">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E0DA9" w:rsidRPr="00164FF9" w:rsidRDefault="008E0DA9" w:rsidP="00164FF9">
      <w:pPr>
        <w:pStyle w:val="ConsPlusNormal"/>
        <w:widowControl/>
        <w:ind w:firstLine="0"/>
        <w:jc w:val="right"/>
        <w:rPr>
          <w:b/>
          <w:bCs/>
          <w:color w:val="000000"/>
        </w:rPr>
      </w:pPr>
      <w:r>
        <w:tab/>
      </w:r>
      <w:r w:rsidRPr="009E58AE">
        <w:rPr>
          <w:b/>
          <w:bCs/>
          <w:color w:val="000000"/>
        </w:rPr>
        <w:t xml:space="preserve"> </w:t>
      </w:r>
    </w:p>
    <w:p w:rsidR="008E0DA9" w:rsidRPr="00164FF9" w:rsidRDefault="008E0DA9" w:rsidP="00164FF9">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sidR="00164FF9">
        <w:rPr>
          <w:rFonts w:ascii="Times New Roman" w:hAnsi="Times New Roman" w:cs="Times New Roman"/>
          <w:b/>
          <w:bCs/>
          <w:sz w:val="28"/>
          <w:szCs w:val="28"/>
        </w:rPr>
        <w:t>, являющегося объектом конкурса</w:t>
      </w:r>
    </w:p>
    <w:p w:rsidR="008E0DA9" w:rsidRPr="00164FF9" w:rsidRDefault="008E0DA9" w:rsidP="00164FF9">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sidR="00164FF9">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E0DA9" w:rsidTr="008E0DA9">
        <w:tc>
          <w:tcPr>
            <w:tcW w:w="3449" w:type="dxa"/>
            <w:gridSpan w:val="4"/>
            <w:tcBorders>
              <w:bottom w:val="single" w:sz="4" w:space="0" w:color="auto"/>
            </w:tcBorders>
            <w:vAlign w:val="bottom"/>
          </w:tcPr>
          <w:p w:rsidR="008E0DA9" w:rsidRDefault="008E0DA9" w:rsidP="00433A65">
            <w:pPr>
              <w:jc w:val="both"/>
            </w:pPr>
            <w:r>
              <w:t>1. Адрес многоквартирного дома</w:t>
            </w:r>
          </w:p>
        </w:tc>
        <w:tc>
          <w:tcPr>
            <w:tcW w:w="6108" w:type="dxa"/>
            <w:gridSpan w:val="4"/>
            <w:tcBorders>
              <w:bottom w:val="single" w:sz="4" w:space="0" w:color="auto"/>
            </w:tcBorders>
            <w:vAlign w:val="bottom"/>
          </w:tcPr>
          <w:p w:rsidR="008E0DA9" w:rsidRDefault="008E0DA9" w:rsidP="00433A65">
            <w:pPr>
              <w:jc w:val="center"/>
            </w:pPr>
            <w:r>
              <w:t xml:space="preserve">Красноярский край, Рыбинский район, с. Рыбное ул. Нефтяников, д.1 </w:t>
            </w:r>
          </w:p>
        </w:tc>
      </w:tr>
      <w:tr w:rsidR="008E0DA9" w:rsidTr="008E0DA9">
        <w:tc>
          <w:tcPr>
            <w:tcW w:w="6660" w:type="dxa"/>
            <w:gridSpan w:val="6"/>
            <w:tcBorders>
              <w:top w:val="single" w:sz="4" w:space="0" w:color="auto"/>
            </w:tcBorders>
            <w:vAlign w:val="bottom"/>
          </w:tcPr>
          <w:p w:rsidR="008E0DA9" w:rsidRDefault="008E0DA9" w:rsidP="00433A65">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E0DA9" w:rsidRDefault="008E0DA9" w:rsidP="00433A65">
            <w:pPr>
              <w:jc w:val="center"/>
            </w:pPr>
          </w:p>
        </w:tc>
      </w:tr>
      <w:tr w:rsidR="008E0DA9" w:rsidTr="008E0DA9">
        <w:tc>
          <w:tcPr>
            <w:tcW w:w="2570" w:type="dxa"/>
            <w:gridSpan w:val="2"/>
            <w:tcBorders>
              <w:top w:val="single" w:sz="4" w:space="0" w:color="auto"/>
            </w:tcBorders>
            <w:vAlign w:val="bottom"/>
          </w:tcPr>
          <w:p w:rsidR="008E0DA9" w:rsidRDefault="008E0DA9" w:rsidP="00433A65">
            <w:pPr>
              <w:jc w:val="both"/>
            </w:pPr>
            <w:r>
              <w:t>3. Серия, тип постройки</w:t>
            </w:r>
          </w:p>
        </w:tc>
        <w:tc>
          <w:tcPr>
            <w:tcW w:w="6987" w:type="dxa"/>
            <w:gridSpan w:val="6"/>
            <w:tcBorders>
              <w:top w:val="single" w:sz="4" w:space="0" w:color="auto"/>
              <w:bottom w:val="single" w:sz="4" w:space="0" w:color="auto"/>
            </w:tcBorders>
            <w:vAlign w:val="bottom"/>
          </w:tcPr>
          <w:p w:rsidR="008E0DA9" w:rsidRDefault="008E0DA9" w:rsidP="00433A65">
            <w:pPr>
              <w:jc w:val="center"/>
            </w:pPr>
          </w:p>
        </w:tc>
      </w:tr>
      <w:tr w:rsidR="008E0DA9" w:rsidTr="008E0DA9">
        <w:tc>
          <w:tcPr>
            <w:tcW w:w="1868" w:type="dxa"/>
            <w:vAlign w:val="bottom"/>
          </w:tcPr>
          <w:p w:rsidR="008E0DA9" w:rsidRDefault="008E0DA9" w:rsidP="00433A65">
            <w:pPr>
              <w:jc w:val="both"/>
            </w:pPr>
            <w:r>
              <w:t>4. Год постройки</w:t>
            </w:r>
          </w:p>
        </w:tc>
        <w:tc>
          <w:tcPr>
            <w:tcW w:w="7689" w:type="dxa"/>
            <w:gridSpan w:val="7"/>
            <w:tcBorders>
              <w:bottom w:val="single" w:sz="4" w:space="0" w:color="auto"/>
            </w:tcBorders>
            <w:vAlign w:val="bottom"/>
          </w:tcPr>
          <w:p w:rsidR="008E0DA9" w:rsidRDefault="00433A65" w:rsidP="0086506D">
            <w:r>
              <w:t>196</w:t>
            </w:r>
            <w:r w:rsidR="0086506D">
              <w:t>5</w:t>
            </w:r>
          </w:p>
        </w:tc>
      </w:tr>
      <w:tr w:rsidR="008E0DA9" w:rsidTr="008E0DA9">
        <w:tc>
          <w:tcPr>
            <w:tcW w:w="6866" w:type="dxa"/>
            <w:gridSpan w:val="7"/>
            <w:vAlign w:val="bottom"/>
          </w:tcPr>
          <w:p w:rsidR="008E0DA9" w:rsidRDefault="008E0DA9" w:rsidP="00433A65">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E0DA9" w:rsidRDefault="0086506D" w:rsidP="00433A65">
            <w:pPr>
              <w:jc w:val="center"/>
            </w:pPr>
            <w:r>
              <w:t>4</w:t>
            </w:r>
            <w:r w:rsidR="008E0DA9">
              <w:t>0</w:t>
            </w:r>
            <w:r>
              <w:t>%</w:t>
            </w:r>
          </w:p>
        </w:tc>
      </w:tr>
      <w:tr w:rsidR="008E0DA9" w:rsidTr="008E0DA9">
        <w:tc>
          <w:tcPr>
            <w:tcW w:w="3339" w:type="dxa"/>
            <w:gridSpan w:val="3"/>
            <w:tcBorders>
              <w:top w:val="single" w:sz="4" w:space="0" w:color="auto"/>
            </w:tcBorders>
            <w:vAlign w:val="bottom"/>
          </w:tcPr>
          <w:p w:rsidR="008E0DA9" w:rsidRDefault="008E0DA9" w:rsidP="00433A65">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E0DA9" w:rsidRDefault="008E0DA9" w:rsidP="00433A65">
            <w:pPr>
              <w:jc w:val="center"/>
            </w:pPr>
            <w:r>
              <w:t>0</w:t>
            </w:r>
          </w:p>
        </w:tc>
      </w:tr>
      <w:tr w:rsidR="008E0DA9" w:rsidTr="008E0DA9">
        <w:tc>
          <w:tcPr>
            <w:tcW w:w="4224" w:type="dxa"/>
            <w:gridSpan w:val="5"/>
            <w:vAlign w:val="bottom"/>
          </w:tcPr>
          <w:p w:rsidR="008E0DA9" w:rsidRDefault="008E0DA9" w:rsidP="00433A65">
            <w:pPr>
              <w:jc w:val="both"/>
            </w:pPr>
            <w:r>
              <w:t>7. Год последнего капитального ремонта</w:t>
            </w:r>
          </w:p>
        </w:tc>
        <w:tc>
          <w:tcPr>
            <w:tcW w:w="5333" w:type="dxa"/>
            <w:gridSpan w:val="3"/>
            <w:tcBorders>
              <w:bottom w:val="single" w:sz="4" w:space="0" w:color="auto"/>
            </w:tcBorders>
            <w:vAlign w:val="bottom"/>
          </w:tcPr>
          <w:p w:rsidR="008E0DA9" w:rsidRDefault="008E0DA9" w:rsidP="00433A65">
            <w:pPr>
              <w:jc w:val="center"/>
            </w:pPr>
            <w:r>
              <w:t>-</w:t>
            </w:r>
          </w:p>
        </w:tc>
      </w:tr>
    </w:tbl>
    <w:p w:rsidR="008E0DA9" w:rsidRPr="00E60848" w:rsidRDefault="008E0DA9" w:rsidP="00E60848">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sidR="00E60848">
        <w:rPr>
          <w:rFonts w:ascii="Times New Roman" w:eastAsia="Times New Roman" w:hAnsi="Times New Roman" w:cs="Times New Roman"/>
          <w:sz w:val="20"/>
          <w:szCs w:val="20"/>
        </w:rPr>
        <w:t>ого дома аварийным и подлежащим</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354"/>
        <w:gridCol w:w="1937"/>
        <w:gridCol w:w="147"/>
        <w:gridCol w:w="121"/>
        <w:gridCol w:w="667"/>
        <w:gridCol w:w="4743"/>
        <w:gridCol w:w="1523"/>
      </w:tblGrid>
      <w:tr w:rsidR="008E0DA9" w:rsidRPr="00E60848" w:rsidTr="00433A65">
        <w:tc>
          <w:tcPr>
            <w:tcW w:w="722" w:type="dxa"/>
            <w:gridSpan w:val="2"/>
            <w:vAlign w:val="bottom"/>
          </w:tcPr>
          <w:p w:rsidR="008E0DA9" w:rsidRDefault="008E0DA9" w:rsidP="00433A65">
            <w:pPr>
              <w:ind w:firstLine="284"/>
              <w:jc w:val="both"/>
            </w:pPr>
            <w:r>
              <w:t>сносу</w:t>
            </w:r>
          </w:p>
        </w:tc>
        <w:tc>
          <w:tcPr>
            <w:tcW w:w="9469" w:type="dxa"/>
            <w:gridSpan w:val="6"/>
            <w:tcBorders>
              <w:bottom w:val="single" w:sz="4" w:space="0" w:color="auto"/>
            </w:tcBorders>
            <w:vAlign w:val="bottom"/>
          </w:tcPr>
          <w:p w:rsidR="008E0DA9" w:rsidRDefault="008E0DA9" w:rsidP="00E60848">
            <w:pPr>
              <w:ind w:firstLine="284"/>
              <w:jc w:val="both"/>
            </w:pPr>
            <w:r>
              <w:t>-</w:t>
            </w:r>
          </w:p>
        </w:tc>
      </w:tr>
      <w:tr w:rsidR="008E0DA9" w:rsidTr="00433A65">
        <w:trPr>
          <w:gridBefore w:val="1"/>
          <w:wBefore w:w="390" w:type="dxa"/>
        </w:trPr>
        <w:tc>
          <w:tcPr>
            <w:tcW w:w="2322" w:type="dxa"/>
            <w:gridSpan w:val="2"/>
            <w:vAlign w:val="bottom"/>
          </w:tcPr>
          <w:p w:rsidR="008E0DA9" w:rsidRDefault="008E0DA9" w:rsidP="00433A65">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8E0DA9" w:rsidRDefault="00433A65" w:rsidP="00433A65">
            <w:r>
              <w:t>2</w:t>
            </w:r>
          </w:p>
        </w:tc>
      </w:tr>
      <w:tr w:rsidR="008E0DA9" w:rsidTr="00433A65">
        <w:trPr>
          <w:gridBefore w:val="1"/>
          <w:wBefore w:w="390" w:type="dxa"/>
        </w:trPr>
        <w:tc>
          <w:tcPr>
            <w:tcW w:w="2322" w:type="dxa"/>
            <w:gridSpan w:val="2"/>
            <w:vAlign w:val="bottom"/>
          </w:tcPr>
          <w:p w:rsidR="008E0DA9" w:rsidRDefault="008E0DA9" w:rsidP="00433A65">
            <w:pPr>
              <w:jc w:val="both"/>
            </w:pPr>
            <w:r>
              <w:t>10. Наличие подвала</w:t>
            </w:r>
          </w:p>
        </w:tc>
        <w:tc>
          <w:tcPr>
            <w:tcW w:w="7479" w:type="dxa"/>
            <w:gridSpan w:val="5"/>
            <w:tcBorders>
              <w:bottom w:val="single" w:sz="4" w:space="0" w:color="auto"/>
            </w:tcBorders>
            <w:vAlign w:val="bottom"/>
          </w:tcPr>
          <w:p w:rsidR="008E0DA9" w:rsidRDefault="00164FF9" w:rsidP="00433A65">
            <w:r>
              <w:t>да</w:t>
            </w:r>
          </w:p>
        </w:tc>
      </w:tr>
      <w:tr w:rsidR="008E0DA9" w:rsidTr="00433A65">
        <w:trPr>
          <w:gridBefore w:val="1"/>
          <w:wBefore w:w="390" w:type="dxa"/>
        </w:trPr>
        <w:tc>
          <w:tcPr>
            <w:tcW w:w="3292" w:type="dxa"/>
            <w:gridSpan w:val="5"/>
            <w:vAlign w:val="bottom"/>
          </w:tcPr>
          <w:p w:rsidR="008E0DA9" w:rsidRDefault="008E0DA9" w:rsidP="00433A65">
            <w:pPr>
              <w:jc w:val="both"/>
            </w:pPr>
            <w:r>
              <w:t>11. Наличие цокольного этажа</w:t>
            </w:r>
          </w:p>
        </w:tc>
        <w:tc>
          <w:tcPr>
            <w:tcW w:w="6509" w:type="dxa"/>
            <w:gridSpan w:val="2"/>
            <w:tcBorders>
              <w:bottom w:val="single" w:sz="4" w:space="0" w:color="auto"/>
            </w:tcBorders>
            <w:vAlign w:val="bottom"/>
          </w:tcPr>
          <w:p w:rsidR="008E0DA9" w:rsidRDefault="00164FF9" w:rsidP="00433A65">
            <w:r>
              <w:t>-</w:t>
            </w:r>
          </w:p>
        </w:tc>
      </w:tr>
      <w:tr w:rsidR="008E0DA9" w:rsidTr="00433A65">
        <w:trPr>
          <w:gridBefore w:val="1"/>
          <w:wBefore w:w="390" w:type="dxa"/>
        </w:trPr>
        <w:tc>
          <w:tcPr>
            <w:tcW w:w="2474" w:type="dxa"/>
            <w:gridSpan w:val="3"/>
            <w:vAlign w:val="bottom"/>
          </w:tcPr>
          <w:p w:rsidR="008E0DA9" w:rsidRDefault="008E0DA9" w:rsidP="00433A65">
            <w:pPr>
              <w:jc w:val="both"/>
            </w:pPr>
            <w:r>
              <w:t>12. Наличие мансарды</w:t>
            </w:r>
          </w:p>
        </w:tc>
        <w:tc>
          <w:tcPr>
            <w:tcW w:w="7327" w:type="dxa"/>
            <w:gridSpan w:val="4"/>
            <w:tcBorders>
              <w:bottom w:val="single" w:sz="4" w:space="0" w:color="auto"/>
            </w:tcBorders>
            <w:vAlign w:val="bottom"/>
          </w:tcPr>
          <w:p w:rsidR="008E0DA9" w:rsidRDefault="008E0DA9" w:rsidP="00433A65">
            <w:r>
              <w:t>-</w:t>
            </w:r>
          </w:p>
        </w:tc>
      </w:tr>
      <w:tr w:rsidR="008E0DA9" w:rsidTr="00433A65">
        <w:trPr>
          <w:gridBefore w:val="1"/>
          <w:wBefore w:w="390" w:type="dxa"/>
        </w:trPr>
        <w:tc>
          <w:tcPr>
            <w:tcW w:w="2474" w:type="dxa"/>
            <w:gridSpan w:val="3"/>
            <w:vAlign w:val="bottom"/>
          </w:tcPr>
          <w:p w:rsidR="008E0DA9" w:rsidRDefault="008E0DA9" w:rsidP="00433A65">
            <w:pPr>
              <w:jc w:val="both"/>
            </w:pPr>
            <w:r>
              <w:t>13. Наличие мезонина</w:t>
            </w:r>
          </w:p>
        </w:tc>
        <w:tc>
          <w:tcPr>
            <w:tcW w:w="7327" w:type="dxa"/>
            <w:gridSpan w:val="4"/>
            <w:tcBorders>
              <w:bottom w:val="single" w:sz="4" w:space="0" w:color="auto"/>
            </w:tcBorders>
            <w:vAlign w:val="bottom"/>
          </w:tcPr>
          <w:p w:rsidR="008E0DA9" w:rsidRDefault="008E0DA9" w:rsidP="00433A65">
            <w:r>
              <w:t>-</w:t>
            </w:r>
          </w:p>
        </w:tc>
      </w:tr>
      <w:tr w:rsidR="008E0DA9" w:rsidTr="00433A65">
        <w:trPr>
          <w:gridBefore w:val="1"/>
          <w:wBefore w:w="390" w:type="dxa"/>
        </w:trPr>
        <w:tc>
          <w:tcPr>
            <w:tcW w:w="2599" w:type="dxa"/>
            <w:gridSpan w:val="4"/>
            <w:vAlign w:val="bottom"/>
          </w:tcPr>
          <w:p w:rsidR="008E0DA9" w:rsidRDefault="008E0DA9" w:rsidP="00433A65">
            <w:pPr>
              <w:jc w:val="both"/>
            </w:pPr>
            <w:r>
              <w:t>14. Количество квартир</w:t>
            </w:r>
          </w:p>
        </w:tc>
        <w:tc>
          <w:tcPr>
            <w:tcW w:w="7202" w:type="dxa"/>
            <w:gridSpan w:val="3"/>
            <w:tcBorders>
              <w:bottom w:val="single" w:sz="4" w:space="0" w:color="auto"/>
            </w:tcBorders>
            <w:vAlign w:val="bottom"/>
          </w:tcPr>
          <w:p w:rsidR="008E0DA9" w:rsidRDefault="00433A65" w:rsidP="00433A65">
            <w:r>
              <w:t>16</w:t>
            </w:r>
          </w:p>
        </w:tc>
      </w:tr>
      <w:tr w:rsidR="008E0DA9" w:rsidTr="00433A65">
        <w:trPr>
          <w:gridBefore w:val="1"/>
          <w:wBefore w:w="390" w:type="dxa"/>
        </w:trPr>
        <w:tc>
          <w:tcPr>
            <w:tcW w:w="8222" w:type="dxa"/>
            <w:gridSpan w:val="6"/>
            <w:vAlign w:val="bottom"/>
          </w:tcPr>
          <w:p w:rsidR="008E0DA9" w:rsidRDefault="008E0DA9" w:rsidP="00433A65">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8E0DA9" w:rsidRDefault="0086506D" w:rsidP="00433A65">
            <w:pPr>
              <w:jc w:val="center"/>
            </w:pPr>
            <w:r>
              <w:t>0</w:t>
            </w:r>
          </w:p>
        </w:tc>
      </w:tr>
    </w:tbl>
    <w:p w:rsidR="008E0DA9" w:rsidRPr="00164FF9" w:rsidRDefault="008E0DA9" w:rsidP="00164FF9">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sidR="00164FF9">
        <w:rPr>
          <w:rFonts w:ascii="Times New Roman" w:eastAsia="Times New Roman" w:hAnsi="Times New Roman" w:cs="Times New Roman"/>
          <w:sz w:val="20"/>
          <w:szCs w:val="20"/>
        </w:rPr>
        <w:t>омещений в многоквартирном доме</w:t>
      </w:r>
    </w:p>
    <w:tbl>
      <w:tblPr>
        <w:tblStyle w:val="af"/>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
        <w:gridCol w:w="2498"/>
        <w:gridCol w:w="342"/>
        <w:gridCol w:w="5981"/>
        <w:gridCol w:w="674"/>
      </w:tblGrid>
      <w:tr w:rsidR="008E0DA9" w:rsidRPr="00164FF9" w:rsidTr="0086506D">
        <w:trPr>
          <w:gridBefore w:val="1"/>
          <w:wBefore w:w="73" w:type="dxa"/>
        </w:trPr>
        <w:tc>
          <w:tcPr>
            <w:tcW w:w="2840" w:type="dxa"/>
            <w:gridSpan w:val="2"/>
            <w:vAlign w:val="bottom"/>
          </w:tcPr>
          <w:p w:rsidR="008E0DA9" w:rsidRDefault="008E0DA9" w:rsidP="0086506D">
            <w:pPr>
              <w:jc w:val="both"/>
            </w:pPr>
            <w:r>
              <w:t>непригодными для проживания</w:t>
            </w:r>
          </w:p>
        </w:tc>
        <w:tc>
          <w:tcPr>
            <w:tcW w:w="6655" w:type="dxa"/>
            <w:gridSpan w:val="2"/>
            <w:vAlign w:val="bottom"/>
          </w:tcPr>
          <w:p w:rsidR="008E0DA9" w:rsidRDefault="008E0DA9" w:rsidP="00164FF9">
            <w:pPr>
              <w:ind w:left="426"/>
              <w:jc w:val="both"/>
            </w:pPr>
            <w:r>
              <w:t>-</w:t>
            </w:r>
          </w:p>
        </w:tc>
      </w:tr>
      <w:tr w:rsidR="008E0DA9" w:rsidTr="0086506D">
        <w:tblPrEx>
          <w:tblBorders>
            <w:bottom w:val="single" w:sz="4" w:space="0" w:color="auto"/>
          </w:tblBorders>
        </w:tblPrEx>
        <w:trPr>
          <w:gridBefore w:val="1"/>
          <w:wBefore w:w="73" w:type="dxa"/>
        </w:trPr>
        <w:tc>
          <w:tcPr>
            <w:tcW w:w="9495" w:type="dxa"/>
            <w:gridSpan w:val="4"/>
            <w:tcBorders>
              <w:bottom w:val="nil"/>
            </w:tcBorders>
            <w:vAlign w:val="bottom"/>
          </w:tcPr>
          <w:p w:rsidR="008E0DA9" w:rsidRDefault="008E0DA9" w:rsidP="0086506D">
            <w:pPr>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rsidR="00164FF9">
              <w:t>ий непригодными для проживания</w:t>
            </w:r>
          </w:p>
        </w:tc>
      </w:tr>
      <w:tr w:rsidR="008E0DA9" w:rsidTr="0086506D">
        <w:tblPrEx>
          <w:tblBorders>
            <w:top w:val="single" w:sz="4" w:space="0" w:color="auto"/>
          </w:tblBorders>
        </w:tblPrEx>
        <w:tc>
          <w:tcPr>
            <w:tcW w:w="2571" w:type="dxa"/>
            <w:gridSpan w:val="2"/>
            <w:vAlign w:val="bottom"/>
          </w:tcPr>
          <w:p w:rsidR="008E0DA9" w:rsidRDefault="008E0DA9" w:rsidP="00433A65">
            <w:pPr>
              <w:jc w:val="both"/>
            </w:pPr>
            <w:r>
              <w:t>18. Строительный объем</w:t>
            </w:r>
          </w:p>
        </w:tc>
        <w:tc>
          <w:tcPr>
            <w:tcW w:w="6323" w:type="dxa"/>
            <w:gridSpan w:val="2"/>
            <w:tcBorders>
              <w:top w:val="nil"/>
              <w:bottom w:val="single" w:sz="4" w:space="0" w:color="auto"/>
            </w:tcBorders>
            <w:vAlign w:val="bottom"/>
          </w:tcPr>
          <w:p w:rsidR="008E0DA9" w:rsidRDefault="008E0DA9" w:rsidP="00433A65">
            <w:pPr>
              <w:jc w:val="center"/>
            </w:pPr>
          </w:p>
        </w:tc>
        <w:tc>
          <w:tcPr>
            <w:tcW w:w="674" w:type="dxa"/>
            <w:vAlign w:val="bottom"/>
          </w:tcPr>
          <w:p w:rsidR="008E0DA9" w:rsidRDefault="008E0DA9" w:rsidP="00433A65">
            <w:pPr>
              <w:jc w:val="right"/>
            </w:pPr>
            <w:r>
              <w:t>куб.</w:t>
            </w:r>
            <w:r>
              <w:rPr>
                <w:lang w:val="en-US"/>
              </w:rPr>
              <w:t xml:space="preserve"> </w:t>
            </w:r>
            <w:r>
              <w:t>м</w:t>
            </w:r>
          </w:p>
        </w:tc>
      </w:tr>
    </w:tbl>
    <w:p w:rsidR="008E0DA9" w:rsidRPr="00433A65" w:rsidRDefault="008E0DA9" w:rsidP="008E0DA9">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E0DA9" w:rsidRPr="00433A65" w:rsidRDefault="008E0DA9" w:rsidP="008E0DA9">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w:t>
      </w:r>
      <w:r w:rsidR="00433A65" w:rsidRPr="00433A65">
        <w:rPr>
          <w:rFonts w:ascii="Times New Roman" w:hAnsi="Times New Roman" w:cs="Times New Roman"/>
          <w:sz w:val="20"/>
          <w:szCs w:val="20"/>
        </w:rPr>
        <w:t>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E0DA9" w:rsidRPr="00433A65" w:rsidTr="00433A65">
        <w:tc>
          <w:tcPr>
            <w:tcW w:w="658" w:type="dxa"/>
            <w:gridSpan w:val="2"/>
            <w:vAlign w:val="bottom"/>
          </w:tcPr>
          <w:p w:rsidR="008E0DA9" w:rsidRPr="00433A65" w:rsidRDefault="008E0DA9" w:rsidP="00433A65">
            <w:pPr>
              <w:jc w:val="both"/>
            </w:pPr>
          </w:p>
        </w:tc>
        <w:tc>
          <w:tcPr>
            <w:tcW w:w="8959" w:type="dxa"/>
            <w:gridSpan w:val="2"/>
            <w:tcBorders>
              <w:bottom w:val="single" w:sz="4" w:space="0" w:color="auto"/>
            </w:tcBorders>
            <w:vAlign w:val="bottom"/>
          </w:tcPr>
          <w:p w:rsidR="008E0DA9" w:rsidRPr="00433A65" w:rsidRDefault="008E0DA9" w:rsidP="00433A65">
            <w:pPr>
              <w:jc w:val="center"/>
            </w:pPr>
          </w:p>
        </w:tc>
        <w:tc>
          <w:tcPr>
            <w:tcW w:w="588" w:type="dxa"/>
            <w:vAlign w:val="bottom"/>
          </w:tcPr>
          <w:p w:rsidR="008E0DA9" w:rsidRPr="00433A65" w:rsidRDefault="008E0DA9" w:rsidP="00433A65">
            <w:pPr>
              <w:jc w:val="right"/>
            </w:pPr>
            <w:r w:rsidRPr="00433A65">
              <w:t>кв.</w:t>
            </w:r>
            <w:r w:rsidRPr="00433A65">
              <w:rPr>
                <w:lang w:val="en-US"/>
              </w:rPr>
              <w:t xml:space="preserve"> </w:t>
            </w:r>
            <w:r w:rsidRPr="00433A65">
              <w:t>м</w:t>
            </w:r>
          </w:p>
        </w:tc>
      </w:tr>
      <w:tr w:rsidR="008E0DA9" w:rsidRPr="00433A65" w:rsidTr="00433A65">
        <w:trPr>
          <w:gridBefore w:val="1"/>
          <w:wBefore w:w="364" w:type="dxa"/>
        </w:trPr>
        <w:tc>
          <w:tcPr>
            <w:tcW w:w="4942" w:type="dxa"/>
            <w:gridSpan w:val="2"/>
            <w:vAlign w:val="bottom"/>
          </w:tcPr>
          <w:p w:rsidR="008E0DA9" w:rsidRPr="00433A65" w:rsidRDefault="008E0DA9" w:rsidP="00433A65">
            <w:pPr>
              <w:jc w:val="both"/>
            </w:pPr>
            <w:r w:rsidRPr="00433A65">
              <w:br w:type="page"/>
              <w:t>б) жилых помещений (общая площадь квартир)</w:t>
            </w:r>
          </w:p>
        </w:tc>
        <w:tc>
          <w:tcPr>
            <w:tcW w:w="4311" w:type="dxa"/>
            <w:tcBorders>
              <w:bottom w:val="single" w:sz="4" w:space="0" w:color="auto"/>
            </w:tcBorders>
            <w:vAlign w:val="bottom"/>
          </w:tcPr>
          <w:p w:rsidR="008E0DA9" w:rsidRPr="00433A65" w:rsidRDefault="008E0DA9" w:rsidP="00433A65">
            <w:pPr>
              <w:jc w:val="center"/>
            </w:pPr>
          </w:p>
        </w:tc>
        <w:tc>
          <w:tcPr>
            <w:tcW w:w="588" w:type="dxa"/>
            <w:vAlign w:val="bottom"/>
          </w:tcPr>
          <w:p w:rsidR="008E0DA9" w:rsidRPr="00433A65" w:rsidRDefault="008E0DA9" w:rsidP="00433A65">
            <w:pPr>
              <w:jc w:val="right"/>
            </w:pPr>
            <w:r w:rsidRPr="00433A65">
              <w:t>кв.</w:t>
            </w:r>
            <w:r w:rsidRPr="00433A65">
              <w:rPr>
                <w:lang w:val="en-US"/>
              </w:rPr>
              <w:t xml:space="preserve"> </w:t>
            </w:r>
            <w:r w:rsidRPr="00433A65">
              <w:t>м</w:t>
            </w:r>
          </w:p>
        </w:tc>
      </w:tr>
    </w:tbl>
    <w:p w:rsidR="008E0DA9" w:rsidRPr="00433A65" w:rsidRDefault="008E0DA9" w:rsidP="00164FF9">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sidR="00433A65">
        <w:rPr>
          <w:rFonts w:ascii="Times New Roman" w:hAnsi="Times New Roman" w:cs="Times New Roman"/>
          <w:sz w:val="20"/>
          <w:szCs w:val="20"/>
        </w:rPr>
        <w:t xml:space="preserve"> имущества в </w:t>
      </w:r>
      <w:r w:rsidR="00164FF9" w:rsidRPr="00164FF9">
        <w:rPr>
          <w:rFonts w:ascii="Times New Roman" w:hAnsi="Times New Roman" w:cs="Times New Roman"/>
          <w:sz w:val="20"/>
          <w:szCs w:val="20"/>
        </w:rPr>
        <w:t xml:space="preserve"> многоквартирном доме)</w:t>
      </w:r>
      <w:r w:rsidR="00164FF9">
        <w:rPr>
          <w:rFonts w:ascii="Times New Roman" w:hAnsi="Times New Roman" w:cs="Times New Roman"/>
          <w:sz w:val="20"/>
          <w:szCs w:val="20"/>
        </w:rPr>
        <w:t>______________________ кв.м.</w:t>
      </w:r>
    </w:p>
    <w:p w:rsidR="008E0DA9" w:rsidRPr="00164FF9" w:rsidRDefault="008E0DA9" w:rsidP="008E0DA9">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w:t>
      </w:r>
      <w:r w:rsidR="00164FF9" w:rsidRPr="00164FF9">
        <w:rPr>
          <w:rFonts w:ascii="Times New Roman" w:hAnsi="Times New Roman" w:cs="Times New Roman"/>
          <w:sz w:val="20"/>
          <w:szCs w:val="20"/>
        </w:rPr>
        <w:t xml:space="preserve"> общего имущества в многоквартирном доме)</w:t>
      </w:r>
      <w:r w:rsidR="00164FF9">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E0DA9" w:rsidTr="00164FF9">
        <w:tc>
          <w:tcPr>
            <w:tcW w:w="2473" w:type="dxa"/>
            <w:vAlign w:val="bottom"/>
          </w:tcPr>
          <w:p w:rsidR="008E0DA9" w:rsidRDefault="008E0DA9" w:rsidP="00433A65">
            <w:pPr>
              <w:jc w:val="both"/>
            </w:pPr>
            <w:r>
              <w:t>20. Количество лестниц</w:t>
            </w:r>
          </w:p>
        </w:tc>
        <w:tc>
          <w:tcPr>
            <w:tcW w:w="6732" w:type="dxa"/>
            <w:gridSpan w:val="4"/>
            <w:tcBorders>
              <w:bottom w:val="single" w:sz="4" w:space="0" w:color="auto"/>
            </w:tcBorders>
            <w:vAlign w:val="bottom"/>
          </w:tcPr>
          <w:p w:rsidR="008E0DA9" w:rsidRDefault="008E0DA9" w:rsidP="00433A65">
            <w:pPr>
              <w:jc w:val="center"/>
            </w:pPr>
            <w:r>
              <w:t>2</w:t>
            </w:r>
          </w:p>
        </w:tc>
        <w:tc>
          <w:tcPr>
            <w:tcW w:w="364" w:type="dxa"/>
            <w:vAlign w:val="bottom"/>
          </w:tcPr>
          <w:p w:rsidR="008E0DA9" w:rsidRDefault="008E0DA9" w:rsidP="00433A65">
            <w:pPr>
              <w:jc w:val="right"/>
            </w:pPr>
            <w:r>
              <w:t>шт.</w:t>
            </w:r>
          </w:p>
        </w:tc>
      </w:tr>
      <w:tr w:rsidR="008E0DA9" w:rsidTr="00164FF9">
        <w:tc>
          <w:tcPr>
            <w:tcW w:w="8278" w:type="dxa"/>
            <w:gridSpan w:val="3"/>
            <w:vAlign w:val="bottom"/>
          </w:tcPr>
          <w:p w:rsidR="008E0DA9" w:rsidRDefault="008E0DA9" w:rsidP="00433A65">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E0DA9" w:rsidRDefault="008E0DA9" w:rsidP="00433A65">
            <w:pPr>
              <w:jc w:val="center"/>
            </w:pPr>
          </w:p>
        </w:tc>
        <w:tc>
          <w:tcPr>
            <w:tcW w:w="588" w:type="dxa"/>
            <w:gridSpan w:val="2"/>
            <w:vAlign w:val="bottom"/>
          </w:tcPr>
          <w:p w:rsidR="008E0DA9" w:rsidRDefault="008E0DA9" w:rsidP="00433A65">
            <w:pPr>
              <w:jc w:val="right"/>
            </w:pPr>
            <w:r>
              <w:t>кв.</w:t>
            </w:r>
            <w:r w:rsidRPr="00EF5EF4">
              <w:t xml:space="preserve"> </w:t>
            </w:r>
            <w:r>
              <w:t>м</w:t>
            </w:r>
          </w:p>
        </w:tc>
      </w:tr>
      <w:tr w:rsidR="008E0DA9" w:rsidTr="00164FF9">
        <w:tc>
          <w:tcPr>
            <w:tcW w:w="4261" w:type="dxa"/>
            <w:gridSpan w:val="2"/>
            <w:vAlign w:val="bottom"/>
          </w:tcPr>
          <w:p w:rsidR="008E0DA9" w:rsidRDefault="008E0DA9" w:rsidP="00433A65">
            <w:pPr>
              <w:jc w:val="both"/>
            </w:pPr>
            <w:r>
              <w:t>22. Уборочная площадь общих коридоров</w:t>
            </w:r>
          </w:p>
        </w:tc>
        <w:tc>
          <w:tcPr>
            <w:tcW w:w="4720" w:type="dxa"/>
            <w:gridSpan w:val="2"/>
            <w:tcBorders>
              <w:bottom w:val="single" w:sz="4" w:space="0" w:color="auto"/>
            </w:tcBorders>
            <w:vAlign w:val="bottom"/>
          </w:tcPr>
          <w:p w:rsidR="008E0DA9" w:rsidRDefault="008E0DA9" w:rsidP="00433A65">
            <w:pPr>
              <w:jc w:val="center"/>
            </w:pPr>
          </w:p>
        </w:tc>
        <w:tc>
          <w:tcPr>
            <w:tcW w:w="588" w:type="dxa"/>
            <w:gridSpan w:val="2"/>
            <w:vAlign w:val="bottom"/>
          </w:tcPr>
          <w:p w:rsidR="008E0DA9" w:rsidRDefault="008E0DA9" w:rsidP="00433A65">
            <w:pPr>
              <w:jc w:val="right"/>
            </w:pPr>
            <w:r>
              <w:t>кв.</w:t>
            </w:r>
            <w:r w:rsidRPr="00EF5EF4">
              <w:t xml:space="preserve"> </w:t>
            </w:r>
            <w:r>
              <w:t>м</w:t>
            </w:r>
          </w:p>
        </w:tc>
      </w:tr>
    </w:tbl>
    <w:p w:rsidR="008E0DA9" w:rsidRPr="00164FF9" w:rsidRDefault="008E0DA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8E0DA9" w:rsidRPr="00164FF9" w:rsidTr="00433A65">
        <w:tc>
          <w:tcPr>
            <w:tcW w:w="3304" w:type="dxa"/>
            <w:vAlign w:val="bottom"/>
          </w:tcPr>
          <w:p w:rsidR="008E0DA9" w:rsidRDefault="008E0DA9" w:rsidP="00164FF9">
            <w:pPr>
              <w:ind w:left="284"/>
              <w:jc w:val="both"/>
            </w:pPr>
            <w:r>
              <w:t>чердаки, технические подвалы)</w:t>
            </w:r>
          </w:p>
        </w:tc>
        <w:tc>
          <w:tcPr>
            <w:tcW w:w="6299" w:type="dxa"/>
            <w:tcBorders>
              <w:bottom w:val="single" w:sz="4" w:space="0" w:color="auto"/>
            </w:tcBorders>
            <w:vAlign w:val="bottom"/>
          </w:tcPr>
          <w:p w:rsidR="008E0DA9" w:rsidRDefault="008E0DA9" w:rsidP="00164FF9">
            <w:pPr>
              <w:ind w:left="284"/>
              <w:jc w:val="both"/>
            </w:pPr>
          </w:p>
        </w:tc>
        <w:tc>
          <w:tcPr>
            <w:tcW w:w="588" w:type="dxa"/>
            <w:vAlign w:val="bottom"/>
          </w:tcPr>
          <w:p w:rsidR="008E0DA9" w:rsidRDefault="008E0DA9" w:rsidP="00164FF9">
            <w:pPr>
              <w:ind w:left="284"/>
              <w:jc w:val="both"/>
            </w:pPr>
            <w:r>
              <w:t>кв.</w:t>
            </w:r>
            <w:r w:rsidRPr="00EF5EF4">
              <w:t xml:space="preserve"> </w:t>
            </w:r>
            <w:r>
              <w:t>м</w:t>
            </w:r>
          </w:p>
        </w:tc>
      </w:tr>
    </w:tbl>
    <w:p w:rsidR="008E0DA9" w:rsidRPr="00164FF9" w:rsidRDefault="008E0DA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sidR="00164FF9">
        <w:rPr>
          <w:rFonts w:ascii="Times New Roman" w:eastAsia="Times New Roman" w:hAnsi="Times New Roman" w:cs="Times New Roman"/>
          <w:sz w:val="20"/>
          <w:szCs w:val="20"/>
        </w:rPr>
        <w:t>щего имущества многоквартирного</w:t>
      </w:r>
      <w:r w:rsidR="00164FF9"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E0DA9" w:rsidRPr="00164FF9" w:rsidTr="00164FF9">
        <w:tc>
          <w:tcPr>
            <w:tcW w:w="6272" w:type="dxa"/>
            <w:vAlign w:val="bottom"/>
          </w:tcPr>
          <w:p w:rsidR="008E0DA9" w:rsidRDefault="008E0DA9" w:rsidP="00164FF9">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E0DA9" w:rsidRDefault="008E0DA9" w:rsidP="00164FF9">
            <w:pPr>
              <w:jc w:val="both"/>
            </w:pPr>
          </w:p>
        </w:tc>
      </w:tr>
    </w:tbl>
    <w:p w:rsidR="008E0DA9" w:rsidRPr="00164FF9" w:rsidRDefault="008E0DA9" w:rsidP="00164FF9">
      <w:pPr>
        <w:spacing w:after="0" w:line="240" w:lineRule="auto"/>
        <w:jc w:val="both"/>
        <w:rPr>
          <w:rFonts w:ascii="Times New Roman" w:eastAsia="Times New Roman" w:hAnsi="Times New Roman" w:cs="Times New Roman"/>
          <w:sz w:val="20"/>
          <w:szCs w:val="20"/>
        </w:rPr>
      </w:pPr>
    </w:p>
    <w:p w:rsidR="008E0DA9" w:rsidRPr="00232F96" w:rsidRDefault="008E0DA9" w:rsidP="008E0DA9">
      <w:pPr>
        <w:jc w:val="center"/>
        <w:rPr>
          <w:b/>
          <w:bCs/>
          <w:sz w:val="28"/>
          <w:szCs w:val="28"/>
        </w:rPr>
      </w:pPr>
      <w:r w:rsidRPr="00232F96">
        <w:rPr>
          <w:b/>
          <w:bCs/>
          <w:sz w:val="28"/>
          <w:szCs w:val="28"/>
        </w:rPr>
        <w:lastRenderedPageBreak/>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E0DA9" w:rsidTr="0086506D">
        <w:tc>
          <w:tcPr>
            <w:tcW w:w="4753" w:type="dxa"/>
            <w:gridSpan w:val="2"/>
          </w:tcPr>
          <w:p w:rsidR="008E0DA9" w:rsidRPr="00155477" w:rsidRDefault="008E0DA9" w:rsidP="00433A65">
            <w:pPr>
              <w:ind w:left="57" w:right="57"/>
              <w:jc w:val="center"/>
            </w:pPr>
            <w:r w:rsidRPr="00155477">
              <w:t>Наименование конструктивных элементов</w:t>
            </w:r>
          </w:p>
        </w:tc>
        <w:tc>
          <w:tcPr>
            <w:tcW w:w="2625" w:type="dxa"/>
          </w:tcPr>
          <w:p w:rsidR="008E0DA9" w:rsidRPr="00155477" w:rsidRDefault="008E0DA9" w:rsidP="00433A65">
            <w:pPr>
              <w:ind w:left="57" w:right="57"/>
              <w:jc w:val="center"/>
            </w:pPr>
            <w:r w:rsidRPr="00155477">
              <w:t>Описание элементов (материал, конструкция или система, отделка и прочее)</w:t>
            </w:r>
          </w:p>
        </w:tc>
        <w:tc>
          <w:tcPr>
            <w:tcW w:w="2814" w:type="dxa"/>
          </w:tcPr>
          <w:p w:rsidR="008E0DA9" w:rsidRPr="00155477" w:rsidRDefault="008E0DA9" w:rsidP="00433A65">
            <w:pPr>
              <w:ind w:left="57" w:right="57"/>
              <w:jc w:val="center"/>
            </w:pPr>
            <w:r w:rsidRPr="00155477">
              <w:t>Техническое состояние элементов общего имущества многоквартирного дома</w:t>
            </w:r>
          </w:p>
        </w:tc>
      </w:tr>
      <w:tr w:rsidR="008E0DA9" w:rsidTr="0086506D">
        <w:tc>
          <w:tcPr>
            <w:tcW w:w="426" w:type="dxa"/>
          </w:tcPr>
          <w:p w:rsidR="008E0DA9" w:rsidRPr="00155477" w:rsidRDefault="008E0DA9" w:rsidP="00433A65">
            <w:pPr>
              <w:jc w:val="center"/>
            </w:pPr>
            <w:r>
              <w:t>1.</w:t>
            </w:r>
          </w:p>
        </w:tc>
        <w:tc>
          <w:tcPr>
            <w:tcW w:w="4327" w:type="dxa"/>
            <w:vAlign w:val="bottom"/>
          </w:tcPr>
          <w:p w:rsidR="008E0DA9" w:rsidRPr="00155477" w:rsidRDefault="008E0DA9" w:rsidP="00433A65">
            <w:r>
              <w:t>Фундамент</w:t>
            </w:r>
          </w:p>
        </w:tc>
        <w:tc>
          <w:tcPr>
            <w:tcW w:w="2625" w:type="dxa"/>
            <w:vAlign w:val="bottom"/>
          </w:tcPr>
          <w:p w:rsidR="008E0DA9" w:rsidRPr="00155477" w:rsidRDefault="008E0DA9" w:rsidP="00433A65">
            <w:pPr>
              <w:jc w:val="center"/>
            </w:pPr>
            <w:r>
              <w:t xml:space="preserve"> железобетонный</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r>
              <w:t>2.</w:t>
            </w:r>
          </w:p>
        </w:tc>
        <w:tc>
          <w:tcPr>
            <w:tcW w:w="4327" w:type="dxa"/>
            <w:vAlign w:val="bottom"/>
          </w:tcPr>
          <w:p w:rsidR="008E0DA9" w:rsidRPr="00155477" w:rsidRDefault="008E0DA9" w:rsidP="00433A65">
            <w:r>
              <w:t>Наружные и внутренние капитальные стены</w:t>
            </w:r>
          </w:p>
        </w:tc>
        <w:tc>
          <w:tcPr>
            <w:tcW w:w="2625" w:type="dxa"/>
            <w:vAlign w:val="bottom"/>
          </w:tcPr>
          <w:p w:rsidR="008E0DA9" w:rsidRPr="00155477" w:rsidRDefault="008E0DA9" w:rsidP="00433A65">
            <w:pPr>
              <w:jc w:val="center"/>
            </w:pPr>
            <w:r>
              <w:t>Железобетонный монолитный каркас, газобетонные блоки</w:t>
            </w:r>
          </w:p>
        </w:tc>
        <w:tc>
          <w:tcPr>
            <w:tcW w:w="2814" w:type="dxa"/>
          </w:tcPr>
          <w:p w:rsidR="008E0DA9" w:rsidRDefault="008E0DA9" w:rsidP="00433A65">
            <w:pPr>
              <w:jc w:val="center"/>
            </w:pPr>
          </w:p>
          <w:p w:rsidR="008E0DA9" w:rsidRDefault="008E0DA9" w:rsidP="00433A65">
            <w:pPr>
              <w:jc w:val="center"/>
            </w:pPr>
            <w:r>
              <w:t>хорошее</w:t>
            </w:r>
          </w:p>
        </w:tc>
      </w:tr>
      <w:tr w:rsidR="008E0DA9" w:rsidTr="0086506D">
        <w:tc>
          <w:tcPr>
            <w:tcW w:w="426" w:type="dxa"/>
          </w:tcPr>
          <w:p w:rsidR="008E0DA9" w:rsidRPr="00155477" w:rsidRDefault="008E0DA9" w:rsidP="00433A65">
            <w:pPr>
              <w:jc w:val="center"/>
            </w:pPr>
            <w:r>
              <w:t>3.</w:t>
            </w:r>
          </w:p>
        </w:tc>
        <w:tc>
          <w:tcPr>
            <w:tcW w:w="4327" w:type="dxa"/>
          </w:tcPr>
          <w:p w:rsidR="008E0DA9" w:rsidRPr="00155477" w:rsidRDefault="008E0DA9" w:rsidP="00433A65">
            <w:r>
              <w:t>Перегородки</w:t>
            </w:r>
          </w:p>
        </w:tc>
        <w:tc>
          <w:tcPr>
            <w:tcW w:w="2625" w:type="dxa"/>
            <w:vAlign w:val="bottom"/>
          </w:tcPr>
          <w:p w:rsidR="008E0DA9" w:rsidRPr="00155477" w:rsidRDefault="008E0DA9" w:rsidP="00433A65">
            <w:pPr>
              <w:jc w:val="center"/>
            </w:pPr>
            <w:r>
              <w:t xml:space="preserve">Газобетонные блоки </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r>
              <w:t>4.</w:t>
            </w:r>
          </w:p>
        </w:tc>
        <w:tc>
          <w:tcPr>
            <w:tcW w:w="4327" w:type="dxa"/>
            <w:vAlign w:val="bottom"/>
          </w:tcPr>
          <w:p w:rsidR="008E0DA9" w:rsidRPr="00155477" w:rsidRDefault="008E0DA9" w:rsidP="00433A65">
            <w:r>
              <w:t>Перекрытия</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чердачные</w:t>
            </w:r>
          </w:p>
        </w:tc>
        <w:tc>
          <w:tcPr>
            <w:tcW w:w="2625" w:type="dxa"/>
            <w:vAlign w:val="bottom"/>
          </w:tcPr>
          <w:p w:rsidR="008E0DA9" w:rsidRPr="00155477" w:rsidRDefault="008E0DA9" w:rsidP="00433A65">
            <w:pPr>
              <w:jc w:val="center"/>
            </w:pPr>
            <w:r>
              <w:t>железобетонные</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междуэтажные</w:t>
            </w:r>
          </w:p>
        </w:tc>
        <w:tc>
          <w:tcPr>
            <w:tcW w:w="2625" w:type="dxa"/>
            <w:vAlign w:val="bottom"/>
          </w:tcPr>
          <w:p w:rsidR="008E0DA9" w:rsidRPr="00155477" w:rsidRDefault="008E0DA9" w:rsidP="00433A65">
            <w:pPr>
              <w:jc w:val="center"/>
            </w:pPr>
            <w:r>
              <w:t xml:space="preserve"> железобетонные</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подвальные</w:t>
            </w:r>
          </w:p>
        </w:tc>
        <w:tc>
          <w:tcPr>
            <w:tcW w:w="2625" w:type="dxa"/>
            <w:vAlign w:val="bottom"/>
          </w:tcPr>
          <w:p w:rsidR="008E0DA9" w:rsidRPr="00155477" w:rsidRDefault="008E0DA9" w:rsidP="00433A65">
            <w:pPr>
              <w:jc w:val="center"/>
            </w:pPr>
            <w:r>
              <w:t>железобетонные</w:t>
            </w: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(другое)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r>
              <w:t>5.</w:t>
            </w:r>
          </w:p>
        </w:tc>
        <w:tc>
          <w:tcPr>
            <w:tcW w:w="4327" w:type="dxa"/>
            <w:vAlign w:val="bottom"/>
          </w:tcPr>
          <w:p w:rsidR="008E0DA9" w:rsidRPr="00155477" w:rsidRDefault="008E0DA9" w:rsidP="00433A65">
            <w:r>
              <w:t>Крыша</w:t>
            </w:r>
          </w:p>
        </w:tc>
        <w:tc>
          <w:tcPr>
            <w:tcW w:w="2625" w:type="dxa"/>
            <w:vAlign w:val="bottom"/>
          </w:tcPr>
          <w:p w:rsidR="008E0DA9" w:rsidRPr="00155477" w:rsidRDefault="008E0DA9" w:rsidP="00433A65">
            <w:pPr>
              <w:jc w:val="center"/>
            </w:pPr>
            <w:r>
              <w:t>металлическая</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r>
              <w:t>6.</w:t>
            </w:r>
          </w:p>
        </w:tc>
        <w:tc>
          <w:tcPr>
            <w:tcW w:w="4327" w:type="dxa"/>
            <w:vAlign w:val="bottom"/>
          </w:tcPr>
          <w:p w:rsidR="008E0DA9" w:rsidRPr="00155477" w:rsidRDefault="008E0DA9" w:rsidP="00433A65">
            <w:r>
              <w:t>Полы</w:t>
            </w:r>
          </w:p>
        </w:tc>
        <w:tc>
          <w:tcPr>
            <w:tcW w:w="2625" w:type="dxa"/>
            <w:vAlign w:val="bottom"/>
          </w:tcPr>
          <w:p w:rsidR="008E0DA9" w:rsidRPr="00155477" w:rsidRDefault="008E0DA9" w:rsidP="00433A65">
            <w:pPr>
              <w:jc w:val="center"/>
            </w:pPr>
            <w:r>
              <w:t>бетонные</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r>
              <w:t>7.</w:t>
            </w:r>
          </w:p>
        </w:tc>
        <w:tc>
          <w:tcPr>
            <w:tcW w:w="4327" w:type="dxa"/>
            <w:vAlign w:val="bottom"/>
          </w:tcPr>
          <w:p w:rsidR="008E0DA9" w:rsidRPr="00155477" w:rsidRDefault="008E0DA9" w:rsidP="00433A65">
            <w:r>
              <w:t>Проемы</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окна</w:t>
            </w:r>
          </w:p>
        </w:tc>
        <w:tc>
          <w:tcPr>
            <w:tcW w:w="2625" w:type="dxa"/>
            <w:vAlign w:val="bottom"/>
          </w:tcPr>
          <w:p w:rsidR="008E0DA9" w:rsidRPr="00EA17AD" w:rsidRDefault="008E0DA9" w:rsidP="00433A65">
            <w:pPr>
              <w:jc w:val="center"/>
            </w:pPr>
            <w:r>
              <w:t>п</w:t>
            </w:r>
            <w:r w:rsidRPr="00EA17AD">
              <w:t>ластиковые стеклопакеты</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tcPr>
          <w:p w:rsidR="008E0DA9" w:rsidRPr="00155477" w:rsidRDefault="008E0DA9" w:rsidP="00433A65">
            <w:pPr>
              <w:ind w:left="708"/>
            </w:pPr>
            <w:r>
              <w:t>двери</w:t>
            </w:r>
          </w:p>
        </w:tc>
        <w:tc>
          <w:tcPr>
            <w:tcW w:w="2625" w:type="dxa"/>
            <w:vAlign w:val="bottom"/>
          </w:tcPr>
          <w:p w:rsidR="008E0DA9" w:rsidRPr="00155477" w:rsidRDefault="008E0DA9" w:rsidP="00433A65">
            <w:pPr>
              <w:jc w:val="center"/>
            </w:pPr>
            <w:r>
              <w:t>металлические</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(другое)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r>
              <w:t>8.</w:t>
            </w:r>
          </w:p>
        </w:tc>
        <w:tc>
          <w:tcPr>
            <w:tcW w:w="4327" w:type="dxa"/>
            <w:vAlign w:val="bottom"/>
          </w:tcPr>
          <w:p w:rsidR="008E0DA9" w:rsidRPr="00155477" w:rsidRDefault="008E0DA9" w:rsidP="00433A65">
            <w:r>
              <w:t>Отделка</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tcPr>
          <w:p w:rsidR="008E0DA9" w:rsidRPr="00155477" w:rsidRDefault="008E0DA9" w:rsidP="00433A65">
            <w:pPr>
              <w:ind w:left="708"/>
            </w:pPr>
            <w:r>
              <w:t>внутренняя</w:t>
            </w:r>
          </w:p>
        </w:tc>
        <w:tc>
          <w:tcPr>
            <w:tcW w:w="2625" w:type="dxa"/>
            <w:vAlign w:val="bottom"/>
          </w:tcPr>
          <w:p w:rsidR="008E0DA9" w:rsidRPr="00155477" w:rsidRDefault="008E0DA9" w:rsidP="00433A65">
            <w:pPr>
              <w:jc w:val="center"/>
            </w:pPr>
            <w:r>
              <w:t>ГВЛ</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наружная</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(другое)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r>
              <w:t>9.</w:t>
            </w:r>
          </w:p>
        </w:tc>
        <w:tc>
          <w:tcPr>
            <w:tcW w:w="4327" w:type="dxa"/>
            <w:vAlign w:val="bottom"/>
          </w:tcPr>
          <w:p w:rsidR="008E0DA9" w:rsidRPr="00155477" w:rsidRDefault="008E0DA9" w:rsidP="00433A65">
            <w:r>
              <w:t>Механическое, электрическое, санитарно-техническое и иное оборудование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ванны напольные</w:t>
            </w:r>
          </w:p>
        </w:tc>
        <w:tc>
          <w:tcPr>
            <w:tcW w:w="2625" w:type="dxa"/>
            <w:vAlign w:val="bottom"/>
          </w:tcPr>
          <w:p w:rsidR="008E0DA9" w:rsidRPr="00155477" w:rsidRDefault="008E0DA9" w:rsidP="00433A65">
            <w:pPr>
              <w:jc w:val="center"/>
            </w:pPr>
            <w:r>
              <w:t>+</w:t>
            </w:r>
          </w:p>
        </w:tc>
        <w:tc>
          <w:tcPr>
            <w:tcW w:w="2814" w:type="dxa"/>
          </w:tcPr>
          <w:p w:rsidR="008E0DA9"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электроплиты</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телефонные сети и оборудование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сети проводного радиовещания</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сигнализация</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мусоропровод</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лифт</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вентиляция</w:t>
            </w:r>
          </w:p>
        </w:tc>
        <w:tc>
          <w:tcPr>
            <w:tcW w:w="2625" w:type="dxa"/>
            <w:vAlign w:val="bottom"/>
          </w:tcPr>
          <w:p w:rsidR="008E0DA9" w:rsidRPr="00155477" w:rsidRDefault="008E0DA9" w:rsidP="00433A65">
            <w:pPr>
              <w:jc w:val="center"/>
            </w:pPr>
            <w:r>
              <w:t>вытяжная</w:t>
            </w:r>
          </w:p>
        </w:tc>
        <w:tc>
          <w:tcPr>
            <w:tcW w:w="2814" w:type="dxa"/>
          </w:tcPr>
          <w:p w:rsidR="008E0DA9" w:rsidRDefault="008E0DA9" w:rsidP="00433A65">
            <w:pPr>
              <w:jc w:val="center"/>
            </w:pPr>
            <w:r w:rsidRPr="002F3DCA">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(другое)</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r>
              <w:t>10.</w:t>
            </w:r>
          </w:p>
        </w:tc>
        <w:tc>
          <w:tcPr>
            <w:tcW w:w="4327" w:type="dxa"/>
            <w:vAlign w:val="bottom"/>
          </w:tcPr>
          <w:p w:rsidR="008E0DA9" w:rsidRPr="00155477" w:rsidRDefault="008E0DA9" w:rsidP="00433A65">
            <w:r>
              <w:t>Внутридомовые инженерные коммуникации и оборудование для предоставления коммунальных услуг</w:t>
            </w:r>
          </w:p>
        </w:tc>
        <w:tc>
          <w:tcPr>
            <w:tcW w:w="2625" w:type="dxa"/>
            <w:vAlign w:val="bottom"/>
          </w:tcPr>
          <w:p w:rsidR="008E0DA9" w:rsidRPr="00155477" w:rsidRDefault="008E0DA9" w:rsidP="00433A65">
            <w:pPr>
              <w:jc w:val="center"/>
            </w:pPr>
          </w:p>
        </w:tc>
        <w:tc>
          <w:tcPr>
            <w:tcW w:w="2814" w:type="dxa"/>
          </w:tcPr>
          <w:p w:rsidR="008E0DA9"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электроснабжение</w:t>
            </w:r>
          </w:p>
        </w:tc>
        <w:tc>
          <w:tcPr>
            <w:tcW w:w="2625" w:type="dxa"/>
            <w:vAlign w:val="bottom"/>
          </w:tcPr>
          <w:p w:rsidR="008E0DA9" w:rsidRPr="00155477" w:rsidRDefault="008E0DA9" w:rsidP="00433A65">
            <w:pPr>
              <w:jc w:val="center"/>
            </w:pPr>
            <w:r>
              <w:t>+</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холодное водоснабжение</w:t>
            </w:r>
          </w:p>
        </w:tc>
        <w:tc>
          <w:tcPr>
            <w:tcW w:w="2625" w:type="dxa"/>
            <w:vAlign w:val="bottom"/>
          </w:tcPr>
          <w:p w:rsidR="008E0DA9" w:rsidRPr="00155477" w:rsidRDefault="008E0DA9" w:rsidP="00433A65">
            <w:pPr>
              <w:jc w:val="center"/>
            </w:pPr>
            <w:r>
              <w:t>+</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горячее водоснабжение</w:t>
            </w:r>
          </w:p>
        </w:tc>
        <w:tc>
          <w:tcPr>
            <w:tcW w:w="2625" w:type="dxa"/>
            <w:vAlign w:val="bottom"/>
          </w:tcPr>
          <w:p w:rsidR="008E0DA9" w:rsidRPr="00155477" w:rsidRDefault="008E0DA9" w:rsidP="00433A65">
            <w:pPr>
              <w:jc w:val="center"/>
            </w:pPr>
            <w:r>
              <w:t>+</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водоотведение</w:t>
            </w:r>
          </w:p>
        </w:tc>
        <w:tc>
          <w:tcPr>
            <w:tcW w:w="2625" w:type="dxa"/>
            <w:vAlign w:val="bottom"/>
          </w:tcPr>
          <w:p w:rsidR="008E0DA9" w:rsidRPr="00155477" w:rsidRDefault="008E0DA9" w:rsidP="00433A65">
            <w:pPr>
              <w:jc w:val="center"/>
            </w:pPr>
            <w:r>
              <w:t>+</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газоснабжение</w:t>
            </w:r>
          </w:p>
        </w:tc>
        <w:tc>
          <w:tcPr>
            <w:tcW w:w="2625" w:type="dxa"/>
            <w:vAlign w:val="bottom"/>
          </w:tcPr>
          <w:p w:rsidR="008E0DA9" w:rsidRPr="00155477" w:rsidRDefault="008E0DA9" w:rsidP="00433A65">
            <w:pPr>
              <w:jc w:val="center"/>
            </w:pPr>
          </w:p>
        </w:tc>
        <w:tc>
          <w:tcPr>
            <w:tcW w:w="2814" w:type="dxa"/>
            <w:vAlign w:val="bottom"/>
          </w:tcPr>
          <w:p w:rsidR="008E0DA9" w:rsidRPr="00155477"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отопление</w:t>
            </w:r>
          </w:p>
        </w:tc>
        <w:tc>
          <w:tcPr>
            <w:tcW w:w="2625" w:type="dxa"/>
            <w:vAlign w:val="bottom"/>
          </w:tcPr>
          <w:p w:rsidR="008E0DA9" w:rsidRPr="00155477" w:rsidRDefault="008E0DA9" w:rsidP="00433A65">
            <w:pPr>
              <w:jc w:val="center"/>
            </w:pPr>
            <w:r>
              <w:t>+</w:t>
            </w:r>
          </w:p>
        </w:tc>
        <w:tc>
          <w:tcPr>
            <w:tcW w:w="2814" w:type="dxa"/>
            <w:vAlign w:val="bottom"/>
          </w:tcPr>
          <w:p w:rsidR="008E0DA9" w:rsidRPr="00155477" w:rsidRDefault="008E0DA9" w:rsidP="00433A65">
            <w:pPr>
              <w:jc w:val="center"/>
            </w:pPr>
            <w:r>
              <w:t>хорошее</w:t>
            </w: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печи</w:t>
            </w:r>
          </w:p>
        </w:tc>
        <w:tc>
          <w:tcPr>
            <w:tcW w:w="2625" w:type="dxa"/>
            <w:vAlign w:val="bottom"/>
          </w:tcPr>
          <w:p w:rsidR="008E0DA9" w:rsidRPr="00155477" w:rsidRDefault="008E0DA9" w:rsidP="00433A65">
            <w:pPr>
              <w:jc w:val="center"/>
            </w:pPr>
          </w:p>
        </w:tc>
        <w:tc>
          <w:tcPr>
            <w:tcW w:w="2814" w:type="dxa"/>
            <w:vAlign w:val="bottom"/>
          </w:tcPr>
          <w:p w:rsidR="008E0DA9" w:rsidRPr="00155477"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АГВ</w:t>
            </w:r>
          </w:p>
        </w:tc>
        <w:tc>
          <w:tcPr>
            <w:tcW w:w="2625" w:type="dxa"/>
            <w:vAlign w:val="bottom"/>
          </w:tcPr>
          <w:p w:rsidR="008E0DA9" w:rsidRPr="00155477" w:rsidRDefault="008E0DA9" w:rsidP="00433A65">
            <w:pPr>
              <w:jc w:val="center"/>
            </w:pPr>
          </w:p>
        </w:tc>
        <w:tc>
          <w:tcPr>
            <w:tcW w:w="2814" w:type="dxa"/>
            <w:vAlign w:val="bottom"/>
          </w:tcPr>
          <w:p w:rsidR="008E0DA9" w:rsidRPr="00155477" w:rsidRDefault="008E0DA9" w:rsidP="00433A65">
            <w:pPr>
              <w:jc w:val="center"/>
            </w:pPr>
          </w:p>
        </w:tc>
      </w:tr>
      <w:tr w:rsidR="008E0DA9" w:rsidTr="0086506D">
        <w:tc>
          <w:tcPr>
            <w:tcW w:w="426" w:type="dxa"/>
          </w:tcPr>
          <w:p w:rsidR="008E0DA9" w:rsidRPr="00155477" w:rsidRDefault="008E0DA9" w:rsidP="00433A65">
            <w:pPr>
              <w:jc w:val="center"/>
            </w:pPr>
          </w:p>
        </w:tc>
        <w:tc>
          <w:tcPr>
            <w:tcW w:w="4327" w:type="dxa"/>
            <w:vAlign w:val="bottom"/>
          </w:tcPr>
          <w:p w:rsidR="008E0DA9" w:rsidRPr="00155477" w:rsidRDefault="008E0DA9" w:rsidP="00433A65">
            <w:pPr>
              <w:ind w:left="708"/>
            </w:pPr>
            <w:r>
              <w:t>(другое)</w:t>
            </w:r>
          </w:p>
        </w:tc>
        <w:tc>
          <w:tcPr>
            <w:tcW w:w="2625" w:type="dxa"/>
            <w:vAlign w:val="bottom"/>
          </w:tcPr>
          <w:p w:rsidR="008E0DA9" w:rsidRPr="00155477" w:rsidRDefault="008E0DA9" w:rsidP="00433A65">
            <w:pPr>
              <w:jc w:val="center"/>
            </w:pPr>
          </w:p>
        </w:tc>
        <w:tc>
          <w:tcPr>
            <w:tcW w:w="2814" w:type="dxa"/>
            <w:vAlign w:val="bottom"/>
          </w:tcPr>
          <w:p w:rsidR="008E0DA9" w:rsidRPr="00155477" w:rsidRDefault="008E0DA9" w:rsidP="00433A65">
            <w:pPr>
              <w:jc w:val="center"/>
            </w:pPr>
          </w:p>
        </w:tc>
      </w:tr>
      <w:tr w:rsidR="008E0DA9" w:rsidTr="0086506D">
        <w:tc>
          <w:tcPr>
            <w:tcW w:w="426" w:type="dxa"/>
          </w:tcPr>
          <w:p w:rsidR="008E0DA9" w:rsidRPr="00155477" w:rsidRDefault="008E0DA9" w:rsidP="00433A65">
            <w:pPr>
              <w:jc w:val="center"/>
            </w:pPr>
            <w:r>
              <w:t>11.</w:t>
            </w:r>
          </w:p>
        </w:tc>
        <w:tc>
          <w:tcPr>
            <w:tcW w:w="4327" w:type="dxa"/>
            <w:vAlign w:val="bottom"/>
          </w:tcPr>
          <w:p w:rsidR="008E0DA9" w:rsidRPr="00155477" w:rsidRDefault="008E0DA9" w:rsidP="00433A65">
            <w:r>
              <w:t>Разные работы</w:t>
            </w:r>
          </w:p>
        </w:tc>
        <w:tc>
          <w:tcPr>
            <w:tcW w:w="2625" w:type="dxa"/>
            <w:vAlign w:val="bottom"/>
          </w:tcPr>
          <w:p w:rsidR="008E0DA9" w:rsidRPr="00155477" w:rsidRDefault="008E0DA9" w:rsidP="00433A65">
            <w:pPr>
              <w:jc w:val="center"/>
            </w:pPr>
            <w:r>
              <w:t>крыльца</w:t>
            </w:r>
          </w:p>
        </w:tc>
        <w:tc>
          <w:tcPr>
            <w:tcW w:w="2814" w:type="dxa"/>
            <w:vAlign w:val="bottom"/>
          </w:tcPr>
          <w:p w:rsidR="008E0DA9" w:rsidRPr="00155477" w:rsidRDefault="008E0DA9" w:rsidP="00433A65">
            <w:pPr>
              <w:jc w:val="center"/>
            </w:pPr>
            <w:r>
              <w:t>хорошее</w:t>
            </w:r>
          </w:p>
        </w:tc>
      </w:tr>
    </w:tbl>
    <w:p w:rsidR="008E0DA9" w:rsidRDefault="008E0DA9" w:rsidP="008E0DA9">
      <w:pPr>
        <w:autoSpaceDE w:val="0"/>
        <w:autoSpaceDN w:val="0"/>
        <w:adjustRightInd w:val="0"/>
        <w:spacing w:after="60"/>
        <w:ind w:firstLine="698"/>
        <w:jc w:val="right"/>
      </w:pPr>
    </w:p>
    <w:p w:rsidR="008E0DA9" w:rsidRDefault="008E0DA9" w:rsidP="00501D65">
      <w:pPr>
        <w:pStyle w:val="ConsPlusNormal"/>
        <w:widowControl/>
        <w:ind w:firstLine="540"/>
        <w:jc w:val="both"/>
        <w:rPr>
          <w:rFonts w:ascii="Times New Roman" w:hAnsi="Times New Roman"/>
          <w:sz w:val="28"/>
          <w:szCs w:val="28"/>
        </w:rPr>
        <w:sectPr w:rsidR="008E0DA9" w:rsidSect="009A1AEC">
          <w:pgSz w:w="11906" w:h="16838"/>
          <w:pgMar w:top="1134" w:right="851" w:bottom="720" w:left="1134" w:header="720" w:footer="720" w:gutter="0"/>
          <w:pgNumType w:start="1"/>
          <w:cols w:space="720"/>
          <w:titlePg/>
          <w:docGrid w:linePitch="299"/>
        </w:sectPr>
      </w:pPr>
    </w:p>
    <w:p w:rsidR="00164FF9" w:rsidRDefault="00164FF9" w:rsidP="00164FF9">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164FF9" w:rsidRPr="00164FF9" w:rsidRDefault="00164FF9" w:rsidP="00164FF9">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164FF9" w:rsidRDefault="00164FF9" w:rsidP="00164FF9">
      <w:pPr>
        <w:pStyle w:val="ConsPlusNormal"/>
        <w:widowControl/>
        <w:ind w:firstLine="0"/>
        <w:jc w:val="right"/>
        <w:rPr>
          <w:b/>
          <w:bCs/>
          <w:color w:val="000000"/>
        </w:rPr>
      </w:pPr>
      <w:r>
        <w:tab/>
      </w:r>
      <w:r w:rsidRPr="009E58AE">
        <w:rPr>
          <w:b/>
          <w:bCs/>
          <w:color w:val="000000"/>
        </w:rPr>
        <w:t xml:space="preserve"> </w:t>
      </w:r>
    </w:p>
    <w:p w:rsidR="00164FF9" w:rsidRDefault="00164FF9" w:rsidP="00164FF9">
      <w:pPr>
        <w:tabs>
          <w:tab w:val="center" w:pos="7740"/>
        </w:tabs>
        <w:jc w:val="both"/>
        <w:rPr>
          <w:rFonts w:ascii="Times New Roman" w:hAnsi="Times New Roman" w:cs="Times New Roman"/>
          <w:sz w:val="20"/>
          <w:szCs w:val="20"/>
        </w:rPr>
      </w:pPr>
    </w:p>
    <w:p w:rsidR="00164FF9" w:rsidRPr="00E60848" w:rsidRDefault="00164FF9" w:rsidP="00164FF9">
      <w:pPr>
        <w:tabs>
          <w:tab w:val="center" w:pos="7740"/>
        </w:tabs>
        <w:jc w:val="both"/>
        <w:rPr>
          <w:rFonts w:ascii="Times New Roman" w:hAnsi="Times New Roman" w:cs="Times New Roman"/>
          <w:sz w:val="20"/>
          <w:szCs w:val="20"/>
        </w:rPr>
      </w:pP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164FF9" w:rsidTr="0086506D">
        <w:tc>
          <w:tcPr>
            <w:tcW w:w="3449" w:type="dxa"/>
            <w:gridSpan w:val="4"/>
            <w:tcBorders>
              <w:bottom w:val="single" w:sz="4" w:space="0" w:color="auto"/>
            </w:tcBorders>
            <w:vAlign w:val="bottom"/>
          </w:tcPr>
          <w:p w:rsidR="00164FF9" w:rsidRDefault="00164FF9" w:rsidP="00164FF9">
            <w:pPr>
              <w:jc w:val="both"/>
            </w:pPr>
            <w:r>
              <w:t>1. Адрес многоквартирного дома</w:t>
            </w:r>
          </w:p>
        </w:tc>
        <w:tc>
          <w:tcPr>
            <w:tcW w:w="6108" w:type="dxa"/>
            <w:gridSpan w:val="4"/>
            <w:tcBorders>
              <w:bottom w:val="single" w:sz="4" w:space="0" w:color="auto"/>
            </w:tcBorders>
            <w:vAlign w:val="bottom"/>
          </w:tcPr>
          <w:p w:rsidR="00164FF9" w:rsidRDefault="00164FF9" w:rsidP="00164FF9">
            <w:pPr>
              <w:jc w:val="center"/>
            </w:pPr>
            <w:r>
              <w:t xml:space="preserve">Красноярский край, Рыбинский район, с. Рыбное ул. Нефтяников, д.2 </w:t>
            </w:r>
          </w:p>
        </w:tc>
      </w:tr>
      <w:tr w:rsidR="00164FF9" w:rsidTr="0086506D">
        <w:tc>
          <w:tcPr>
            <w:tcW w:w="6660" w:type="dxa"/>
            <w:gridSpan w:val="6"/>
            <w:tcBorders>
              <w:top w:val="single" w:sz="4" w:space="0" w:color="auto"/>
            </w:tcBorders>
            <w:vAlign w:val="bottom"/>
          </w:tcPr>
          <w:p w:rsidR="00164FF9" w:rsidRDefault="00164FF9" w:rsidP="00164FF9">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164FF9" w:rsidRDefault="00164FF9" w:rsidP="00164FF9">
            <w:pPr>
              <w:jc w:val="center"/>
            </w:pPr>
          </w:p>
        </w:tc>
      </w:tr>
      <w:tr w:rsidR="00164FF9" w:rsidTr="0086506D">
        <w:tc>
          <w:tcPr>
            <w:tcW w:w="2570" w:type="dxa"/>
            <w:gridSpan w:val="2"/>
            <w:tcBorders>
              <w:top w:val="single" w:sz="4" w:space="0" w:color="auto"/>
            </w:tcBorders>
            <w:vAlign w:val="bottom"/>
          </w:tcPr>
          <w:p w:rsidR="00164FF9" w:rsidRDefault="00164FF9" w:rsidP="00164FF9">
            <w:pPr>
              <w:jc w:val="both"/>
            </w:pPr>
            <w:r>
              <w:t>3. Серия, тип постройки</w:t>
            </w:r>
          </w:p>
        </w:tc>
        <w:tc>
          <w:tcPr>
            <w:tcW w:w="6987" w:type="dxa"/>
            <w:gridSpan w:val="6"/>
            <w:tcBorders>
              <w:top w:val="single" w:sz="4" w:space="0" w:color="auto"/>
              <w:bottom w:val="single" w:sz="4" w:space="0" w:color="auto"/>
            </w:tcBorders>
            <w:vAlign w:val="bottom"/>
          </w:tcPr>
          <w:p w:rsidR="00164FF9" w:rsidRDefault="00164FF9" w:rsidP="00164FF9">
            <w:pPr>
              <w:jc w:val="center"/>
            </w:pPr>
          </w:p>
        </w:tc>
      </w:tr>
      <w:tr w:rsidR="00164FF9" w:rsidTr="0086506D">
        <w:tc>
          <w:tcPr>
            <w:tcW w:w="1868" w:type="dxa"/>
            <w:vAlign w:val="bottom"/>
          </w:tcPr>
          <w:p w:rsidR="00164FF9" w:rsidRDefault="00164FF9" w:rsidP="00164FF9">
            <w:pPr>
              <w:jc w:val="both"/>
            </w:pPr>
            <w:r>
              <w:t>4. Год постройки</w:t>
            </w:r>
          </w:p>
        </w:tc>
        <w:tc>
          <w:tcPr>
            <w:tcW w:w="7689" w:type="dxa"/>
            <w:gridSpan w:val="7"/>
            <w:tcBorders>
              <w:bottom w:val="single" w:sz="4" w:space="0" w:color="auto"/>
            </w:tcBorders>
            <w:vAlign w:val="bottom"/>
          </w:tcPr>
          <w:p w:rsidR="00164FF9" w:rsidRDefault="00164FF9" w:rsidP="0086506D">
            <w:r>
              <w:t>196</w:t>
            </w:r>
            <w:r w:rsidR="0086506D">
              <w:t>5</w:t>
            </w:r>
          </w:p>
        </w:tc>
      </w:tr>
      <w:tr w:rsidR="00164FF9" w:rsidTr="0086506D">
        <w:tc>
          <w:tcPr>
            <w:tcW w:w="6866" w:type="dxa"/>
            <w:gridSpan w:val="7"/>
            <w:vAlign w:val="bottom"/>
          </w:tcPr>
          <w:p w:rsidR="00164FF9" w:rsidRDefault="00164FF9" w:rsidP="00164FF9">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164FF9" w:rsidRDefault="00164FF9" w:rsidP="00164FF9">
            <w:pPr>
              <w:jc w:val="center"/>
            </w:pPr>
            <w:r>
              <w:t>0</w:t>
            </w:r>
          </w:p>
        </w:tc>
      </w:tr>
      <w:tr w:rsidR="00164FF9" w:rsidTr="0086506D">
        <w:tc>
          <w:tcPr>
            <w:tcW w:w="3339" w:type="dxa"/>
            <w:gridSpan w:val="3"/>
            <w:tcBorders>
              <w:top w:val="single" w:sz="4" w:space="0" w:color="auto"/>
            </w:tcBorders>
            <w:vAlign w:val="bottom"/>
          </w:tcPr>
          <w:p w:rsidR="00164FF9" w:rsidRDefault="00164FF9" w:rsidP="00164FF9">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164FF9" w:rsidRDefault="00164FF9" w:rsidP="00164FF9">
            <w:pPr>
              <w:jc w:val="center"/>
            </w:pPr>
            <w:r>
              <w:t>0</w:t>
            </w:r>
          </w:p>
        </w:tc>
      </w:tr>
      <w:tr w:rsidR="00164FF9" w:rsidTr="0086506D">
        <w:tc>
          <w:tcPr>
            <w:tcW w:w="4224" w:type="dxa"/>
            <w:gridSpan w:val="5"/>
            <w:vAlign w:val="bottom"/>
          </w:tcPr>
          <w:p w:rsidR="00164FF9" w:rsidRDefault="00164FF9" w:rsidP="00164FF9">
            <w:pPr>
              <w:jc w:val="both"/>
            </w:pPr>
            <w:r>
              <w:t>7. Год последнего капитального ремонта</w:t>
            </w:r>
          </w:p>
        </w:tc>
        <w:tc>
          <w:tcPr>
            <w:tcW w:w="5333" w:type="dxa"/>
            <w:gridSpan w:val="3"/>
            <w:tcBorders>
              <w:bottom w:val="single" w:sz="4" w:space="0" w:color="auto"/>
            </w:tcBorders>
            <w:vAlign w:val="bottom"/>
          </w:tcPr>
          <w:p w:rsidR="00164FF9" w:rsidRDefault="00164FF9" w:rsidP="00164FF9">
            <w:pPr>
              <w:jc w:val="center"/>
            </w:pPr>
            <w:r>
              <w:t>-</w:t>
            </w:r>
          </w:p>
        </w:tc>
      </w:tr>
    </w:tbl>
    <w:p w:rsidR="00164FF9" w:rsidRPr="00E60848" w:rsidRDefault="00164FF9" w:rsidP="00164FF9">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354"/>
        <w:gridCol w:w="1938"/>
        <w:gridCol w:w="147"/>
        <w:gridCol w:w="121"/>
        <w:gridCol w:w="668"/>
        <w:gridCol w:w="4745"/>
        <w:gridCol w:w="1519"/>
      </w:tblGrid>
      <w:tr w:rsidR="00164FF9" w:rsidRPr="00E60848" w:rsidTr="0086506D">
        <w:tc>
          <w:tcPr>
            <w:tcW w:w="722" w:type="dxa"/>
            <w:gridSpan w:val="2"/>
            <w:vAlign w:val="bottom"/>
          </w:tcPr>
          <w:p w:rsidR="00164FF9" w:rsidRDefault="00164FF9" w:rsidP="00164FF9">
            <w:pPr>
              <w:ind w:firstLine="284"/>
              <w:jc w:val="both"/>
            </w:pPr>
            <w:r>
              <w:t>сносу</w:t>
            </w:r>
          </w:p>
        </w:tc>
        <w:tc>
          <w:tcPr>
            <w:tcW w:w="9469" w:type="dxa"/>
            <w:gridSpan w:val="6"/>
            <w:tcBorders>
              <w:bottom w:val="single" w:sz="4" w:space="0" w:color="auto"/>
            </w:tcBorders>
            <w:vAlign w:val="bottom"/>
          </w:tcPr>
          <w:p w:rsidR="00164FF9" w:rsidRDefault="00164FF9" w:rsidP="00164FF9">
            <w:pPr>
              <w:ind w:firstLine="284"/>
              <w:jc w:val="both"/>
            </w:pPr>
            <w:r>
              <w:t>-</w:t>
            </w:r>
          </w:p>
        </w:tc>
      </w:tr>
      <w:tr w:rsidR="00164FF9" w:rsidTr="0086506D">
        <w:trPr>
          <w:gridBefore w:val="1"/>
          <w:wBefore w:w="390" w:type="dxa"/>
        </w:trPr>
        <w:tc>
          <w:tcPr>
            <w:tcW w:w="2322" w:type="dxa"/>
            <w:gridSpan w:val="2"/>
            <w:vAlign w:val="bottom"/>
          </w:tcPr>
          <w:p w:rsidR="00164FF9" w:rsidRDefault="00164FF9" w:rsidP="00164FF9">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64FF9" w:rsidRDefault="00164FF9" w:rsidP="00164FF9">
            <w:r>
              <w:t>2</w:t>
            </w:r>
          </w:p>
        </w:tc>
      </w:tr>
      <w:tr w:rsidR="00164FF9" w:rsidTr="0086506D">
        <w:trPr>
          <w:gridBefore w:val="1"/>
          <w:wBefore w:w="390" w:type="dxa"/>
        </w:trPr>
        <w:tc>
          <w:tcPr>
            <w:tcW w:w="2322" w:type="dxa"/>
            <w:gridSpan w:val="2"/>
            <w:vAlign w:val="bottom"/>
          </w:tcPr>
          <w:p w:rsidR="00164FF9" w:rsidRDefault="00164FF9" w:rsidP="00164FF9">
            <w:pPr>
              <w:jc w:val="both"/>
            </w:pPr>
            <w:r>
              <w:t>10. Наличие подвала</w:t>
            </w:r>
          </w:p>
        </w:tc>
        <w:tc>
          <w:tcPr>
            <w:tcW w:w="7479" w:type="dxa"/>
            <w:gridSpan w:val="5"/>
            <w:tcBorders>
              <w:bottom w:val="single" w:sz="4" w:space="0" w:color="auto"/>
            </w:tcBorders>
            <w:vAlign w:val="bottom"/>
          </w:tcPr>
          <w:p w:rsidR="00164FF9" w:rsidRDefault="00164FF9" w:rsidP="00164FF9">
            <w:r>
              <w:t>да</w:t>
            </w:r>
          </w:p>
        </w:tc>
      </w:tr>
      <w:tr w:rsidR="00164FF9" w:rsidTr="0086506D">
        <w:trPr>
          <w:gridBefore w:val="1"/>
          <w:wBefore w:w="390" w:type="dxa"/>
        </w:trPr>
        <w:tc>
          <w:tcPr>
            <w:tcW w:w="3292" w:type="dxa"/>
            <w:gridSpan w:val="5"/>
            <w:vAlign w:val="bottom"/>
          </w:tcPr>
          <w:p w:rsidR="00164FF9" w:rsidRDefault="00164FF9" w:rsidP="00164FF9">
            <w:pPr>
              <w:jc w:val="both"/>
            </w:pPr>
            <w:r>
              <w:t>11. Наличие цокольного этажа</w:t>
            </w:r>
          </w:p>
        </w:tc>
        <w:tc>
          <w:tcPr>
            <w:tcW w:w="6509" w:type="dxa"/>
            <w:gridSpan w:val="2"/>
            <w:tcBorders>
              <w:bottom w:val="single" w:sz="4" w:space="0" w:color="auto"/>
            </w:tcBorders>
            <w:vAlign w:val="bottom"/>
          </w:tcPr>
          <w:p w:rsidR="00164FF9" w:rsidRDefault="00164FF9" w:rsidP="00164FF9">
            <w:r>
              <w:t>-</w:t>
            </w:r>
          </w:p>
        </w:tc>
      </w:tr>
      <w:tr w:rsidR="00164FF9" w:rsidTr="0086506D">
        <w:trPr>
          <w:gridBefore w:val="1"/>
          <w:wBefore w:w="390" w:type="dxa"/>
        </w:trPr>
        <w:tc>
          <w:tcPr>
            <w:tcW w:w="2474" w:type="dxa"/>
            <w:gridSpan w:val="3"/>
            <w:vAlign w:val="bottom"/>
          </w:tcPr>
          <w:p w:rsidR="00164FF9" w:rsidRDefault="00164FF9" w:rsidP="00164FF9">
            <w:pPr>
              <w:jc w:val="both"/>
            </w:pPr>
            <w:r>
              <w:t>12. Наличие мансарды</w:t>
            </w:r>
          </w:p>
        </w:tc>
        <w:tc>
          <w:tcPr>
            <w:tcW w:w="7327" w:type="dxa"/>
            <w:gridSpan w:val="4"/>
            <w:tcBorders>
              <w:bottom w:val="single" w:sz="4" w:space="0" w:color="auto"/>
            </w:tcBorders>
            <w:vAlign w:val="bottom"/>
          </w:tcPr>
          <w:p w:rsidR="00164FF9" w:rsidRDefault="00164FF9" w:rsidP="00164FF9">
            <w:r>
              <w:t>-</w:t>
            </w:r>
          </w:p>
        </w:tc>
      </w:tr>
      <w:tr w:rsidR="00164FF9" w:rsidTr="0086506D">
        <w:trPr>
          <w:gridBefore w:val="1"/>
          <w:wBefore w:w="390" w:type="dxa"/>
        </w:trPr>
        <w:tc>
          <w:tcPr>
            <w:tcW w:w="2474" w:type="dxa"/>
            <w:gridSpan w:val="3"/>
            <w:vAlign w:val="bottom"/>
          </w:tcPr>
          <w:p w:rsidR="00164FF9" w:rsidRDefault="00164FF9" w:rsidP="00164FF9">
            <w:pPr>
              <w:jc w:val="both"/>
            </w:pPr>
            <w:r>
              <w:t>13. Наличие мезонина</w:t>
            </w:r>
          </w:p>
        </w:tc>
        <w:tc>
          <w:tcPr>
            <w:tcW w:w="7327" w:type="dxa"/>
            <w:gridSpan w:val="4"/>
            <w:tcBorders>
              <w:bottom w:val="single" w:sz="4" w:space="0" w:color="auto"/>
            </w:tcBorders>
            <w:vAlign w:val="bottom"/>
          </w:tcPr>
          <w:p w:rsidR="00164FF9" w:rsidRDefault="00164FF9" w:rsidP="00164FF9">
            <w:r>
              <w:t>-</w:t>
            </w:r>
          </w:p>
        </w:tc>
      </w:tr>
      <w:tr w:rsidR="00164FF9" w:rsidTr="0086506D">
        <w:trPr>
          <w:gridBefore w:val="1"/>
          <w:wBefore w:w="390" w:type="dxa"/>
        </w:trPr>
        <w:tc>
          <w:tcPr>
            <w:tcW w:w="2599" w:type="dxa"/>
            <w:gridSpan w:val="4"/>
            <w:vAlign w:val="bottom"/>
          </w:tcPr>
          <w:p w:rsidR="00164FF9" w:rsidRDefault="00164FF9" w:rsidP="00164FF9">
            <w:pPr>
              <w:jc w:val="both"/>
            </w:pPr>
            <w:r>
              <w:t>14. Количество квартир</w:t>
            </w:r>
          </w:p>
        </w:tc>
        <w:tc>
          <w:tcPr>
            <w:tcW w:w="7202" w:type="dxa"/>
            <w:gridSpan w:val="3"/>
            <w:tcBorders>
              <w:bottom w:val="single" w:sz="4" w:space="0" w:color="auto"/>
            </w:tcBorders>
            <w:vAlign w:val="bottom"/>
          </w:tcPr>
          <w:p w:rsidR="00164FF9" w:rsidRDefault="00164FF9" w:rsidP="00164FF9">
            <w:r>
              <w:t>16</w:t>
            </w:r>
          </w:p>
        </w:tc>
      </w:tr>
      <w:tr w:rsidR="00164FF9" w:rsidTr="0086506D">
        <w:trPr>
          <w:gridBefore w:val="1"/>
          <w:wBefore w:w="390" w:type="dxa"/>
        </w:trPr>
        <w:tc>
          <w:tcPr>
            <w:tcW w:w="8222" w:type="dxa"/>
            <w:gridSpan w:val="6"/>
            <w:vAlign w:val="bottom"/>
          </w:tcPr>
          <w:p w:rsidR="00164FF9" w:rsidRDefault="00164FF9" w:rsidP="00164FF9">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64FF9" w:rsidRDefault="00164FF9" w:rsidP="00164FF9">
            <w:pPr>
              <w:jc w:val="center"/>
            </w:pPr>
          </w:p>
        </w:tc>
      </w:tr>
    </w:tbl>
    <w:p w:rsidR="00164FF9" w:rsidRPr="00164FF9" w:rsidRDefault="00164FF9" w:rsidP="00164FF9">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164FF9" w:rsidRPr="00164FF9" w:rsidTr="0086506D">
        <w:tc>
          <w:tcPr>
            <w:tcW w:w="3252" w:type="dxa"/>
            <w:gridSpan w:val="3"/>
            <w:vAlign w:val="bottom"/>
          </w:tcPr>
          <w:p w:rsidR="00164FF9" w:rsidRDefault="00164FF9" w:rsidP="00164FF9">
            <w:pPr>
              <w:ind w:left="426"/>
              <w:jc w:val="both"/>
            </w:pPr>
            <w:r>
              <w:t>непригодными для проживания</w:t>
            </w:r>
          </w:p>
        </w:tc>
        <w:tc>
          <w:tcPr>
            <w:tcW w:w="6655" w:type="dxa"/>
            <w:gridSpan w:val="2"/>
            <w:vAlign w:val="bottom"/>
          </w:tcPr>
          <w:p w:rsidR="00164FF9" w:rsidRDefault="00164FF9" w:rsidP="00164FF9">
            <w:pPr>
              <w:ind w:left="426"/>
              <w:jc w:val="both"/>
            </w:pPr>
            <w:r>
              <w:t>-</w:t>
            </w:r>
          </w:p>
        </w:tc>
      </w:tr>
      <w:tr w:rsidR="00164FF9" w:rsidTr="0086506D">
        <w:tblPrEx>
          <w:tblBorders>
            <w:bottom w:val="single" w:sz="4" w:space="0" w:color="auto"/>
          </w:tblBorders>
        </w:tblPrEx>
        <w:tc>
          <w:tcPr>
            <w:tcW w:w="9907" w:type="dxa"/>
            <w:gridSpan w:val="5"/>
            <w:tcBorders>
              <w:bottom w:val="nil"/>
            </w:tcBorders>
            <w:vAlign w:val="bottom"/>
          </w:tcPr>
          <w:p w:rsidR="00164FF9" w:rsidRDefault="00164FF9" w:rsidP="00164FF9">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164FF9" w:rsidTr="0086506D">
        <w:tblPrEx>
          <w:tblBorders>
            <w:top w:val="single" w:sz="4" w:space="0" w:color="auto"/>
          </w:tblBorders>
        </w:tblPrEx>
        <w:trPr>
          <w:gridBefore w:val="1"/>
          <w:wBefore w:w="339" w:type="dxa"/>
        </w:trPr>
        <w:tc>
          <w:tcPr>
            <w:tcW w:w="2571" w:type="dxa"/>
            <w:vAlign w:val="bottom"/>
          </w:tcPr>
          <w:p w:rsidR="00164FF9" w:rsidRDefault="00164FF9" w:rsidP="00164FF9">
            <w:pPr>
              <w:jc w:val="both"/>
            </w:pPr>
            <w:r>
              <w:t>18. Строительный объем</w:t>
            </w:r>
          </w:p>
        </w:tc>
        <w:tc>
          <w:tcPr>
            <w:tcW w:w="6323" w:type="dxa"/>
            <w:gridSpan w:val="2"/>
            <w:tcBorders>
              <w:top w:val="nil"/>
              <w:bottom w:val="single" w:sz="4" w:space="0" w:color="auto"/>
            </w:tcBorders>
            <w:vAlign w:val="bottom"/>
          </w:tcPr>
          <w:p w:rsidR="00164FF9" w:rsidRDefault="00164FF9" w:rsidP="00164FF9">
            <w:pPr>
              <w:jc w:val="center"/>
            </w:pPr>
          </w:p>
        </w:tc>
        <w:tc>
          <w:tcPr>
            <w:tcW w:w="674" w:type="dxa"/>
            <w:vAlign w:val="bottom"/>
          </w:tcPr>
          <w:p w:rsidR="00164FF9" w:rsidRDefault="00164FF9" w:rsidP="00164FF9">
            <w:pPr>
              <w:jc w:val="right"/>
            </w:pPr>
            <w:r>
              <w:t>куб.</w:t>
            </w:r>
            <w:r>
              <w:rPr>
                <w:lang w:val="en-US"/>
              </w:rPr>
              <w:t xml:space="preserve"> </w:t>
            </w:r>
            <w:r>
              <w:t>м</w:t>
            </w:r>
          </w:p>
        </w:tc>
      </w:tr>
    </w:tbl>
    <w:p w:rsidR="00164FF9" w:rsidRPr="00433A65" w:rsidRDefault="00164FF9" w:rsidP="00164FF9">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164FF9" w:rsidRPr="00433A65" w:rsidRDefault="00164FF9" w:rsidP="00164FF9">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164FF9" w:rsidRPr="00433A65" w:rsidTr="0086506D">
        <w:tc>
          <w:tcPr>
            <w:tcW w:w="658" w:type="dxa"/>
            <w:gridSpan w:val="2"/>
            <w:vAlign w:val="bottom"/>
          </w:tcPr>
          <w:p w:rsidR="00164FF9" w:rsidRPr="00433A65" w:rsidRDefault="00164FF9" w:rsidP="00164FF9">
            <w:pPr>
              <w:jc w:val="both"/>
            </w:pPr>
          </w:p>
        </w:tc>
        <w:tc>
          <w:tcPr>
            <w:tcW w:w="8959" w:type="dxa"/>
            <w:gridSpan w:val="2"/>
            <w:tcBorders>
              <w:bottom w:val="single" w:sz="4" w:space="0" w:color="auto"/>
            </w:tcBorders>
            <w:vAlign w:val="bottom"/>
          </w:tcPr>
          <w:p w:rsidR="00164FF9" w:rsidRPr="00433A65" w:rsidRDefault="00164FF9" w:rsidP="00164FF9">
            <w:pPr>
              <w:jc w:val="center"/>
            </w:pPr>
          </w:p>
        </w:tc>
        <w:tc>
          <w:tcPr>
            <w:tcW w:w="588" w:type="dxa"/>
            <w:vAlign w:val="bottom"/>
          </w:tcPr>
          <w:p w:rsidR="00164FF9" w:rsidRPr="00433A65" w:rsidRDefault="00164FF9" w:rsidP="00164FF9">
            <w:pPr>
              <w:jc w:val="right"/>
            </w:pPr>
            <w:r w:rsidRPr="00433A65">
              <w:t>кв.</w:t>
            </w:r>
            <w:r w:rsidRPr="00433A65">
              <w:rPr>
                <w:lang w:val="en-US"/>
              </w:rPr>
              <w:t xml:space="preserve"> </w:t>
            </w:r>
            <w:r w:rsidRPr="00433A65">
              <w:t>м</w:t>
            </w:r>
          </w:p>
        </w:tc>
      </w:tr>
      <w:tr w:rsidR="00164FF9" w:rsidRPr="00433A65" w:rsidTr="0086506D">
        <w:trPr>
          <w:gridBefore w:val="1"/>
          <w:wBefore w:w="364" w:type="dxa"/>
        </w:trPr>
        <w:tc>
          <w:tcPr>
            <w:tcW w:w="4942" w:type="dxa"/>
            <w:gridSpan w:val="2"/>
            <w:vAlign w:val="bottom"/>
          </w:tcPr>
          <w:p w:rsidR="00164FF9" w:rsidRPr="00433A65" w:rsidRDefault="00164FF9" w:rsidP="00164FF9">
            <w:pPr>
              <w:jc w:val="both"/>
            </w:pPr>
            <w:r w:rsidRPr="00433A65">
              <w:br w:type="page"/>
              <w:t>б) жилых помещений (общая площадь квартир)</w:t>
            </w:r>
          </w:p>
        </w:tc>
        <w:tc>
          <w:tcPr>
            <w:tcW w:w="4311" w:type="dxa"/>
            <w:tcBorders>
              <w:bottom w:val="single" w:sz="4" w:space="0" w:color="auto"/>
            </w:tcBorders>
            <w:vAlign w:val="bottom"/>
          </w:tcPr>
          <w:p w:rsidR="00164FF9" w:rsidRPr="00433A65" w:rsidRDefault="00164FF9" w:rsidP="00164FF9">
            <w:pPr>
              <w:jc w:val="center"/>
            </w:pPr>
          </w:p>
        </w:tc>
        <w:tc>
          <w:tcPr>
            <w:tcW w:w="588" w:type="dxa"/>
            <w:vAlign w:val="bottom"/>
          </w:tcPr>
          <w:p w:rsidR="00164FF9" w:rsidRPr="00433A65" w:rsidRDefault="00164FF9" w:rsidP="00164FF9">
            <w:pPr>
              <w:jc w:val="right"/>
            </w:pPr>
            <w:r w:rsidRPr="00433A65">
              <w:t>кв.</w:t>
            </w:r>
            <w:r w:rsidRPr="00433A65">
              <w:rPr>
                <w:lang w:val="en-US"/>
              </w:rPr>
              <w:t xml:space="preserve"> </w:t>
            </w:r>
            <w:r w:rsidRPr="00433A65">
              <w:t>м</w:t>
            </w:r>
          </w:p>
        </w:tc>
      </w:tr>
    </w:tbl>
    <w:p w:rsidR="00164FF9" w:rsidRPr="00433A65" w:rsidRDefault="00164FF9" w:rsidP="00164FF9">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164FF9" w:rsidRPr="00164FF9" w:rsidRDefault="00164FF9" w:rsidP="00164FF9">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164FF9" w:rsidTr="0086506D">
        <w:tc>
          <w:tcPr>
            <w:tcW w:w="2473" w:type="dxa"/>
            <w:vAlign w:val="bottom"/>
          </w:tcPr>
          <w:p w:rsidR="00164FF9" w:rsidRDefault="00164FF9" w:rsidP="00164FF9">
            <w:pPr>
              <w:jc w:val="both"/>
            </w:pPr>
            <w:r>
              <w:t>20. Количество лестниц</w:t>
            </w:r>
          </w:p>
        </w:tc>
        <w:tc>
          <w:tcPr>
            <w:tcW w:w="6732" w:type="dxa"/>
            <w:gridSpan w:val="4"/>
            <w:tcBorders>
              <w:bottom w:val="single" w:sz="4" w:space="0" w:color="auto"/>
            </w:tcBorders>
            <w:vAlign w:val="bottom"/>
          </w:tcPr>
          <w:p w:rsidR="00164FF9" w:rsidRDefault="00164FF9" w:rsidP="00164FF9">
            <w:pPr>
              <w:jc w:val="center"/>
            </w:pPr>
            <w:r>
              <w:t>2</w:t>
            </w:r>
          </w:p>
        </w:tc>
        <w:tc>
          <w:tcPr>
            <w:tcW w:w="364" w:type="dxa"/>
            <w:vAlign w:val="bottom"/>
          </w:tcPr>
          <w:p w:rsidR="00164FF9" w:rsidRDefault="00164FF9" w:rsidP="00164FF9">
            <w:pPr>
              <w:jc w:val="right"/>
            </w:pPr>
            <w:r>
              <w:t>шт.</w:t>
            </w:r>
          </w:p>
        </w:tc>
      </w:tr>
      <w:tr w:rsidR="00164FF9" w:rsidTr="0086506D">
        <w:tc>
          <w:tcPr>
            <w:tcW w:w="8278" w:type="dxa"/>
            <w:gridSpan w:val="3"/>
            <w:vAlign w:val="bottom"/>
          </w:tcPr>
          <w:p w:rsidR="00164FF9" w:rsidRDefault="00164FF9" w:rsidP="00164FF9">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164FF9" w:rsidRDefault="00164FF9" w:rsidP="00164FF9">
            <w:pPr>
              <w:jc w:val="center"/>
            </w:pPr>
          </w:p>
        </w:tc>
        <w:tc>
          <w:tcPr>
            <w:tcW w:w="588" w:type="dxa"/>
            <w:gridSpan w:val="2"/>
            <w:vAlign w:val="bottom"/>
          </w:tcPr>
          <w:p w:rsidR="00164FF9" w:rsidRDefault="00164FF9" w:rsidP="00164FF9">
            <w:pPr>
              <w:jc w:val="right"/>
            </w:pPr>
            <w:r>
              <w:t>кв.</w:t>
            </w:r>
            <w:r w:rsidRPr="00EF5EF4">
              <w:t xml:space="preserve"> </w:t>
            </w:r>
            <w:r>
              <w:t>м</w:t>
            </w:r>
          </w:p>
        </w:tc>
      </w:tr>
      <w:tr w:rsidR="00164FF9" w:rsidTr="0086506D">
        <w:tc>
          <w:tcPr>
            <w:tcW w:w="4261" w:type="dxa"/>
            <w:gridSpan w:val="2"/>
            <w:vAlign w:val="bottom"/>
          </w:tcPr>
          <w:p w:rsidR="00164FF9" w:rsidRDefault="00164FF9" w:rsidP="00164FF9">
            <w:pPr>
              <w:jc w:val="both"/>
            </w:pPr>
            <w:r>
              <w:t>22. Уборочная площадь общих коридоров</w:t>
            </w:r>
          </w:p>
        </w:tc>
        <w:tc>
          <w:tcPr>
            <w:tcW w:w="4720" w:type="dxa"/>
            <w:gridSpan w:val="2"/>
            <w:tcBorders>
              <w:bottom w:val="single" w:sz="4" w:space="0" w:color="auto"/>
            </w:tcBorders>
            <w:vAlign w:val="bottom"/>
          </w:tcPr>
          <w:p w:rsidR="00164FF9" w:rsidRDefault="00164FF9" w:rsidP="00164FF9">
            <w:pPr>
              <w:jc w:val="center"/>
            </w:pPr>
          </w:p>
        </w:tc>
        <w:tc>
          <w:tcPr>
            <w:tcW w:w="588" w:type="dxa"/>
            <w:gridSpan w:val="2"/>
            <w:vAlign w:val="bottom"/>
          </w:tcPr>
          <w:p w:rsidR="00164FF9" w:rsidRDefault="00164FF9" w:rsidP="00164FF9">
            <w:pPr>
              <w:jc w:val="right"/>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164FF9" w:rsidRPr="00164FF9" w:rsidTr="0086506D">
        <w:tc>
          <w:tcPr>
            <w:tcW w:w="3304" w:type="dxa"/>
            <w:vAlign w:val="bottom"/>
          </w:tcPr>
          <w:p w:rsidR="00164FF9" w:rsidRDefault="00164FF9" w:rsidP="00164FF9">
            <w:pPr>
              <w:ind w:left="284"/>
              <w:jc w:val="both"/>
            </w:pPr>
            <w:r>
              <w:t>чердаки, технические подвалы)</w:t>
            </w:r>
          </w:p>
        </w:tc>
        <w:tc>
          <w:tcPr>
            <w:tcW w:w="6299" w:type="dxa"/>
            <w:tcBorders>
              <w:bottom w:val="single" w:sz="4" w:space="0" w:color="auto"/>
            </w:tcBorders>
            <w:vAlign w:val="bottom"/>
          </w:tcPr>
          <w:p w:rsidR="00164FF9" w:rsidRDefault="00164FF9" w:rsidP="00164FF9">
            <w:pPr>
              <w:ind w:left="284"/>
              <w:jc w:val="both"/>
            </w:pPr>
          </w:p>
        </w:tc>
        <w:tc>
          <w:tcPr>
            <w:tcW w:w="588" w:type="dxa"/>
            <w:vAlign w:val="bottom"/>
          </w:tcPr>
          <w:p w:rsidR="00164FF9" w:rsidRDefault="00164FF9" w:rsidP="00164FF9">
            <w:pPr>
              <w:ind w:left="284"/>
              <w:jc w:val="both"/>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164FF9" w:rsidRPr="00164FF9" w:rsidTr="0086506D">
        <w:tc>
          <w:tcPr>
            <w:tcW w:w="6272" w:type="dxa"/>
            <w:vAlign w:val="bottom"/>
          </w:tcPr>
          <w:p w:rsidR="00164FF9" w:rsidRDefault="00164FF9" w:rsidP="00164FF9">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164FF9" w:rsidRDefault="00164FF9" w:rsidP="00164FF9">
            <w:pPr>
              <w:jc w:val="both"/>
            </w:pPr>
          </w:p>
        </w:tc>
      </w:tr>
    </w:tbl>
    <w:p w:rsidR="00164FF9" w:rsidRPr="00164FF9" w:rsidRDefault="00164FF9" w:rsidP="00164FF9">
      <w:pPr>
        <w:spacing w:after="0" w:line="240" w:lineRule="auto"/>
        <w:jc w:val="both"/>
        <w:rPr>
          <w:rFonts w:ascii="Times New Roman" w:eastAsia="Times New Roman" w:hAnsi="Times New Roman" w:cs="Times New Roman"/>
          <w:sz w:val="20"/>
          <w:szCs w:val="20"/>
        </w:rPr>
      </w:pPr>
    </w:p>
    <w:p w:rsidR="00164FF9" w:rsidRPr="00232F96" w:rsidRDefault="00164FF9" w:rsidP="00164FF9">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CellMar>
          <w:left w:w="0" w:type="dxa"/>
          <w:right w:w="0" w:type="dxa"/>
        </w:tblCellMar>
        <w:tblLook w:val="01E0" w:firstRow="1" w:lastRow="1" w:firstColumn="1" w:lastColumn="1" w:noHBand="0" w:noVBand="0"/>
      </w:tblPr>
      <w:tblGrid>
        <w:gridCol w:w="415"/>
        <w:gridCol w:w="4190"/>
        <w:gridCol w:w="2548"/>
        <w:gridCol w:w="2739"/>
      </w:tblGrid>
      <w:tr w:rsidR="00164FF9" w:rsidTr="0086506D">
        <w:tc>
          <w:tcPr>
            <w:tcW w:w="4753" w:type="dxa"/>
            <w:gridSpan w:val="2"/>
          </w:tcPr>
          <w:p w:rsidR="00164FF9" w:rsidRPr="00155477" w:rsidRDefault="00164FF9" w:rsidP="00164FF9">
            <w:pPr>
              <w:ind w:left="57" w:right="57"/>
              <w:jc w:val="center"/>
            </w:pPr>
            <w:r w:rsidRPr="00155477">
              <w:lastRenderedPageBreak/>
              <w:t>Наименование конструктивных элементов</w:t>
            </w:r>
          </w:p>
        </w:tc>
        <w:tc>
          <w:tcPr>
            <w:tcW w:w="2625" w:type="dxa"/>
          </w:tcPr>
          <w:p w:rsidR="00164FF9" w:rsidRPr="00155477" w:rsidRDefault="00164FF9" w:rsidP="00164FF9">
            <w:pPr>
              <w:ind w:left="57" w:right="57"/>
              <w:jc w:val="center"/>
            </w:pPr>
            <w:r w:rsidRPr="00155477">
              <w:t>Описание элементов (материал, конструкция или система, отделка и прочее)</w:t>
            </w:r>
          </w:p>
        </w:tc>
        <w:tc>
          <w:tcPr>
            <w:tcW w:w="2814" w:type="dxa"/>
          </w:tcPr>
          <w:p w:rsidR="00164FF9" w:rsidRPr="00155477" w:rsidRDefault="00164FF9" w:rsidP="00164FF9">
            <w:pPr>
              <w:ind w:left="57" w:right="57"/>
              <w:jc w:val="center"/>
            </w:pPr>
            <w:r w:rsidRPr="00155477">
              <w:t>Техническое состояние элементов общего имущества многоквартирного дома</w:t>
            </w:r>
          </w:p>
        </w:tc>
      </w:tr>
      <w:tr w:rsidR="00164FF9" w:rsidTr="00164FF9">
        <w:tc>
          <w:tcPr>
            <w:tcW w:w="426" w:type="dxa"/>
          </w:tcPr>
          <w:p w:rsidR="00164FF9" w:rsidRPr="00155477" w:rsidRDefault="00164FF9" w:rsidP="00164FF9">
            <w:pPr>
              <w:jc w:val="center"/>
            </w:pPr>
            <w:r>
              <w:t>1.</w:t>
            </w:r>
          </w:p>
        </w:tc>
        <w:tc>
          <w:tcPr>
            <w:tcW w:w="4327" w:type="dxa"/>
            <w:vAlign w:val="bottom"/>
          </w:tcPr>
          <w:p w:rsidR="00164FF9" w:rsidRPr="00155477" w:rsidRDefault="00164FF9" w:rsidP="00164FF9">
            <w:r>
              <w:t>Фундамент</w:t>
            </w:r>
          </w:p>
        </w:tc>
        <w:tc>
          <w:tcPr>
            <w:tcW w:w="2625" w:type="dxa"/>
            <w:vAlign w:val="bottom"/>
          </w:tcPr>
          <w:p w:rsidR="00164FF9" w:rsidRPr="00155477" w:rsidRDefault="00164FF9" w:rsidP="00164FF9">
            <w:pPr>
              <w:jc w:val="center"/>
            </w:pPr>
            <w:r>
              <w:t xml:space="preserve"> железобетонный</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r>
              <w:t>2.</w:t>
            </w:r>
          </w:p>
        </w:tc>
        <w:tc>
          <w:tcPr>
            <w:tcW w:w="4327" w:type="dxa"/>
            <w:vAlign w:val="bottom"/>
          </w:tcPr>
          <w:p w:rsidR="00164FF9" w:rsidRPr="00155477" w:rsidRDefault="00164FF9" w:rsidP="00164FF9">
            <w:r>
              <w:t>Наружные и внутренние капитальные стены</w:t>
            </w:r>
          </w:p>
        </w:tc>
        <w:tc>
          <w:tcPr>
            <w:tcW w:w="2625" w:type="dxa"/>
            <w:vAlign w:val="bottom"/>
          </w:tcPr>
          <w:p w:rsidR="00164FF9" w:rsidRPr="00155477" w:rsidRDefault="00164FF9" w:rsidP="00164FF9">
            <w:pPr>
              <w:jc w:val="center"/>
            </w:pPr>
            <w:r>
              <w:t>Железобетонный монолитный каркас, газобетонные блоки</w:t>
            </w:r>
          </w:p>
        </w:tc>
        <w:tc>
          <w:tcPr>
            <w:tcW w:w="2814" w:type="dxa"/>
          </w:tcPr>
          <w:p w:rsidR="00164FF9" w:rsidRDefault="00164FF9" w:rsidP="00164FF9">
            <w:pPr>
              <w:jc w:val="center"/>
            </w:pPr>
          </w:p>
          <w:p w:rsidR="00164FF9" w:rsidRDefault="00164FF9" w:rsidP="00164FF9">
            <w:pPr>
              <w:jc w:val="center"/>
            </w:pPr>
            <w:r>
              <w:t>хорошее</w:t>
            </w:r>
          </w:p>
        </w:tc>
      </w:tr>
      <w:tr w:rsidR="00164FF9" w:rsidTr="00164FF9">
        <w:tc>
          <w:tcPr>
            <w:tcW w:w="426" w:type="dxa"/>
          </w:tcPr>
          <w:p w:rsidR="00164FF9" w:rsidRPr="00155477" w:rsidRDefault="00164FF9" w:rsidP="00164FF9">
            <w:pPr>
              <w:jc w:val="center"/>
            </w:pPr>
            <w:r>
              <w:t>3.</w:t>
            </w:r>
          </w:p>
        </w:tc>
        <w:tc>
          <w:tcPr>
            <w:tcW w:w="4327" w:type="dxa"/>
          </w:tcPr>
          <w:p w:rsidR="00164FF9" w:rsidRPr="00155477" w:rsidRDefault="00164FF9" w:rsidP="00164FF9">
            <w:r>
              <w:t>Перегородки</w:t>
            </w:r>
          </w:p>
        </w:tc>
        <w:tc>
          <w:tcPr>
            <w:tcW w:w="2625" w:type="dxa"/>
            <w:vAlign w:val="bottom"/>
          </w:tcPr>
          <w:p w:rsidR="00164FF9" w:rsidRPr="00155477" w:rsidRDefault="00164FF9" w:rsidP="00164FF9">
            <w:pPr>
              <w:jc w:val="center"/>
            </w:pPr>
            <w:r>
              <w:t xml:space="preserve">Газобетонные блоки </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r>
              <w:t>4.</w:t>
            </w:r>
          </w:p>
        </w:tc>
        <w:tc>
          <w:tcPr>
            <w:tcW w:w="4327" w:type="dxa"/>
            <w:vAlign w:val="bottom"/>
          </w:tcPr>
          <w:p w:rsidR="00164FF9" w:rsidRPr="00155477" w:rsidRDefault="00164FF9" w:rsidP="00164FF9">
            <w:r>
              <w:t>Перекрытия</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чердачные</w:t>
            </w:r>
          </w:p>
        </w:tc>
        <w:tc>
          <w:tcPr>
            <w:tcW w:w="2625" w:type="dxa"/>
            <w:vAlign w:val="bottom"/>
          </w:tcPr>
          <w:p w:rsidR="00164FF9" w:rsidRPr="00155477" w:rsidRDefault="00164FF9" w:rsidP="00164FF9">
            <w:pPr>
              <w:jc w:val="center"/>
            </w:pPr>
            <w:r>
              <w:t>железобетонные</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междуэтажные</w:t>
            </w:r>
          </w:p>
        </w:tc>
        <w:tc>
          <w:tcPr>
            <w:tcW w:w="2625" w:type="dxa"/>
            <w:vAlign w:val="bottom"/>
          </w:tcPr>
          <w:p w:rsidR="00164FF9" w:rsidRPr="00155477" w:rsidRDefault="00164FF9" w:rsidP="00164FF9">
            <w:pPr>
              <w:jc w:val="center"/>
            </w:pPr>
            <w:r>
              <w:t xml:space="preserve"> железобетонные</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подвальные</w:t>
            </w:r>
          </w:p>
        </w:tc>
        <w:tc>
          <w:tcPr>
            <w:tcW w:w="2625" w:type="dxa"/>
            <w:vAlign w:val="bottom"/>
          </w:tcPr>
          <w:p w:rsidR="00164FF9" w:rsidRPr="00155477" w:rsidRDefault="00164FF9" w:rsidP="00164FF9">
            <w:pPr>
              <w:jc w:val="center"/>
            </w:pPr>
            <w:r>
              <w:t>железобетонные</w:t>
            </w: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(другое)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r>
              <w:t>5.</w:t>
            </w:r>
          </w:p>
        </w:tc>
        <w:tc>
          <w:tcPr>
            <w:tcW w:w="4327" w:type="dxa"/>
            <w:vAlign w:val="bottom"/>
          </w:tcPr>
          <w:p w:rsidR="00164FF9" w:rsidRPr="00155477" w:rsidRDefault="00164FF9" w:rsidP="00164FF9">
            <w:r>
              <w:t>Крыша</w:t>
            </w:r>
          </w:p>
        </w:tc>
        <w:tc>
          <w:tcPr>
            <w:tcW w:w="2625" w:type="dxa"/>
            <w:vAlign w:val="bottom"/>
          </w:tcPr>
          <w:p w:rsidR="00164FF9" w:rsidRPr="00155477" w:rsidRDefault="00164FF9" w:rsidP="00164FF9">
            <w:pPr>
              <w:jc w:val="center"/>
            </w:pPr>
            <w:r>
              <w:t>металлическая</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r>
              <w:t>6.</w:t>
            </w:r>
          </w:p>
        </w:tc>
        <w:tc>
          <w:tcPr>
            <w:tcW w:w="4327" w:type="dxa"/>
            <w:vAlign w:val="bottom"/>
          </w:tcPr>
          <w:p w:rsidR="00164FF9" w:rsidRPr="00155477" w:rsidRDefault="00164FF9" w:rsidP="00164FF9">
            <w:r>
              <w:t>Полы</w:t>
            </w:r>
          </w:p>
        </w:tc>
        <w:tc>
          <w:tcPr>
            <w:tcW w:w="2625" w:type="dxa"/>
            <w:vAlign w:val="bottom"/>
          </w:tcPr>
          <w:p w:rsidR="00164FF9" w:rsidRPr="00155477" w:rsidRDefault="00164FF9" w:rsidP="00164FF9">
            <w:pPr>
              <w:jc w:val="center"/>
            </w:pPr>
            <w:r>
              <w:t>бетонные</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r>
              <w:t>7.</w:t>
            </w:r>
          </w:p>
        </w:tc>
        <w:tc>
          <w:tcPr>
            <w:tcW w:w="4327" w:type="dxa"/>
            <w:vAlign w:val="bottom"/>
          </w:tcPr>
          <w:p w:rsidR="00164FF9" w:rsidRPr="00155477" w:rsidRDefault="00164FF9" w:rsidP="00164FF9">
            <w:r>
              <w:t>Проемы</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окна</w:t>
            </w:r>
          </w:p>
        </w:tc>
        <w:tc>
          <w:tcPr>
            <w:tcW w:w="2625" w:type="dxa"/>
            <w:vAlign w:val="bottom"/>
          </w:tcPr>
          <w:p w:rsidR="00164FF9" w:rsidRPr="00EA17AD" w:rsidRDefault="00164FF9" w:rsidP="00164FF9">
            <w:pPr>
              <w:jc w:val="center"/>
            </w:pPr>
            <w:r>
              <w:t>п</w:t>
            </w:r>
            <w:r w:rsidRPr="00EA17AD">
              <w:t>ластиковые стеклопакеты</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tcPr>
          <w:p w:rsidR="00164FF9" w:rsidRPr="00155477" w:rsidRDefault="00164FF9" w:rsidP="00164FF9">
            <w:pPr>
              <w:ind w:left="708"/>
            </w:pPr>
            <w:r>
              <w:t>двери</w:t>
            </w:r>
          </w:p>
        </w:tc>
        <w:tc>
          <w:tcPr>
            <w:tcW w:w="2625" w:type="dxa"/>
            <w:vAlign w:val="bottom"/>
          </w:tcPr>
          <w:p w:rsidR="00164FF9" w:rsidRPr="00155477" w:rsidRDefault="00164FF9" w:rsidP="00164FF9">
            <w:pPr>
              <w:jc w:val="center"/>
            </w:pPr>
            <w:r>
              <w:t>металлические</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(другое)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r>
              <w:t>8.</w:t>
            </w:r>
          </w:p>
        </w:tc>
        <w:tc>
          <w:tcPr>
            <w:tcW w:w="4327" w:type="dxa"/>
            <w:vAlign w:val="bottom"/>
          </w:tcPr>
          <w:p w:rsidR="00164FF9" w:rsidRPr="00155477" w:rsidRDefault="00164FF9" w:rsidP="00164FF9">
            <w:r>
              <w:t>Отделка</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tcPr>
          <w:p w:rsidR="00164FF9" w:rsidRPr="00155477" w:rsidRDefault="00164FF9" w:rsidP="00164FF9">
            <w:pPr>
              <w:ind w:left="708"/>
            </w:pPr>
            <w:r>
              <w:t>внутренняя</w:t>
            </w:r>
          </w:p>
        </w:tc>
        <w:tc>
          <w:tcPr>
            <w:tcW w:w="2625" w:type="dxa"/>
            <w:vAlign w:val="bottom"/>
          </w:tcPr>
          <w:p w:rsidR="00164FF9" w:rsidRPr="00155477" w:rsidRDefault="00164FF9" w:rsidP="00164FF9">
            <w:pPr>
              <w:jc w:val="center"/>
            </w:pPr>
            <w:r>
              <w:t>ГВЛ</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наружная</w:t>
            </w:r>
          </w:p>
        </w:tc>
        <w:tc>
          <w:tcPr>
            <w:tcW w:w="2625" w:type="dxa"/>
            <w:vAlign w:val="bottom"/>
          </w:tcPr>
          <w:p w:rsidR="00164FF9" w:rsidRPr="00155477" w:rsidRDefault="00164FF9" w:rsidP="00164FF9">
            <w:pPr>
              <w:jc w:val="center"/>
            </w:pPr>
            <w:r>
              <w:t>сайдинг</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(другое)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r>
              <w:t>9.</w:t>
            </w:r>
          </w:p>
        </w:tc>
        <w:tc>
          <w:tcPr>
            <w:tcW w:w="4327" w:type="dxa"/>
            <w:vAlign w:val="bottom"/>
          </w:tcPr>
          <w:p w:rsidR="00164FF9" w:rsidRPr="00155477" w:rsidRDefault="00164FF9" w:rsidP="00164FF9">
            <w:r>
              <w:t>Механическое, электрическое, санитарно-техническое и иное оборудование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ванны напольные</w:t>
            </w:r>
          </w:p>
        </w:tc>
        <w:tc>
          <w:tcPr>
            <w:tcW w:w="2625" w:type="dxa"/>
            <w:vAlign w:val="bottom"/>
          </w:tcPr>
          <w:p w:rsidR="00164FF9" w:rsidRPr="00155477" w:rsidRDefault="00164FF9" w:rsidP="00164FF9">
            <w:pPr>
              <w:jc w:val="center"/>
            </w:pPr>
            <w:r>
              <w:t>+</w:t>
            </w:r>
          </w:p>
        </w:tc>
        <w:tc>
          <w:tcPr>
            <w:tcW w:w="2814" w:type="dxa"/>
          </w:tcPr>
          <w:p w:rsidR="00164FF9"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электроплиты</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телефонные сети и оборудование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сети проводного радиовещания</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сигнализация</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мусоропровод</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лифт</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вентиляция</w:t>
            </w:r>
          </w:p>
        </w:tc>
        <w:tc>
          <w:tcPr>
            <w:tcW w:w="2625" w:type="dxa"/>
            <w:vAlign w:val="bottom"/>
          </w:tcPr>
          <w:p w:rsidR="00164FF9" w:rsidRPr="00155477" w:rsidRDefault="00164FF9" w:rsidP="00164FF9">
            <w:pPr>
              <w:jc w:val="center"/>
            </w:pPr>
            <w:r>
              <w:t>вытяжная</w:t>
            </w:r>
          </w:p>
        </w:tc>
        <w:tc>
          <w:tcPr>
            <w:tcW w:w="2814" w:type="dxa"/>
          </w:tcPr>
          <w:p w:rsidR="00164FF9" w:rsidRDefault="00164FF9" w:rsidP="00164FF9">
            <w:pPr>
              <w:jc w:val="center"/>
            </w:pPr>
            <w:r w:rsidRPr="002F3DCA">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(другое)</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r>
              <w:t>10.</w:t>
            </w:r>
          </w:p>
        </w:tc>
        <w:tc>
          <w:tcPr>
            <w:tcW w:w="4327" w:type="dxa"/>
            <w:vAlign w:val="bottom"/>
          </w:tcPr>
          <w:p w:rsidR="00164FF9" w:rsidRPr="00155477" w:rsidRDefault="00164FF9" w:rsidP="00164FF9">
            <w:r>
              <w:t>Внутридомовые инженерные коммуникации и оборудование для предоставления коммунальных услуг</w:t>
            </w:r>
          </w:p>
        </w:tc>
        <w:tc>
          <w:tcPr>
            <w:tcW w:w="2625" w:type="dxa"/>
            <w:vAlign w:val="bottom"/>
          </w:tcPr>
          <w:p w:rsidR="00164FF9" w:rsidRPr="00155477" w:rsidRDefault="00164FF9" w:rsidP="00164FF9">
            <w:pPr>
              <w:jc w:val="center"/>
            </w:pPr>
          </w:p>
        </w:tc>
        <w:tc>
          <w:tcPr>
            <w:tcW w:w="2814" w:type="dxa"/>
          </w:tcPr>
          <w:p w:rsidR="00164FF9"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электроснабжение</w:t>
            </w:r>
          </w:p>
        </w:tc>
        <w:tc>
          <w:tcPr>
            <w:tcW w:w="2625" w:type="dxa"/>
            <w:vAlign w:val="bottom"/>
          </w:tcPr>
          <w:p w:rsidR="00164FF9" w:rsidRPr="00155477" w:rsidRDefault="00164FF9" w:rsidP="00164FF9">
            <w:pPr>
              <w:jc w:val="center"/>
            </w:pPr>
            <w:r>
              <w:t>+</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холодное водоснабжение</w:t>
            </w:r>
          </w:p>
        </w:tc>
        <w:tc>
          <w:tcPr>
            <w:tcW w:w="2625" w:type="dxa"/>
            <w:vAlign w:val="bottom"/>
          </w:tcPr>
          <w:p w:rsidR="00164FF9" w:rsidRPr="00155477" w:rsidRDefault="00164FF9" w:rsidP="00164FF9">
            <w:pPr>
              <w:jc w:val="center"/>
            </w:pPr>
            <w:r>
              <w:t>+</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горячее водоснабжение</w:t>
            </w:r>
          </w:p>
        </w:tc>
        <w:tc>
          <w:tcPr>
            <w:tcW w:w="2625" w:type="dxa"/>
            <w:vAlign w:val="bottom"/>
          </w:tcPr>
          <w:p w:rsidR="00164FF9" w:rsidRPr="00155477" w:rsidRDefault="00164FF9" w:rsidP="00164FF9">
            <w:pPr>
              <w:jc w:val="center"/>
            </w:pPr>
            <w:r>
              <w:t>+</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водоотведение</w:t>
            </w:r>
          </w:p>
        </w:tc>
        <w:tc>
          <w:tcPr>
            <w:tcW w:w="2625" w:type="dxa"/>
            <w:vAlign w:val="bottom"/>
          </w:tcPr>
          <w:p w:rsidR="00164FF9" w:rsidRPr="00155477" w:rsidRDefault="00164FF9" w:rsidP="00164FF9">
            <w:pPr>
              <w:jc w:val="center"/>
            </w:pPr>
            <w:r>
              <w:t>+</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газоснабжение</w:t>
            </w:r>
          </w:p>
        </w:tc>
        <w:tc>
          <w:tcPr>
            <w:tcW w:w="2625" w:type="dxa"/>
            <w:vAlign w:val="bottom"/>
          </w:tcPr>
          <w:p w:rsidR="00164FF9" w:rsidRPr="00155477" w:rsidRDefault="00164FF9" w:rsidP="00164FF9">
            <w:pPr>
              <w:jc w:val="center"/>
            </w:pPr>
          </w:p>
        </w:tc>
        <w:tc>
          <w:tcPr>
            <w:tcW w:w="2814" w:type="dxa"/>
            <w:vAlign w:val="bottom"/>
          </w:tcPr>
          <w:p w:rsidR="00164FF9" w:rsidRPr="00155477"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отопление</w:t>
            </w:r>
          </w:p>
        </w:tc>
        <w:tc>
          <w:tcPr>
            <w:tcW w:w="2625" w:type="dxa"/>
            <w:vAlign w:val="bottom"/>
          </w:tcPr>
          <w:p w:rsidR="00164FF9" w:rsidRPr="00155477" w:rsidRDefault="00164FF9" w:rsidP="00164FF9">
            <w:pPr>
              <w:jc w:val="center"/>
            </w:pPr>
            <w:r>
              <w:t>+</w:t>
            </w:r>
          </w:p>
        </w:tc>
        <w:tc>
          <w:tcPr>
            <w:tcW w:w="2814" w:type="dxa"/>
            <w:vAlign w:val="bottom"/>
          </w:tcPr>
          <w:p w:rsidR="00164FF9" w:rsidRPr="00155477" w:rsidRDefault="00164FF9" w:rsidP="00164FF9">
            <w:pPr>
              <w:jc w:val="center"/>
            </w:pPr>
            <w:r>
              <w:t>хорошее</w:t>
            </w: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печи</w:t>
            </w:r>
          </w:p>
        </w:tc>
        <w:tc>
          <w:tcPr>
            <w:tcW w:w="2625" w:type="dxa"/>
            <w:vAlign w:val="bottom"/>
          </w:tcPr>
          <w:p w:rsidR="00164FF9" w:rsidRPr="00155477" w:rsidRDefault="00164FF9" w:rsidP="00164FF9">
            <w:pPr>
              <w:jc w:val="center"/>
            </w:pPr>
          </w:p>
        </w:tc>
        <w:tc>
          <w:tcPr>
            <w:tcW w:w="2814" w:type="dxa"/>
            <w:vAlign w:val="bottom"/>
          </w:tcPr>
          <w:p w:rsidR="00164FF9" w:rsidRPr="00155477"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АГВ</w:t>
            </w:r>
          </w:p>
        </w:tc>
        <w:tc>
          <w:tcPr>
            <w:tcW w:w="2625" w:type="dxa"/>
            <w:vAlign w:val="bottom"/>
          </w:tcPr>
          <w:p w:rsidR="00164FF9" w:rsidRPr="00155477" w:rsidRDefault="00164FF9" w:rsidP="00164FF9">
            <w:pPr>
              <w:jc w:val="center"/>
            </w:pPr>
          </w:p>
        </w:tc>
        <w:tc>
          <w:tcPr>
            <w:tcW w:w="2814" w:type="dxa"/>
            <w:vAlign w:val="bottom"/>
          </w:tcPr>
          <w:p w:rsidR="00164FF9" w:rsidRPr="00155477" w:rsidRDefault="00164FF9" w:rsidP="00164FF9">
            <w:pPr>
              <w:jc w:val="center"/>
            </w:pPr>
          </w:p>
        </w:tc>
      </w:tr>
      <w:tr w:rsidR="00164FF9" w:rsidTr="00164FF9">
        <w:tc>
          <w:tcPr>
            <w:tcW w:w="426" w:type="dxa"/>
          </w:tcPr>
          <w:p w:rsidR="00164FF9" w:rsidRPr="00155477" w:rsidRDefault="00164FF9" w:rsidP="00164FF9">
            <w:pPr>
              <w:jc w:val="center"/>
            </w:pPr>
          </w:p>
        </w:tc>
        <w:tc>
          <w:tcPr>
            <w:tcW w:w="4327" w:type="dxa"/>
            <w:vAlign w:val="bottom"/>
          </w:tcPr>
          <w:p w:rsidR="00164FF9" w:rsidRPr="00155477" w:rsidRDefault="00164FF9" w:rsidP="00164FF9">
            <w:pPr>
              <w:ind w:left="708"/>
            </w:pPr>
            <w:r>
              <w:t>(другое)</w:t>
            </w:r>
          </w:p>
        </w:tc>
        <w:tc>
          <w:tcPr>
            <w:tcW w:w="2625" w:type="dxa"/>
            <w:vAlign w:val="bottom"/>
          </w:tcPr>
          <w:p w:rsidR="00164FF9" w:rsidRPr="00155477" w:rsidRDefault="00164FF9" w:rsidP="00164FF9">
            <w:pPr>
              <w:jc w:val="center"/>
            </w:pPr>
          </w:p>
        </w:tc>
        <w:tc>
          <w:tcPr>
            <w:tcW w:w="2814" w:type="dxa"/>
            <w:vAlign w:val="bottom"/>
          </w:tcPr>
          <w:p w:rsidR="00164FF9" w:rsidRPr="00155477" w:rsidRDefault="00164FF9" w:rsidP="00164FF9">
            <w:pPr>
              <w:jc w:val="center"/>
            </w:pPr>
          </w:p>
        </w:tc>
      </w:tr>
      <w:tr w:rsidR="00164FF9" w:rsidTr="00164FF9">
        <w:tc>
          <w:tcPr>
            <w:tcW w:w="426" w:type="dxa"/>
          </w:tcPr>
          <w:p w:rsidR="00164FF9" w:rsidRPr="00155477" w:rsidRDefault="00164FF9" w:rsidP="00164FF9">
            <w:pPr>
              <w:jc w:val="center"/>
            </w:pPr>
            <w:r>
              <w:t>11.</w:t>
            </w:r>
          </w:p>
        </w:tc>
        <w:tc>
          <w:tcPr>
            <w:tcW w:w="4327" w:type="dxa"/>
            <w:vAlign w:val="bottom"/>
          </w:tcPr>
          <w:p w:rsidR="00164FF9" w:rsidRPr="00155477" w:rsidRDefault="00164FF9" w:rsidP="00164FF9">
            <w:r>
              <w:t>Разные работы</w:t>
            </w:r>
          </w:p>
        </w:tc>
        <w:tc>
          <w:tcPr>
            <w:tcW w:w="2625" w:type="dxa"/>
            <w:vAlign w:val="bottom"/>
          </w:tcPr>
          <w:p w:rsidR="00164FF9" w:rsidRPr="00155477" w:rsidRDefault="00164FF9" w:rsidP="00164FF9">
            <w:pPr>
              <w:jc w:val="center"/>
            </w:pPr>
            <w:r>
              <w:t>крыльца</w:t>
            </w:r>
          </w:p>
        </w:tc>
        <w:tc>
          <w:tcPr>
            <w:tcW w:w="2814" w:type="dxa"/>
            <w:vAlign w:val="bottom"/>
          </w:tcPr>
          <w:p w:rsidR="00164FF9" w:rsidRPr="00155477" w:rsidRDefault="00164FF9" w:rsidP="00164FF9">
            <w:pPr>
              <w:jc w:val="center"/>
            </w:pPr>
            <w:r>
              <w:t>хорошее</w:t>
            </w:r>
          </w:p>
        </w:tc>
      </w:tr>
    </w:tbl>
    <w:p w:rsidR="00164FF9" w:rsidRDefault="00164FF9" w:rsidP="00164FF9">
      <w:pPr>
        <w:autoSpaceDE w:val="0"/>
        <w:autoSpaceDN w:val="0"/>
        <w:adjustRightInd w:val="0"/>
        <w:spacing w:after="60"/>
        <w:ind w:firstLine="698"/>
        <w:jc w:val="right"/>
      </w:pPr>
    </w:p>
    <w:p w:rsidR="00164FF9" w:rsidRDefault="00164FF9" w:rsidP="00164FF9">
      <w:pPr>
        <w:pStyle w:val="ConsPlusNormal"/>
        <w:widowControl/>
        <w:ind w:firstLine="540"/>
        <w:jc w:val="both"/>
        <w:rPr>
          <w:rFonts w:ascii="Times New Roman" w:hAnsi="Times New Roman"/>
          <w:sz w:val="28"/>
          <w:szCs w:val="28"/>
        </w:rPr>
        <w:sectPr w:rsidR="00164FF9" w:rsidSect="009A1AEC">
          <w:pgSz w:w="11906" w:h="16838"/>
          <w:pgMar w:top="1134" w:right="851" w:bottom="720" w:left="1134" w:header="720" w:footer="720" w:gutter="0"/>
          <w:pgNumType w:start="1"/>
          <w:cols w:space="720"/>
          <w:titlePg/>
          <w:docGrid w:linePitch="299"/>
        </w:sectPr>
      </w:pPr>
    </w:p>
    <w:p w:rsidR="00164FF9" w:rsidRDefault="00164FF9" w:rsidP="00164FF9">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164FF9" w:rsidRPr="00164FF9" w:rsidRDefault="00164FF9" w:rsidP="00164FF9">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164FF9" w:rsidRDefault="00164FF9" w:rsidP="00164FF9">
      <w:pPr>
        <w:pStyle w:val="ConsPlusNormal"/>
        <w:widowControl/>
        <w:ind w:firstLine="0"/>
        <w:jc w:val="right"/>
        <w:rPr>
          <w:b/>
          <w:bCs/>
          <w:color w:val="000000"/>
        </w:rPr>
      </w:pPr>
      <w:r>
        <w:tab/>
      </w:r>
      <w:r w:rsidRPr="009E58AE">
        <w:rPr>
          <w:b/>
          <w:bCs/>
          <w:color w:val="000000"/>
        </w:rPr>
        <w:t xml:space="preserve"> </w:t>
      </w:r>
    </w:p>
    <w:p w:rsidR="00164FF9" w:rsidRDefault="00164FF9" w:rsidP="00164FF9">
      <w:pPr>
        <w:tabs>
          <w:tab w:val="center" w:pos="7740"/>
        </w:tabs>
        <w:jc w:val="both"/>
        <w:rPr>
          <w:rFonts w:ascii="Times New Roman" w:hAnsi="Times New Roman" w:cs="Times New Roman"/>
          <w:sz w:val="20"/>
          <w:szCs w:val="20"/>
        </w:rPr>
      </w:pPr>
    </w:p>
    <w:p w:rsidR="00164FF9" w:rsidRPr="00E60848" w:rsidRDefault="00164FF9" w:rsidP="00164FF9">
      <w:pPr>
        <w:tabs>
          <w:tab w:val="center" w:pos="7740"/>
        </w:tabs>
        <w:jc w:val="both"/>
        <w:rPr>
          <w:rFonts w:ascii="Times New Roman" w:hAnsi="Times New Roman" w:cs="Times New Roman"/>
          <w:sz w:val="20"/>
          <w:szCs w:val="20"/>
        </w:rPr>
      </w:pP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164FF9" w:rsidTr="0086506D">
        <w:tc>
          <w:tcPr>
            <w:tcW w:w="3449" w:type="dxa"/>
            <w:gridSpan w:val="4"/>
            <w:tcBorders>
              <w:bottom w:val="single" w:sz="4" w:space="0" w:color="auto"/>
            </w:tcBorders>
            <w:vAlign w:val="bottom"/>
          </w:tcPr>
          <w:p w:rsidR="00164FF9" w:rsidRDefault="00164FF9" w:rsidP="0086506D">
            <w:pPr>
              <w:jc w:val="both"/>
            </w:pPr>
            <w:r>
              <w:t>1. Адрес многоквартирного дома</w:t>
            </w:r>
          </w:p>
        </w:tc>
        <w:tc>
          <w:tcPr>
            <w:tcW w:w="6108" w:type="dxa"/>
            <w:gridSpan w:val="4"/>
            <w:tcBorders>
              <w:bottom w:val="single" w:sz="4" w:space="0" w:color="auto"/>
            </w:tcBorders>
            <w:vAlign w:val="bottom"/>
          </w:tcPr>
          <w:p w:rsidR="00164FF9" w:rsidRDefault="00164FF9" w:rsidP="00164FF9">
            <w:pPr>
              <w:jc w:val="center"/>
            </w:pPr>
            <w:r>
              <w:t xml:space="preserve">Красноярский край, Рыбинский район, с. Рыбное ул. Нефтяников, д.3 </w:t>
            </w:r>
          </w:p>
        </w:tc>
      </w:tr>
      <w:tr w:rsidR="00164FF9" w:rsidTr="0086506D">
        <w:tc>
          <w:tcPr>
            <w:tcW w:w="6660" w:type="dxa"/>
            <w:gridSpan w:val="6"/>
            <w:tcBorders>
              <w:top w:val="single" w:sz="4" w:space="0" w:color="auto"/>
            </w:tcBorders>
            <w:vAlign w:val="bottom"/>
          </w:tcPr>
          <w:p w:rsidR="00164FF9" w:rsidRDefault="00164FF9"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164FF9" w:rsidRDefault="00164FF9" w:rsidP="0086506D">
            <w:pPr>
              <w:jc w:val="center"/>
            </w:pPr>
          </w:p>
        </w:tc>
      </w:tr>
      <w:tr w:rsidR="00164FF9" w:rsidTr="0086506D">
        <w:tc>
          <w:tcPr>
            <w:tcW w:w="2570" w:type="dxa"/>
            <w:gridSpan w:val="2"/>
            <w:tcBorders>
              <w:top w:val="single" w:sz="4" w:space="0" w:color="auto"/>
            </w:tcBorders>
            <w:vAlign w:val="bottom"/>
          </w:tcPr>
          <w:p w:rsidR="00164FF9" w:rsidRDefault="00164FF9"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164FF9" w:rsidRDefault="00164FF9" w:rsidP="0086506D">
            <w:pPr>
              <w:jc w:val="center"/>
            </w:pPr>
          </w:p>
        </w:tc>
      </w:tr>
      <w:tr w:rsidR="00164FF9" w:rsidTr="0086506D">
        <w:tc>
          <w:tcPr>
            <w:tcW w:w="1868" w:type="dxa"/>
            <w:vAlign w:val="bottom"/>
          </w:tcPr>
          <w:p w:rsidR="00164FF9" w:rsidRDefault="00164FF9" w:rsidP="0086506D">
            <w:pPr>
              <w:jc w:val="both"/>
            </w:pPr>
            <w:r>
              <w:t>4. Год постройки</w:t>
            </w:r>
          </w:p>
        </w:tc>
        <w:tc>
          <w:tcPr>
            <w:tcW w:w="7689" w:type="dxa"/>
            <w:gridSpan w:val="7"/>
            <w:tcBorders>
              <w:bottom w:val="single" w:sz="4" w:space="0" w:color="auto"/>
            </w:tcBorders>
            <w:vAlign w:val="bottom"/>
          </w:tcPr>
          <w:p w:rsidR="00164FF9" w:rsidRDefault="00164FF9" w:rsidP="0086506D">
            <w:r>
              <w:t>196</w:t>
            </w:r>
            <w:r w:rsidR="0086506D">
              <w:t>5</w:t>
            </w:r>
          </w:p>
        </w:tc>
      </w:tr>
      <w:tr w:rsidR="00164FF9" w:rsidTr="0086506D">
        <w:tc>
          <w:tcPr>
            <w:tcW w:w="6866" w:type="dxa"/>
            <w:gridSpan w:val="7"/>
            <w:vAlign w:val="bottom"/>
          </w:tcPr>
          <w:p w:rsidR="00164FF9" w:rsidRDefault="00164FF9"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164FF9" w:rsidRDefault="00164FF9" w:rsidP="0086506D">
            <w:pPr>
              <w:jc w:val="center"/>
            </w:pPr>
            <w:r>
              <w:t>0</w:t>
            </w:r>
          </w:p>
        </w:tc>
      </w:tr>
      <w:tr w:rsidR="00164FF9" w:rsidTr="0086506D">
        <w:tc>
          <w:tcPr>
            <w:tcW w:w="3339" w:type="dxa"/>
            <w:gridSpan w:val="3"/>
            <w:tcBorders>
              <w:top w:val="single" w:sz="4" w:space="0" w:color="auto"/>
            </w:tcBorders>
            <w:vAlign w:val="bottom"/>
          </w:tcPr>
          <w:p w:rsidR="00164FF9" w:rsidRDefault="00164FF9"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164FF9" w:rsidRDefault="00164FF9" w:rsidP="0086506D">
            <w:pPr>
              <w:jc w:val="center"/>
            </w:pPr>
            <w:r>
              <w:t>0</w:t>
            </w:r>
          </w:p>
        </w:tc>
      </w:tr>
      <w:tr w:rsidR="00164FF9" w:rsidTr="0086506D">
        <w:tc>
          <w:tcPr>
            <w:tcW w:w="4224" w:type="dxa"/>
            <w:gridSpan w:val="5"/>
            <w:vAlign w:val="bottom"/>
          </w:tcPr>
          <w:p w:rsidR="00164FF9" w:rsidRDefault="00164FF9" w:rsidP="0086506D">
            <w:pPr>
              <w:jc w:val="both"/>
            </w:pPr>
            <w:r>
              <w:t>7. Год последнего капитального ремонта</w:t>
            </w:r>
          </w:p>
        </w:tc>
        <w:tc>
          <w:tcPr>
            <w:tcW w:w="5333" w:type="dxa"/>
            <w:gridSpan w:val="3"/>
            <w:tcBorders>
              <w:bottom w:val="single" w:sz="4" w:space="0" w:color="auto"/>
            </w:tcBorders>
            <w:vAlign w:val="bottom"/>
          </w:tcPr>
          <w:p w:rsidR="00164FF9" w:rsidRDefault="00164FF9" w:rsidP="0086506D">
            <w:pPr>
              <w:jc w:val="center"/>
            </w:pPr>
            <w:r>
              <w:t>-</w:t>
            </w:r>
          </w:p>
        </w:tc>
      </w:tr>
    </w:tbl>
    <w:p w:rsidR="00164FF9" w:rsidRPr="00E60848" w:rsidRDefault="00164FF9" w:rsidP="00164FF9">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354"/>
        <w:gridCol w:w="1938"/>
        <w:gridCol w:w="147"/>
        <w:gridCol w:w="121"/>
        <w:gridCol w:w="668"/>
        <w:gridCol w:w="4745"/>
        <w:gridCol w:w="1519"/>
      </w:tblGrid>
      <w:tr w:rsidR="00164FF9" w:rsidRPr="00E60848" w:rsidTr="0086506D">
        <w:tc>
          <w:tcPr>
            <w:tcW w:w="722" w:type="dxa"/>
            <w:gridSpan w:val="2"/>
            <w:vAlign w:val="bottom"/>
          </w:tcPr>
          <w:p w:rsidR="00164FF9" w:rsidRDefault="00164FF9" w:rsidP="0086506D">
            <w:pPr>
              <w:ind w:firstLine="284"/>
              <w:jc w:val="both"/>
            </w:pPr>
            <w:r>
              <w:t>сносу</w:t>
            </w:r>
          </w:p>
        </w:tc>
        <w:tc>
          <w:tcPr>
            <w:tcW w:w="9469" w:type="dxa"/>
            <w:gridSpan w:val="6"/>
            <w:tcBorders>
              <w:bottom w:val="single" w:sz="4" w:space="0" w:color="auto"/>
            </w:tcBorders>
            <w:vAlign w:val="bottom"/>
          </w:tcPr>
          <w:p w:rsidR="00164FF9" w:rsidRDefault="00164FF9" w:rsidP="0086506D">
            <w:pPr>
              <w:ind w:firstLine="284"/>
              <w:jc w:val="both"/>
            </w:pPr>
            <w:r>
              <w:t>-</w:t>
            </w:r>
          </w:p>
        </w:tc>
      </w:tr>
      <w:tr w:rsidR="00164FF9" w:rsidTr="0086506D">
        <w:trPr>
          <w:gridBefore w:val="1"/>
          <w:wBefore w:w="390" w:type="dxa"/>
        </w:trPr>
        <w:tc>
          <w:tcPr>
            <w:tcW w:w="2322" w:type="dxa"/>
            <w:gridSpan w:val="2"/>
            <w:vAlign w:val="bottom"/>
          </w:tcPr>
          <w:p w:rsidR="00164FF9" w:rsidRDefault="00164FF9" w:rsidP="0086506D">
            <w:pPr>
              <w:jc w:val="both"/>
            </w:pPr>
            <w:r>
              <w:t>9.</w:t>
            </w:r>
            <w:r w:rsidRPr="00903DEF">
              <w:t xml:space="preserve"> </w:t>
            </w:r>
            <w:r>
              <w:t>Количество этажей</w:t>
            </w:r>
          </w:p>
        </w:tc>
        <w:tc>
          <w:tcPr>
            <w:tcW w:w="7479" w:type="dxa"/>
            <w:gridSpan w:val="5"/>
            <w:tcBorders>
              <w:bottom w:val="single" w:sz="4" w:space="0" w:color="auto"/>
            </w:tcBorders>
            <w:vAlign w:val="bottom"/>
          </w:tcPr>
          <w:p w:rsidR="00164FF9" w:rsidRDefault="00164FF9" w:rsidP="0086506D">
            <w:r>
              <w:t>2</w:t>
            </w:r>
          </w:p>
        </w:tc>
      </w:tr>
      <w:tr w:rsidR="00164FF9" w:rsidTr="0086506D">
        <w:trPr>
          <w:gridBefore w:val="1"/>
          <w:wBefore w:w="390" w:type="dxa"/>
        </w:trPr>
        <w:tc>
          <w:tcPr>
            <w:tcW w:w="2322" w:type="dxa"/>
            <w:gridSpan w:val="2"/>
            <w:vAlign w:val="bottom"/>
          </w:tcPr>
          <w:p w:rsidR="00164FF9" w:rsidRDefault="00164FF9" w:rsidP="0086506D">
            <w:pPr>
              <w:jc w:val="both"/>
            </w:pPr>
            <w:r>
              <w:t>10. Наличие подвала</w:t>
            </w:r>
          </w:p>
        </w:tc>
        <w:tc>
          <w:tcPr>
            <w:tcW w:w="7479" w:type="dxa"/>
            <w:gridSpan w:val="5"/>
            <w:tcBorders>
              <w:bottom w:val="single" w:sz="4" w:space="0" w:color="auto"/>
            </w:tcBorders>
            <w:vAlign w:val="bottom"/>
          </w:tcPr>
          <w:p w:rsidR="00164FF9" w:rsidRDefault="00164FF9" w:rsidP="0086506D">
            <w:r>
              <w:t>да</w:t>
            </w:r>
          </w:p>
        </w:tc>
      </w:tr>
      <w:tr w:rsidR="00164FF9" w:rsidTr="0086506D">
        <w:trPr>
          <w:gridBefore w:val="1"/>
          <w:wBefore w:w="390" w:type="dxa"/>
        </w:trPr>
        <w:tc>
          <w:tcPr>
            <w:tcW w:w="3292" w:type="dxa"/>
            <w:gridSpan w:val="5"/>
            <w:vAlign w:val="bottom"/>
          </w:tcPr>
          <w:p w:rsidR="00164FF9" w:rsidRDefault="00164FF9" w:rsidP="0086506D">
            <w:pPr>
              <w:jc w:val="both"/>
            </w:pPr>
            <w:r>
              <w:t>11. Наличие цокольного этажа</w:t>
            </w:r>
          </w:p>
        </w:tc>
        <w:tc>
          <w:tcPr>
            <w:tcW w:w="6509" w:type="dxa"/>
            <w:gridSpan w:val="2"/>
            <w:tcBorders>
              <w:bottom w:val="single" w:sz="4" w:space="0" w:color="auto"/>
            </w:tcBorders>
            <w:vAlign w:val="bottom"/>
          </w:tcPr>
          <w:p w:rsidR="00164FF9" w:rsidRDefault="00164FF9" w:rsidP="0086506D">
            <w:r>
              <w:t>-</w:t>
            </w:r>
          </w:p>
        </w:tc>
      </w:tr>
      <w:tr w:rsidR="00164FF9" w:rsidTr="0086506D">
        <w:trPr>
          <w:gridBefore w:val="1"/>
          <w:wBefore w:w="390" w:type="dxa"/>
        </w:trPr>
        <w:tc>
          <w:tcPr>
            <w:tcW w:w="2474" w:type="dxa"/>
            <w:gridSpan w:val="3"/>
            <w:vAlign w:val="bottom"/>
          </w:tcPr>
          <w:p w:rsidR="00164FF9" w:rsidRDefault="00164FF9" w:rsidP="0086506D">
            <w:pPr>
              <w:jc w:val="both"/>
            </w:pPr>
            <w:r>
              <w:t>12. Наличие мансарды</w:t>
            </w:r>
          </w:p>
        </w:tc>
        <w:tc>
          <w:tcPr>
            <w:tcW w:w="7327" w:type="dxa"/>
            <w:gridSpan w:val="4"/>
            <w:tcBorders>
              <w:bottom w:val="single" w:sz="4" w:space="0" w:color="auto"/>
            </w:tcBorders>
            <w:vAlign w:val="bottom"/>
          </w:tcPr>
          <w:p w:rsidR="00164FF9" w:rsidRDefault="00164FF9" w:rsidP="0086506D">
            <w:r>
              <w:t>-</w:t>
            </w:r>
          </w:p>
        </w:tc>
      </w:tr>
      <w:tr w:rsidR="00164FF9" w:rsidTr="0086506D">
        <w:trPr>
          <w:gridBefore w:val="1"/>
          <w:wBefore w:w="390" w:type="dxa"/>
        </w:trPr>
        <w:tc>
          <w:tcPr>
            <w:tcW w:w="2474" w:type="dxa"/>
            <w:gridSpan w:val="3"/>
            <w:vAlign w:val="bottom"/>
          </w:tcPr>
          <w:p w:rsidR="00164FF9" w:rsidRDefault="00164FF9" w:rsidP="0086506D">
            <w:pPr>
              <w:jc w:val="both"/>
            </w:pPr>
            <w:r>
              <w:t>13. Наличие мезонина</w:t>
            </w:r>
          </w:p>
        </w:tc>
        <w:tc>
          <w:tcPr>
            <w:tcW w:w="7327" w:type="dxa"/>
            <w:gridSpan w:val="4"/>
            <w:tcBorders>
              <w:bottom w:val="single" w:sz="4" w:space="0" w:color="auto"/>
            </w:tcBorders>
            <w:vAlign w:val="bottom"/>
          </w:tcPr>
          <w:p w:rsidR="00164FF9" w:rsidRDefault="00164FF9" w:rsidP="0086506D">
            <w:r>
              <w:t>-</w:t>
            </w:r>
          </w:p>
        </w:tc>
      </w:tr>
      <w:tr w:rsidR="00164FF9" w:rsidTr="0086506D">
        <w:trPr>
          <w:gridBefore w:val="1"/>
          <w:wBefore w:w="390" w:type="dxa"/>
        </w:trPr>
        <w:tc>
          <w:tcPr>
            <w:tcW w:w="2599" w:type="dxa"/>
            <w:gridSpan w:val="4"/>
            <w:vAlign w:val="bottom"/>
          </w:tcPr>
          <w:p w:rsidR="00164FF9" w:rsidRDefault="00164FF9" w:rsidP="0086506D">
            <w:pPr>
              <w:jc w:val="both"/>
            </w:pPr>
            <w:r>
              <w:t>14. Количество квартир</w:t>
            </w:r>
          </w:p>
        </w:tc>
        <w:tc>
          <w:tcPr>
            <w:tcW w:w="7202" w:type="dxa"/>
            <w:gridSpan w:val="3"/>
            <w:tcBorders>
              <w:bottom w:val="single" w:sz="4" w:space="0" w:color="auto"/>
            </w:tcBorders>
            <w:vAlign w:val="bottom"/>
          </w:tcPr>
          <w:p w:rsidR="00164FF9" w:rsidRDefault="00164FF9" w:rsidP="0086506D">
            <w:r>
              <w:t>16</w:t>
            </w:r>
          </w:p>
        </w:tc>
      </w:tr>
      <w:tr w:rsidR="00164FF9" w:rsidTr="0086506D">
        <w:trPr>
          <w:gridBefore w:val="1"/>
          <w:wBefore w:w="390" w:type="dxa"/>
        </w:trPr>
        <w:tc>
          <w:tcPr>
            <w:tcW w:w="8222" w:type="dxa"/>
            <w:gridSpan w:val="6"/>
            <w:vAlign w:val="bottom"/>
          </w:tcPr>
          <w:p w:rsidR="00164FF9" w:rsidRDefault="00164FF9" w:rsidP="0086506D">
            <w:pPr>
              <w:jc w:val="both"/>
            </w:pPr>
            <w:r>
              <w:t>15. Количество нежилых помещений, не входящих в состав общего имущества</w:t>
            </w:r>
          </w:p>
        </w:tc>
        <w:tc>
          <w:tcPr>
            <w:tcW w:w="1579" w:type="dxa"/>
            <w:tcBorders>
              <w:bottom w:val="single" w:sz="4" w:space="0" w:color="auto"/>
            </w:tcBorders>
            <w:vAlign w:val="bottom"/>
          </w:tcPr>
          <w:p w:rsidR="00164FF9" w:rsidRDefault="00164FF9" w:rsidP="0086506D">
            <w:pPr>
              <w:jc w:val="center"/>
            </w:pPr>
          </w:p>
        </w:tc>
      </w:tr>
    </w:tbl>
    <w:p w:rsidR="00164FF9" w:rsidRPr="00164FF9" w:rsidRDefault="00164FF9" w:rsidP="00164FF9">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164FF9" w:rsidRPr="00164FF9" w:rsidTr="0086506D">
        <w:tc>
          <w:tcPr>
            <w:tcW w:w="3252" w:type="dxa"/>
            <w:gridSpan w:val="3"/>
            <w:vAlign w:val="bottom"/>
          </w:tcPr>
          <w:p w:rsidR="00164FF9" w:rsidRDefault="00164FF9" w:rsidP="0086506D">
            <w:pPr>
              <w:ind w:left="426"/>
              <w:jc w:val="both"/>
            </w:pPr>
            <w:r>
              <w:t>непригодными для проживания</w:t>
            </w:r>
          </w:p>
        </w:tc>
        <w:tc>
          <w:tcPr>
            <w:tcW w:w="6655" w:type="dxa"/>
            <w:gridSpan w:val="2"/>
            <w:vAlign w:val="bottom"/>
          </w:tcPr>
          <w:p w:rsidR="00164FF9" w:rsidRDefault="00164FF9" w:rsidP="0086506D">
            <w:pPr>
              <w:ind w:left="426"/>
              <w:jc w:val="both"/>
            </w:pPr>
            <w:r>
              <w:t>-</w:t>
            </w:r>
          </w:p>
        </w:tc>
      </w:tr>
      <w:tr w:rsidR="00164FF9" w:rsidTr="0086506D">
        <w:tblPrEx>
          <w:tblBorders>
            <w:bottom w:val="single" w:sz="4" w:space="0" w:color="auto"/>
          </w:tblBorders>
        </w:tblPrEx>
        <w:tc>
          <w:tcPr>
            <w:tcW w:w="9907" w:type="dxa"/>
            <w:gridSpan w:val="5"/>
            <w:tcBorders>
              <w:bottom w:val="nil"/>
            </w:tcBorders>
            <w:vAlign w:val="bottom"/>
          </w:tcPr>
          <w:p w:rsidR="00164FF9" w:rsidRDefault="00164FF9"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164FF9" w:rsidTr="0086506D">
        <w:tblPrEx>
          <w:tblBorders>
            <w:top w:val="single" w:sz="4" w:space="0" w:color="auto"/>
          </w:tblBorders>
        </w:tblPrEx>
        <w:trPr>
          <w:gridBefore w:val="1"/>
          <w:wBefore w:w="339" w:type="dxa"/>
        </w:trPr>
        <w:tc>
          <w:tcPr>
            <w:tcW w:w="2571" w:type="dxa"/>
            <w:vAlign w:val="bottom"/>
          </w:tcPr>
          <w:p w:rsidR="00164FF9" w:rsidRDefault="00164FF9" w:rsidP="0086506D">
            <w:pPr>
              <w:jc w:val="both"/>
            </w:pPr>
            <w:r>
              <w:t>18. Строительный объем</w:t>
            </w:r>
          </w:p>
        </w:tc>
        <w:tc>
          <w:tcPr>
            <w:tcW w:w="6323" w:type="dxa"/>
            <w:gridSpan w:val="2"/>
            <w:tcBorders>
              <w:top w:val="nil"/>
              <w:bottom w:val="single" w:sz="4" w:space="0" w:color="auto"/>
            </w:tcBorders>
            <w:vAlign w:val="bottom"/>
          </w:tcPr>
          <w:p w:rsidR="00164FF9" w:rsidRDefault="00164FF9" w:rsidP="0086506D">
            <w:pPr>
              <w:jc w:val="center"/>
            </w:pPr>
          </w:p>
        </w:tc>
        <w:tc>
          <w:tcPr>
            <w:tcW w:w="674" w:type="dxa"/>
            <w:vAlign w:val="bottom"/>
          </w:tcPr>
          <w:p w:rsidR="00164FF9" w:rsidRDefault="00164FF9" w:rsidP="0086506D">
            <w:pPr>
              <w:jc w:val="right"/>
            </w:pPr>
            <w:r>
              <w:t>куб.</w:t>
            </w:r>
            <w:r>
              <w:rPr>
                <w:lang w:val="en-US"/>
              </w:rPr>
              <w:t xml:space="preserve"> </w:t>
            </w:r>
            <w:r>
              <w:t>м</w:t>
            </w:r>
          </w:p>
        </w:tc>
      </w:tr>
    </w:tbl>
    <w:p w:rsidR="00164FF9" w:rsidRPr="00433A65" w:rsidRDefault="00164FF9" w:rsidP="00164FF9">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164FF9" w:rsidRPr="00433A65" w:rsidRDefault="00164FF9" w:rsidP="00164FF9">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164FF9" w:rsidRPr="00433A65" w:rsidTr="0086506D">
        <w:tc>
          <w:tcPr>
            <w:tcW w:w="658" w:type="dxa"/>
            <w:gridSpan w:val="2"/>
            <w:vAlign w:val="bottom"/>
          </w:tcPr>
          <w:p w:rsidR="00164FF9" w:rsidRPr="00433A65" w:rsidRDefault="00164FF9" w:rsidP="0086506D">
            <w:pPr>
              <w:jc w:val="both"/>
            </w:pPr>
          </w:p>
        </w:tc>
        <w:tc>
          <w:tcPr>
            <w:tcW w:w="8959" w:type="dxa"/>
            <w:gridSpan w:val="2"/>
            <w:tcBorders>
              <w:bottom w:val="single" w:sz="4" w:space="0" w:color="auto"/>
            </w:tcBorders>
            <w:vAlign w:val="bottom"/>
          </w:tcPr>
          <w:p w:rsidR="00164FF9" w:rsidRPr="00433A65" w:rsidRDefault="00164FF9" w:rsidP="0086506D">
            <w:pPr>
              <w:jc w:val="center"/>
            </w:pPr>
          </w:p>
        </w:tc>
        <w:tc>
          <w:tcPr>
            <w:tcW w:w="588" w:type="dxa"/>
            <w:vAlign w:val="bottom"/>
          </w:tcPr>
          <w:p w:rsidR="00164FF9" w:rsidRPr="00433A65" w:rsidRDefault="00164FF9" w:rsidP="0086506D">
            <w:pPr>
              <w:jc w:val="right"/>
            </w:pPr>
            <w:r w:rsidRPr="00433A65">
              <w:t>кв.</w:t>
            </w:r>
            <w:r w:rsidRPr="00433A65">
              <w:rPr>
                <w:lang w:val="en-US"/>
              </w:rPr>
              <w:t xml:space="preserve"> </w:t>
            </w:r>
            <w:r w:rsidRPr="00433A65">
              <w:t>м</w:t>
            </w:r>
          </w:p>
        </w:tc>
      </w:tr>
      <w:tr w:rsidR="00164FF9" w:rsidRPr="00433A65" w:rsidTr="0086506D">
        <w:trPr>
          <w:gridBefore w:val="1"/>
          <w:wBefore w:w="364" w:type="dxa"/>
        </w:trPr>
        <w:tc>
          <w:tcPr>
            <w:tcW w:w="4942" w:type="dxa"/>
            <w:gridSpan w:val="2"/>
            <w:vAlign w:val="bottom"/>
          </w:tcPr>
          <w:p w:rsidR="00164FF9" w:rsidRPr="00433A65" w:rsidRDefault="00164FF9"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164FF9" w:rsidRPr="00433A65" w:rsidRDefault="00164FF9" w:rsidP="0086506D">
            <w:pPr>
              <w:jc w:val="center"/>
            </w:pPr>
          </w:p>
        </w:tc>
        <w:tc>
          <w:tcPr>
            <w:tcW w:w="588" w:type="dxa"/>
            <w:vAlign w:val="bottom"/>
          </w:tcPr>
          <w:p w:rsidR="00164FF9" w:rsidRPr="00433A65" w:rsidRDefault="00164FF9" w:rsidP="0086506D">
            <w:pPr>
              <w:jc w:val="right"/>
            </w:pPr>
            <w:r w:rsidRPr="00433A65">
              <w:t>кв.</w:t>
            </w:r>
            <w:r w:rsidRPr="00433A65">
              <w:rPr>
                <w:lang w:val="en-US"/>
              </w:rPr>
              <w:t xml:space="preserve"> </w:t>
            </w:r>
            <w:r w:rsidRPr="00433A65">
              <w:t>м</w:t>
            </w:r>
          </w:p>
        </w:tc>
      </w:tr>
    </w:tbl>
    <w:p w:rsidR="00164FF9" w:rsidRPr="00433A65" w:rsidRDefault="00164FF9" w:rsidP="00164FF9">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164FF9" w:rsidRPr="00164FF9" w:rsidRDefault="00164FF9" w:rsidP="00164FF9">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164FF9" w:rsidTr="0086506D">
        <w:tc>
          <w:tcPr>
            <w:tcW w:w="2473" w:type="dxa"/>
            <w:vAlign w:val="bottom"/>
          </w:tcPr>
          <w:p w:rsidR="00164FF9" w:rsidRDefault="00164FF9" w:rsidP="0086506D">
            <w:pPr>
              <w:jc w:val="both"/>
            </w:pPr>
            <w:r>
              <w:t>20. Количество лестниц</w:t>
            </w:r>
          </w:p>
        </w:tc>
        <w:tc>
          <w:tcPr>
            <w:tcW w:w="6732" w:type="dxa"/>
            <w:gridSpan w:val="4"/>
            <w:tcBorders>
              <w:bottom w:val="single" w:sz="4" w:space="0" w:color="auto"/>
            </w:tcBorders>
            <w:vAlign w:val="bottom"/>
          </w:tcPr>
          <w:p w:rsidR="00164FF9" w:rsidRDefault="00164FF9" w:rsidP="0086506D">
            <w:pPr>
              <w:jc w:val="center"/>
            </w:pPr>
            <w:r>
              <w:t>2</w:t>
            </w:r>
          </w:p>
        </w:tc>
        <w:tc>
          <w:tcPr>
            <w:tcW w:w="364" w:type="dxa"/>
            <w:vAlign w:val="bottom"/>
          </w:tcPr>
          <w:p w:rsidR="00164FF9" w:rsidRDefault="00164FF9" w:rsidP="0086506D">
            <w:pPr>
              <w:jc w:val="right"/>
            </w:pPr>
            <w:r>
              <w:t>шт.</w:t>
            </w:r>
          </w:p>
        </w:tc>
      </w:tr>
      <w:tr w:rsidR="00164FF9" w:rsidTr="0086506D">
        <w:tc>
          <w:tcPr>
            <w:tcW w:w="8278" w:type="dxa"/>
            <w:gridSpan w:val="3"/>
            <w:vAlign w:val="bottom"/>
          </w:tcPr>
          <w:p w:rsidR="00164FF9" w:rsidRDefault="00164FF9"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164FF9" w:rsidRDefault="00164FF9" w:rsidP="0086506D">
            <w:pPr>
              <w:jc w:val="center"/>
            </w:pPr>
          </w:p>
        </w:tc>
        <w:tc>
          <w:tcPr>
            <w:tcW w:w="588" w:type="dxa"/>
            <w:gridSpan w:val="2"/>
            <w:vAlign w:val="bottom"/>
          </w:tcPr>
          <w:p w:rsidR="00164FF9" w:rsidRDefault="00164FF9" w:rsidP="0086506D">
            <w:pPr>
              <w:jc w:val="right"/>
            </w:pPr>
            <w:r>
              <w:t>кв.</w:t>
            </w:r>
            <w:r w:rsidRPr="00EF5EF4">
              <w:t xml:space="preserve"> </w:t>
            </w:r>
            <w:r>
              <w:t>м</w:t>
            </w:r>
          </w:p>
        </w:tc>
      </w:tr>
      <w:tr w:rsidR="00164FF9" w:rsidTr="0086506D">
        <w:tc>
          <w:tcPr>
            <w:tcW w:w="4261" w:type="dxa"/>
            <w:gridSpan w:val="2"/>
            <w:vAlign w:val="bottom"/>
          </w:tcPr>
          <w:p w:rsidR="00164FF9" w:rsidRDefault="00164FF9" w:rsidP="0086506D">
            <w:pPr>
              <w:jc w:val="both"/>
            </w:pPr>
            <w:r>
              <w:t>22. Уборочная площадь общих коридоров</w:t>
            </w:r>
          </w:p>
        </w:tc>
        <w:tc>
          <w:tcPr>
            <w:tcW w:w="4720" w:type="dxa"/>
            <w:gridSpan w:val="2"/>
            <w:tcBorders>
              <w:bottom w:val="single" w:sz="4" w:space="0" w:color="auto"/>
            </w:tcBorders>
            <w:vAlign w:val="bottom"/>
          </w:tcPr>
          <w:p w:rsidR="00164FF9" w:rsidRDefault="00164FF9" w:rsidP="0086506D">
            <w:pPr>
              <w:jc w:val="center"/>
            </w:pPr>
          </w:p>
        </w:tc>
        <w:tc>
          <w:tcPr>
            <w:tcW w:w="588" w:type="dxa"/>
            <w:gridSpan w:val="2"/>
            <w:vAlign w:val="bottom"/>
          </w:tcPr>
          <w:p w:rsidR="00164FF9" w:rsidRDefault="00164FF9" w:rsidP="0086506D">
            <w:pPr>
              <w:jc w:val="right"/>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164FF9" w:rsidRPr="00164FF9" w:rsidTr="0086506D">
        <w:tc>
          <w:tcPr>
            <w:tcW w:w="3304" w:type="dxa"/>
            <w:vAlign w:val="bottom"/>
          </w:tcPr>
          <w:p w:rsidR="00164FF9" w:rsidRDefault="00164FF9" w:rsidP="0086506D">
            <w:pPr>
              <w:ind w:left="284"/>
              <w:jc w:val="both"/>
            </w:pPr>
            <w:r>
              <w:t>чердаки, технические подвалы)</w:t>
            </w:r>
          </w:p>
        </w:tc>
        <w:tc>
          <w:tcPr>
            <w:tcW w:w="6299" w:type="dxa"/>
            <w:tcBorders>
              <w:bottom w:val="single" w:sz="4" w:space="0" w:color="auto"/>
            </w:tcBorders>
            <w:vAlign w:val="bottom"/>
          </w:tcPr>
          <w:p w:rsidR="00164FF9" w:rsidRDefault="00164FF9" w:rsidP="0086506D">
            <w:pPr>
              <w:ind w:left="284"/>
              <w:jc w:val="both"/>
            </w:pPr>
          </w:p>
        </w:tc>
        <w:tc>
          <w:tcPr>
            <w:tcW w:w="588" w:type="dxa"/>
            <w:vAlign w:val="bottom"/>
          </w:tcPr>
          <w:p w:rsidR="00164FF9" w:rsidRDefault="00164FF9" w:rsidP="0086506D">
            <w:pPr>
              <w:ind w:left="284"/>
              <w:jc w:val="both"/>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164FF9" w:rsidRPr="00164FF9" w:rsidTr="0086506D">
        <w:tc>
          <w:tcPr>
            <w:tcW w:w="6272" w:type="dxa"/>
            <w:vAlign w:val="bottom"/>
          </w:tcPr>
          <w:p w:rsidR="00164FF9" w:rsidRDefault="00164FF9"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164FF9" w:rsidRDefault="00164FF9" w:rsidP="0086506D">
            <w:pPr>
              <w:jc w:val="both"/>
            </w:pPr>
          </w:p>
        </w:tc>
      </w:tr>
    </w:tbl>
    <w:p w:rsidR="00164FF9" w:rsidRPr="00164FF9" w:rsidRDefault="00164FF9" w:rsidP="00164FF9">
      <w:pPr>
        <w:spacing w:after="0" w:line="240" w:lineRule="auto"/>
        <w:jc w:val="both"/>
        <w:rPr>
          <w:rFonts w:ascii="Times New Roman" w:eastAsia="Times New Roman" w:hAnsi="Times New Roman" w:cs="Times New Roman"/>
          <w:sz w:val="20"/>
          <w:szCs w:val="20"/>
        </w:rPr>
      </w:pPr>
    </w:p>
    <w:p w:rsidR="00164FF9" w:rsidRPr="00232F96" w:rsidRDefault="00164FF9" w:rsidP="00164FF9">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164FF9" w:rsidTr="00164FF9">
        <w:tc>
          <w:tcPr>
            <w:tcW w:w="4753" w:type="dxa"/>
            <w:gridSpan w:val="2"/>
          </w:tcPr>
          <w:p w:rsidR="00164FF9" w:rsidRPr="00155477" w:rsidRDefault="00164FF9" w:rsidP="0086506D">
            <w:pPr>
              <w:ind w:left="57" w:right="57"/>
              <w:jc w:val="center"/>
            </w:pPr>
            <w:r w:rsidRPr="00155477">
              <w:lastRenderedPageBreak/>
              <w:t>Наименование конструктивных элементов</w:t>
            </w:r>
          </w:p>
        </w:tc>
        <w:tc>
          <w:tcPr>
            <w:tcW w:w="2625" w:type="dxa"/>
          </w:tcPr>
          <w:p w:rsidR="00164FF9" w:rsidRPr="00155477" w:rsidRDefault="00164FF9" w:rsidP="0086506D">
            <w:pPr>
              <w:ind w:left="57" w:right="57"/>
              <w:jc w:val="center"/>
            </w:pPr>
            <w:r w:rsidRPr="00155477">
              <w:t>Описание элементов (материал, конструкция или система, отделка и прочее)</w:t>
            </w:r>
          </w:p>
        </w:tc>
        <w:tc>
          <w:tcPr>
            <w:tcW w:w="2814" w:type="dxa"/>
          </w:tcPr>
          <w:p w:rsidR="00164FF9" w:rsidRPr="00155477" w:rsidRDefault="00164FF9" w:rsidP="0086506D">
            <w:pPr>
              <w:ind w:left="57" w:right="57"/>
              <w:jc w:val="center"/>
            </w:pPr>
            <w:r w:rsidRPr="00155477">
              <w:t>Техническое состояние элементов общего имущества многоквартирного дома</w:t>
            </w:r>
          </w:p>
        </w:tc>
      </w:tr>
      <w:tr w:rsidR="00164FF9" w:rsidTr="0086506D">
        <w:tc>
          <w:tcPr>
            <w:tcW w:w="426" w:type="dxa"/>
          </w:tcPr>
          <w:p w:rsidR="00164FF9" w:rsidRPr="00155477" w:rsidRDefault="00164FF9" w:rsidP="0086506D">
            <w:pPr>
              <w:jc w:val="center"/>
            </w:pPr>
            <w:r>
              <w:t>1.</w:t>
            </w:r>
          </w:p>
        </w:tc>
        <w:tc>
          <w:tcPr>
            <w:tcW w:w="4327" w:type="dxa"/>
            <w:vAlign w:val="bottom"/>
          </w:tcPr>
          <w:p w:rsidR="00164FF9" w:rsidRPr="00155477" w:rsidRDefault="00164FF9" w:rsidP="0086506D">
            <w:r>
              <w:t>Фундамент</w:t>
            </w:r>
          </w:p>
        </w:tc>
        <w:tc>
          <w:tcPr>
            <w:tcW w:w="2625" w:type="dxa"/>
            <w:vAlign w:val="bottom"/>
          </w:tcPr>
          <w:p w:rsidR="00164FF9" w:rsidRPr="00155477" w:rsidRDefault="00164FF9" w:rsidP="0086506D">
            <w:pPr>
              <w:jc w:val="center"/>
            </w:pPr>
            <w:r>
              <w:t xml:space="preserve"> железобетонный</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r>
              <w:t>2.</w:t>
            </w:r>
          </w:p>
        </w:tc>
        <w:tc>
          <w:tcPr>
            <w:tcW w:w="4327" w:type="dxa"/>
            <w:vAlign w:val="bottom"/>
          </w:tcPr>
          <w:p w:rsidR="00164FF9" w:rsidRPr="00155477" w:rsidRDefault="00164FF9" w:rsidP="0086506D">
            <w:r>
              <w:t>Наружные и внутренние капитальные стены</w:t>
            </w:r>
          </w:p>
        </w:tc>
        <w:tc>
          <w:tcPr>
            <w:tcW w:w="2625" w:type="dxa"/>
            <w:vAlign w:val="bottom"/>
          </w:tcPr>
          <w:p w:rsidR="00164FF9" w:rsidRPr="00155477" w:rsidRDefault="00164FF9" w:rsidP="0086506D">
            <w:pPr>
              <w:jc w:val="center"/>
            </w:pPr>
            <w:r>
              <w:t>Железобетонный монолитный каркас, газобетонные блоки</w:t>
            </w:r>
          </w:p>
        </w:tc>
        <w:tc>
          <w:tcPr>
            <w:tcW w:w="2814" w:type="dxa"/>
          </w:tcPr>
          <w:p w:rsidR="00164FF9" w:rsidRDefault="00164FF9" w:rsidP="0086506D">
            <w:pPr>
              <w:jc w:val="center"/>
            </w:pPr>
          </w:p>
          <w:p w:rsidR="00164FF9" w:rsidRDefault="00164FF9" w:rsidP="0086506D">
            <w:pPr>
              <w:jc w:val="center"/>
            </w:pPr>
            <w:r>
              <w:t>хорошее</w:t>
            </w:r>
          </w:p>
        </w:tc>
      </w:tr>
      <w:tr w:rsidR="00164FF9" w:rsidTr="0086506D">
        <w:tc>
          <w:tcPr>
            <w:tcW w:w="426" w:type="dxa"/>
          </w:tcPr>
          <w:p w:rsidR="00164FF9" w:rsidRPr="00155477" w:rsidRDefault="00164FF9" w:rsidP="0086506D">
            <w:pPr>
              <w:jc w:val="center"/>
            </w:pPr>
            <w:r>
              <w:t>3.</w:t>
            </w:r>
          </w:p>
        </w:tc>
        <w:tc>
          <w:tcPr>
            <w:tcW w:w="4327" w:type="dxa"/>
          </w:tcPr>
          <w:p w:rsidR="00164FF9" w:rsidRPr="00155477" w:rsidRDefault="00164FF9" w:rsidP="0086506D">
            <w:r>
              <w:t>Перегородки</w:t>
            </w:r>
          </w:p>
        </w:tc>
        <w:tc>
          <w:tcPr>
            <w:tcW w:w="2625" w:type="dxa"/>
            <w:vAlign w:val="bottom"/>
          </w:tcPr>
          <w:p w:rsidR="00164FF9" w:rsidRPr="00155477" w:rsidRDefault="00164FF9" w:rsidP="0086506D">
            <w:pPr>
              <w:jc w:val="center"/>
            </w:pPr>
            <w:r>
              <w:t xml:space="preserve">Газобетонные блоки </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r>
              <w:t>4.</w:t>
            </w:r>
          </w:p>
        </w:tc>
        <w:tc>
          <w:tcPr>
            <w:tcW w:w="4327" w:type="dxa"/>
            <w:vAlign w:val="bottom"/>
          </w:tcPr>
          <w:p w:rsidR="00164FF9" w:rsidRPr="00155477" w:rsidRDefault="00164FF9" w:rsidP="0086506D">
            <w:r>
              <w:t>Перекрытия</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чердачные</w:t>
            </w:r>
          </w:p>
        </w:tc>
        <w:tc>
          <w:tcPr>
            <w:tcW w:w="2625" w:type="dxa"/>
            <w:vAlign w:val="bottom"/>
          </w:tcPr>
          <w:p w:rsidR="00164FF9" w:rsidRPr="00155477" w:rsidRDefault="00164FF9" w:rsidP="0086506D">
            <w:pPr>
              <w:jc w:val="center"/>
            </w:pPr>
            <w:r>
              <w:t>железобетонные</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междуэтажные</w:t>
            </w:r>
          </w:p>
        </w:tc>
        <w:tc>
          <w:tcPr>
            <w:tcW w:w="2625" w:type="dxa"/>
            <w:vAlign w:val="bottom"/>
          </w:tcPr>
          <w:p w:rsidR="00164FF9" w:rsidRPr="00155477" w:rsidRDefault="00164FF9" w:rsidP="0086506D">
            <w:pPr>
              <w:jc w:val="center"/>
            </w:pPr>
            <w:r>
              <w:t xml:space="preserve"> железобетонные</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подвальные</w:t>
            </w:r>
          </w:p>
        </w:tc>
        <w:tc>
          <w:tcPr>
            <w:tcW w:w="2625" w:type="dxa"/>
            <w:vAlign w:val="bottom"/>
          </w:tcPr>
          <w:p w:rsidR="00164FF9" w:rsidRPr="00155477" w:rsidRDefault="00164FF9" w:rsidP="0086506D">
            <w:pPr>
              <w:jc w:val="center"/>
            </w:pPr>
            <w:r>
              <w:t>железобетонные</w:t>
            </w: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(другое)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r>
              <w:t>5.</w:t>
            </w:r>
          </w:p>
        </w:tc>
        <w:tc>
          <w:tcPr>
            <w:tcW w:w="4327" w:type="dxa"/>
            <w:vAlign w:val="bottom"/>
          </w:tcPr>
          <w:p w:rsidR="00164FF9" w:rsidRPr="00155477" w:rsidRDefault="00164FF9" w:rsidP="0086506D">
            <w:r>
              <w:t>Крыша</w:t>
            </w:r>
          </w:p>
        </w:tc>
        <w:tc>
          <w:tcPr>
            <w:tcW w:w="2625" w:type="dxa"/>
            <w:vAlign w:val="bottom"/>
          </w:tcPr>
          <w:p w:rsidR="00164FF9" w:rsidRPr="00155477" w:rsidRDefault="00164FF9" w:rsidP="0086506D">
            <w:pPr>
              <w:jc w:val="center"/>
            </w:pPr>
            <w:r>
              <w:t>металлическая</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r>
              <w:t>6.</w:t>
            </w:r>
          </w:p>
        </w:tc>
        <w:tc>
          <w:tcPr>
            <w:tcW w:w="4327" w:type="dxa"/>
            <w:vAlign w:val="bottom"/>
          </w:tcPr>
          <w:p w:rsidR="00164FF9" w:rsidRPr="00155477" w:rsidRDefault="00164FF9" w:rsidP="0086506D">
            <w:r>
              <w:t>Полы</w:t>
            </w:r>
          </w:p>
        </w:tc>
        <w:tc>
          <w:tcPr>
            <w:tcW w:w="2625" w:type="dxa"/>
            <w:vAlign w:val="bottom"/>
          </w:tcPr>
          <w:p w:rsidR="00164FF9" w:rsidRPr="00155477" w:rsidRDefault="00164FF9" w:rsidP="0086506D">
            <w:pPr>
              <w:jc w:val="center"/>
            </w:pPr>
            <w:r>
              <w:t>бетонные</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r>
              <w:t>7.</w:t>
            </w:r>
          </w:p>
        </w:tc>
        <w:tc>
          <w:tcPr>
            <w:tcW w:w="4327" w:type="dxa"/>
            <w:vAlign w:val="bottom"/>
          </w:tcPr>
          <w:p w:rsidR="00164FF9" w:rsidRPr="00155477" w:rsidRDefault="00164FF9" w:rsidP="0086506D">
            <w:r>
              <w:t>Проемы</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окна</w:t>
            </w:r>
          </w:p>
        </w:tc>
        <w:tc>
          <w:tcPr>
            <w:tcW w:w="2625" w:type="dxa"/>
            <w:vAlign w:val="bottom"/>
          </w:tcPr>
          <w:p w:rsidR="00164FF9" w:rsidRPr="00EA17AD" w:rsidRDefault="00164FF9" w:rsidP="0086506D">
            <w:pPr>
              <w:jc w:val="center"/>
            </w:pPr>
            <w:r>
              <w:t>п</w:t>
            </w:r>
            <w:r w:rsidRPr="00EA17AD">
              <w:t>ластиковые стеклопакеты</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tcPr>
          <w:p w:rsidR="00164FF9" w:rsidRPr="00155477" w:rsidRDefault="00164FF9" w:rsidP="0086506D">
            <w:pPr>
              <w:ind w:left="708"/>
            </w:pPr>
            <w:r>
              <w:t>двери</w:t>
            </w:r>
          </w:p>
        </w:tc>
        <w:tc>
          <w:tcPr>
            <w:tcW w:w="2625" w:type="dxa"/>
            <w:vAlign w:val="bottom"/>
          </w:tcPr>
          <w:p w:rsidR="00164FF9" w:rsidRPr="00155477" w:rsidRDefault="00164FF9" w:rsidP="0086506D">
            <w:pPr>
              <w:jc w:val="center"/>
            </w:pPr>
            <w:r>
              <w:t>металлические</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(другое)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r>
              <w:t>8.</w:t>
            </w:r>
          </w:p>
        </w:tc>
        <w:tc>
          <w:tcPr>
            <w:tcW w:w="4327" w:type="dxa"/>
            <w:vAlign w:val="bottom"/>
          </w:tcPr>
          <w:p w:rsidR="00164FF9" w:rsidRPr="00155477" w:rsidRDefault="00164FF9" w:rsidP="0086506D">
            <w:r>
              <w:t>Отделка</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tcPr>
          <w:p w:rsidR="00164FF9" w:rsidRPr="00155477" w:rsidRDefault="00164FF9" w:rsidP="0086506D">
            <w:pPr>
              <w:ind w:left="708"/>
            </w:pPr>
            <w:r>
              <w:t>внутренняя</w:t>
            </w:r>
          </w:p>
        </w:tc>
        <w:tc>
          <w:tcPr>
            <w:tcW w:w="2625" w:type="dxa"/>
            <w:vAlign w:val="bottom"/>
          </w:tcPr>
          <w:p w:rsidR="00164FF9" w:rsidRPr="00155477" w:rsidRDefault="00164FF9" w:rsidP="0086506D">
            <w:pPr>
              <w:jc w:val="center"/>
            </w:pPr>
            <w:r>
              <w:t>ГВЛ</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наружная</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(другое)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r>
              <w:t>9.</w:t>
            </w:r>
          </w:p>
        </w:tc>
        <w:tc>
          <w:tcPr>
            <w:tcW w:w="4327" w:type="dxa"/>
            <w:vAlign w:val="bottom"/>
          </w:tcPr>
          <w:p w:rsidR="00164FF9" w:rsidRPr="00155477" w:rsidRDefault="00164FF9" w:rsidP="0086506D">
            <w:r>
              <w:t>Механическое, электрическое, санитарно-техническое и иное оборудование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ванны напольные</w:t>
            </w:r>
          </w:p>
        </w:tc>
        <w:tc>
          <w:tcPr>
            <w:tcW w:w="2625" w:type="dxa"/>
            <w:vAlign w:val="bottom"/>
          </w:tcPr>
          <w:p w:rsidR="00164FF9" w:rsidRPr="00155477" w:rsidRDefault="00164FF9" w:rsidP="0086506D">
            <w:pPr>
              <w:jc w:val="center"/>
            </w:pPr>
            <w:r>
              <w:t>+</w:t>
            </w:r>
          </w:p>
        </w:tc>
        <w:tc>
          <w:tcPr>
            <w:tcW w:w="2814" w:type="dxa"/>
          </w:tcPr>
          <w:p w:rsidR="00164FF9"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электроплиты</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телефонные сети и оборудование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сети проводного радиовещания</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сигнализация</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мусоропровод</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лифт</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вентиляция</w:t>
            </w:r>
          </w:p>
        </w:tc>
        <w:tc>
          <w:tcPr>
            <w:tcW w:w="2625" w:type="dxa"/>
            <w:vAlign w:val="bottom"/>
          </w:tcPr>
          <w:p w:rsidR="00164FF9" w:rsidRPr="00155477" w:rsidRDefault="00164FF9" w:rsidP="0086506D">
            <w:pPr>
              <w:jc w:val="center"/>
            </w:pPr>
            <w:r>
              <w:t>вытяжная</w:t>
            </w:r>
          </w:p>
        </w:tc>
        <w:tc>
          <w:tcPr>
            <w:tcW w:w="2814" w:type="dxa"/>
          </w:tcPr>
          <w:p w:rsidR="00164FF9" w:rsidRDefault="00164FF9" w:rsidP="0086506D">
            <w:pPr>
              <w:jc w:val="center"/>
            </w:pPr>
            <w:r w:rsidRPr="002F3DCA">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(другое)</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r>
              <w:t>10.</w:t>
            </w:r>
          </w:p>
        </w:tc>
        <w:tc>
          <w:tcPr>
            <w:tcW w:w="4327" w:type="dxa"/>
            <w:vAlign w:val="bottom"/>
          </w:tcPr>
          <w:p w:rsidR="00164FF9" w:rsidRPr="00155477" w:rsidRDefault="00164FF9" w:rsidP="0086506D">
            <w:r>
              <w:t>Внутридомовые инженерные коммуникации и оборудование для предоставления коммунальных услуг</w:t>
            </w:r>
          </w:p>
        </w:tc>
        <w:tc>
          <w:tcPr>
            <w:tcW w:w="2625" w:type="dxa"/>
            <w:vAlign w:val="bottom"/>
          </w:tcPr>
          <w:p w:rsidR="00164FF9" w:rsidRPr="00155477" w:rsidRDefault="00164FF9" w:rsidP="0086506D">
            <w:pPr>
              <w:jc w:val="center"/>
            </w:pPr>
          </w:p>
        </w:tc>
        <w:tc>
          <w:tcPr>
            <w:tcW w:w="2814" w:type="dxa"/>
          </w:tcPr>
          <w:p w:rsidR="00164FF9"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электроснабжение</w:t>
            </w:r>
          </w:p>
        </w:tc>
        <w:tc>
          <w:tcPr>
            <w:tcW w:w="2625" w:type="dxa"/>
            <w:vAlign w:val="bottom"/>
          </w:tcPr>
          <w:p w:rsidR="00164FF9" w:rsidRPr="00155477" w:rsidRDefault="00164FF9" w:rsidP="0086506D">
            <w:pPr>
              <w:jc w:val="center"/>
            </w:pPr>
            <w:r>
              <w:t>+</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холодное водоснабжение</w:t>
            </w:r>
          </w:p>
        </w:tc>
        <w:tc>
          <w:tcPr>
            <w:tcW w:w="2625" w:type="dxa"/>
            <w:vAlign w:val="bottom"/>
          </w:tcPr>
          <w:p w:rsidR="00164FF9" w:rsidRPr="00155477" w:rsidRDefault="00164FF9" w:rsidP="0086506D">
            <w:pPr>
              <w:jc w:val="center"/>
            </w:pPr>
            <w:r>
              <w:t>+</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горячее водоснабжение</w:t>
            </w:r>
          </w:p>
        </w:tc>
        <w:tc>
          <w:tcPr>
            <w:tcW w:w="2625" w:type="dxa"/>
            <w:vAlign w:val="bottom"/>
          </w:tcPr>
          <w:p w:rsidR="00164FF9" w:rsidRPr="00155477" w:rsidRDefault="00164FF9" w:rsidP="0086506D">
            <w:pPr>
              <w:jc w:val="center"/>
            </w:pPr>
            <w:r>
              <w:t>+</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водоотведение</w:t>
            </w:r>
          </w:p>
        </w:tc>
        <w:tc>
          <w:tcPr>
            <w:tcW w:w="2625" w:type="dxa"/>
            <w:vAlign w:val="bottom"/>
          </w:tcPr>
          <w:p w:rsidR="00164FF9" w:rsidRPr="00155477" w:rsidRDefault="00164FF9" w:rsidP="0086506D">
            <w:pPr>
              <w:jc w:val="center"/>
            </w:pPr>
            <w:r>
              <w:t>+</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газоснабжение</w:t>
            </w:r>
          </w:p>
        </w:tc>
        <w:tc>
          <w:tcPr>
            <w:tcW w:w="2625" w:type="dxa"/>
            <w:vAlign w:val="bottom"/>
          </w:tcPr>
          <w:p w:rsidR="00164FF9" w:rsidRPr="00155477" w:rsidRDefault="00164FF9" w:rsidP="0086506D">
            <w:pPr>
              <w:jc w:val="center"/>
            </w:pPr>
          </w:p>
        </w:tc>
        <w:tc>
          <w:tcPr>
            <w:tcW w:w="2814" w:type="dxa"/>
            <w:vAlign w:val="bottom"/>
          </w:tcPr>
          <w:p w:rsidR="00164FF9" w:rsidRPr="00155477"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отопление</w:t>
            </w:r>
          </w:p>
        </w:tc>
        <w:tc>
          <w:tcPr>
            <w:tcW w:w="2625" w:type="dxa"/>
            <w:vAlign w:val="bottom"/>
          </w:tcPr>
          <w:p w:rsidR="00164FF9" w:rsidRPr="00155477" w:rsidRDefault="00164FF9" w:rsidP="0086506D">
            <w:pPr>
              <w:jc w:val="center"/>
            </w:pPr>
            <w:r>
              <w:t>+</w:t>
            </w:r>
          </w:p>
        </w:tc>
        <w:tc>
          <w:tcPr>
            <w:tcW w:w="2814" w:type="dxa"/>
            <w:vAlign w:val="bottom"/>
          </w:tcPr>
          <w:p w:rsidR="00164FF9" w:rsidRPr="00155477" w:rsidRDefault="00164FF9" w:rsidP="0086506D">
            <w:pPr>
              <w:jc w:val="center"/>
            </w:pPr>
            <w:r>
              <w:t>хорошее</w:t>
            </w: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печи</w:t>
            </w:r>
          </w:p>
        </w:tc>
        <w:tc>
          <w:tcPr>
            <w:tcW w:w="2625" w:type="dxa"/>
            <w:vAlign w:val="bottom"/>
          </w:tcPr>
          <w:p w:rsidR="00164FF9" w:rsidRPr="00155477" w:rsidRDefault="00164FF9" w:rsidP="0086506D">
            <w:pPr>
              <w:jc w:val="center"/>
            </w:pPr>
          </w:p>
        </w:tc>
        <w:tc>
          <w:tcPr>
            <w:tcW w:w="2814" w:type="dxa"/>
            <w:vAlign w:val="bottom"/>
          </w:tcPr>
          <w:p w:rsidR="00164FF9" w:rsidRPr="00155477"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АГВ</w:t>
            </w:r>
          </w:p>
        </w:tc>
        <w:tc>
          <w:tcPr>
            <w:tcW w:w="2625" w:type="dxa"/>
            <w:vAlign w:val="bottom"/>
          </w:tcPr>
          <w:p w:rsidR="00164FF9" w:rsidRPr="00155477" w:rsidRDefault="00164FF9" w:rsidP="0086506D">
            <w:pPr>
              <w:jc w:val="center"/>
            </w:pPr>
          </w:p>
        </w:tc>
        <w:tc>
          <w:tcPr>
            <w:tcW w:w="2814" w:type="dxa"/>
            <w:vAlign w:val="bottom"/>
          </w:tcPr>
          <w:p w:rsidR="00164FF9" w:rsidRPr="00155477" w:rsidRDefault="00164FF9" w:rsidP="0086506D">
            <w:pPr>
              <w:jc w:val="center"/>
            </w:pPr>
          </w:p>
        </w:tc>
      </w:tr>
      <w:tr w:rsidR="00164FF9" w:rsidTr="0086506D">
        <w:tc>
          <w:tcPr>
            <w:tcW w:w="426" w:type="dxa"/>
          </w:tcPr>
          <w:p w:rsidR="00164FF9" w:rsidRPr="00155477" w:rsidRDefault="00164FF9" w:rsidP="0086506D">
            <w:pPr>
              <w:jc w:val="center"/>
            </w:pPr>
          </w:p>
        </w:tc>
        <w:tc>
          <w:tcPr>
            <w:tcW w:w="4327" w:type="dxa"/>
            <w:vAlign w:val="bottom"/>
          </w:tcPr>
          <w:p w:rsidR="00164FF9" w:rsidRPr="00155477" w:rsidRDefault="00164FF9" w:rsidP="0086506D">
            <w:pPr>
              <w:ind w:left="708"/>
            </w:pPr>
            <w:r>
              <w:t>(другое)</w:t>
            </w:r>
          </w:p>
        </w:tc>
        <w:tc>
          <w:tcPr>
            <w:tcW w:w="2625" w:type="dxa"/>
            <w:vAlign w:val="bottom"/>
          </w:tcPr>
          <w:p w:rsidR="00164FF9" w:rsidRPr="00155477" w:rsidRDefault="00164FF9" w:rsidP="0086506D">
            <w:pPr>
              <w:jc w:val="center"/>
            </w:pPr>
          </w:p>
        </w:tc>
        <w:tc>
          <w:tcPr>
            <w:tcW w:w="2814" w:type="dxa"/>
            <w:vAlign w:val="bottom"/>
          </w:tcPr>
          <w:p w:rsidR="00164FF9" w:rsidRPr="00155477" w:rsidRDefault="00164FF9" w:rsidP="0086506D">
            <w:pPr>
              <w:jc w:val="center"/>
            </w:pPr>
          </w:p>
        </w:tc>
      </w:tr>
      <w:tr w:rsidR="00164FF9" w:rsidTr="0086506D">
        <w:tc>
          <w:tcPr>
            <w:tcW w:w="426" w:type="dxa"/>
          </w:tcPr>
          <w:p w:rsidR="00164FF9" w:rsidRPr="00155477" w:rsidRDefault="00164FF9" w:rsidP="0086506D">
            <w:pPr>
              <w:jc w:val="center"/>
            </w:pPr>
            <w:r>
              <w:t>11.</w:t>
            </w:r>
          </w:p>
        </w:tc>
        <w:tc>
          <w:tcPr>
            <w:tcW w:w="4327" w:type="dxa"/>
            <w:vAlign w:val="bottom"/>
          </w:tcPr>
          <w:p w:rsidR="00164FF9" w:rsidRPr="00155477" w:rsidRDefault="00164FF9" w:rsidP="0086506D">
            <w:r>
              <w:t>Разные работы</w:t>
            </w:r>
          </w:p>
        </w:tc>
        <w:tc>
          <w:tcPr>
            <w:tcW w:w="2625" w:type="dxa"/>
            <w:vAlign w:val="bottom"/>
          </w:tcPr>
          <w:p w:rsidR="00164FF9" w:rsidRPr="00155477" w:rsidRDefault="00164FF9" w:rsidP="0086506D">
            <w:pPr>
              <w:jc w:val="center"/>
            </w:pPr>
            <w:r>
              <w:t>крыльца</w:t>
            </w:r>
          </w:p>
        </w:tc>
        <w:tc>
          <w:tcPr>
            <w:tcW w:w="2814" w:type="dxa"/>
            <w:vAlign w:val="bottom"/>
          </w:tcPr>
          <w:p w:rsidR="00164FF9" w:rsidRPr="00155477" w:rsidRDefault="00164FF9" w:rsidP="0086506D">
            <w:pPr>
              <w:jc w:val="center"/>
            </w:pPr>
            <w:r>
              <w:t>хорошее</w:t>
            </w:r>
          </w:p>
        </w:tc>
      </w:tr>
    </w:tbl>
    <w:p w:rsidR="00164FF9" w:rsidRDefault="00164FF9" w:rsidP="00164FF9">
      <w:pPr>
        <w:autoSpaceDE w:val="0"/>
        <w:autoSpaceDN w:val="0"/>
        <w:adjustRightInd w:val="0"/>
        <w:spacing w:after="60"/>
        <w:ind w:firstLine="698"/>
        <w:jc w:val="right"/>
      </w:pPr>
    </w:p>
    <w:p w:rsidR="00164FF9" w:rsidRDefault="00164FF9" w:rsidP="00164FF9">
      <w:pPr>
        <w:pStyle w:val="ConsPlusNormal"/>
        <w:widowControl/>
        <w:ind w:firstLine="540"/>
        <w:jc w:val="both"/>
        <w:rPr>
          <w:rFonts w:ascii="Times New Roman" w:hAnsi="Times New Roman"/>
          <w:sz w:val="28"/>
          <w:szCs w:val="28"/>
        </w:rPr>
        <w:sectPr w:rsidR="00164FF9" w:rsidSect="009A1AEC">
          <w:pgSz w:w="11906" w:h="16838"/>
          <w:pgMar w:top="1134" w:right="851" w:bottom="720" w:left="1134" w:header="720" w:footer="720" w:gutter="0"/>
          <w:pgNumType w:start="1"/>
          <w:cols w:space="720"/>
          <w:titlePg/>
          <w:docGrid w:linePitch="299"/>
        </w:sectPr>
      </w:pPr>
    </w:p>
    <w:p w:rsidR="00164FF9" w:rsidRDefault="00164FF9" w:rsidP="00164FF9">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164FF9" w:rsidRDefault="00164FF9" w:rsidP="00164FF9">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164FF9" w:rsidRPr="00164FF9" w:rsidRDefault="00164FF9" w:rsidP="00164FF9">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164FF9" w:rsidRDefault="00164FF9" w:rsidP="00164FF9">
      <w:pPr>
        <w:pStyle w:val="ConsPlusNormal"/>
        <w:widowControl/>
        <w:ind w:firstLine="0"/>
        <w:jc w:val="right"/>
        <w:rPr>
          <w:b/>
          <w:bCs/>
          <w:color w:val="000000"/>
        </w:rPr>
      </w:pPr>
      <w:r>
        <w:tab/>
      </w:r>
      <w:r w:rsidRPr="009E58AE">
        <w:rPr>
          <w:b/>
          <w:bCs/>
          <w:color w:val="000000"/>
        </w:rPr>
        <w:t xml:space="preserve"> </w:t>
      </w:r>
    </w:p>
    <w:p w:rsidR="00164FF9" w:rsidRDefault="00164FF9" w:rsidP="00164FF9">
      <w:pPr>
        <w:tabs>
          <w:tab w:val="center" w:pos="7740"/>
        </w:tabs>
        <w:jc w:val="both"/>
        <w:rPr>
          <w:rFonts w:ascii="Times New Roman" w:hAnsi="Times New Roman" w:cs="Times New Roman"/>
          <w:sz w:val="20"/>
          <w:szCs w:val="20"/>
        </w:rPr>
      </w:pPr>
    </w:p>
    <w:p w:rsidR="00164FF9" w:rsidRPr="00E60848" w:rsidRDefault="00164FF9" w:rsidP="00164FF9">
      <w:pPr>
        <w:tabs>
          <w:tab w:val="center" w:pos="7740"/>
        </w:tabs>
        <w:jc w:val="both"/>
        <w:rPr>
          <w:rFonts w:ascii="Times New Roman" w:hAnsi="Times New Roman" w:cs="Times New Roman"/>
          <w:sz w:val="20"/>
          <w:szCs w:val="20"/>
        </w:rPr>
      </w:pP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164FF9" w:rsidRPr="00164FF9" w:rsidRDefault="00164FF9" w:rsidP="00164FF9">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164FF9" w:rsidTr="0086506D">
        <w:tc>
          <w:tcPr>
            <w:tcW w:w="3449" w:type="dxa"/>
            <w:gridSpan w:val="4"/>
            <w:tcBorders>
              <w:bottom w:val="single" w:sz="4" w:space="0" w:color="auto"/>
            </w:tcBorders>
            <w:vAlign w:val="bottom"/>
          </w:tcPr>
          <w:p w:rsidR="00164FF9" w:rsidRDefault="00164FF9" w:rsidP="0086506D">
            <w:pPr>
              <w:jc w:val="both"/>
            </w:pPr>
            <w:r>
              <w:t>1. Адрес многоквартирного дома</w:t>
            </w:r>
          </w:p>
        </w:tc>
        <w:tc>
          <w:tcPr>
            <w:tcW w:w="6108" w:type="dxa"/>
            <w:gridSpan w:val="4"/>
            <w:tcBorders>
              <w:bottom w:val="single" w:sz="4" w:space="0" w:color="auto"/>
            </w:tcBorders>
            <w:vAlign w:val="bottom"/>
          </w:tcPr>
          <w:p w:rsidR="00164FF9" w:rsidRDefault="00164FF9" w:rsidP="00164FF9">
            <w:pPr>
              <w:jc w:val="center"/>
            </w:pPr>
            <w:r>
              <w:t xml:space="preserve">Красноярский край, Рыбинский район, с. Рыбное ул. Нефтяников, д.1А </w:t>
            </w:r>
          </w:p>
        </w:tc>
      </w:tr>
      <w:tr w:rsidR="00164FF9" w:rsidTr="0086506D">
        <w:tc>
          <w:tcPr>
            <w:tcW w:w="6660" w:type="dxa"/>
            <w:gridSpan w:val="6"/>
            <w:tcBorders>
              <w:top w:val="single" w:sz="4" w:space="0" w:color="auto"/>
            </w:tcBorders>
            <w:vAlign w:val="bottom"/>
          </w:tcPr>
          <w:p w:rsidR="00164FF9" w:rsidRDefault="00164FF9"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164FF9" w:rsidRDefault="00164FF9" w:rsidP="0086506D">
            <w:pPr>
              <w:jc w:val="center"/>
            </w:pPr>
          </w:p>
        </w:tc>
      </w:tr>
      <w:tr w:rsidR="00164FF9" w:rsidTr="0086506D">
        <w:tc>
          <w:tcPr>
            <w:tcW w:w="2570" w:type="dxa"/>
            <w:gridSpan w:val="2"/>
            <w:tcBorders>
              <w:top w:val="single" w:sz="4" w:space="0" w:color="auto"/>
            </w:tcBorders>
            <w:vAlign w:val="bottom"/>
          </w:tcPr>
          <w:p w:rsidR="00164FF9" w:rsidRDefault="00164FF9"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164FF9" w:rsidRDefault="0086506D" w:rsidP="0086506D">
            <w:pPr>
              <w:jc w:val="center"/>
            </w:pPr>
            <w:r>
              <w:t>отсутствуют</w:t>
            </w:r>
          </w:p>
        </w:tc>
      </w:tr>
      <w:tr w:rsidR="00164FF9" w:rsidTr="0086506D">
        <w:tc>
          <w:tcPr>
            <w:tcW w:w="1868" w:type="dxa"/>
            <w:vAlign w:val="bottom"/>
          </w:tcPr>
          <w:p w:rsidR="00164FF9" w:rsidRDefault="00164FF9" w:rsidP="0086506D">
            <w:pPr>
              <w:jc w:val="both"/>
            </w:pPr>
            <w:r>
              <w:t>4. Год постройки</w:t>
            </w:r>
          </w:p>
        </w:tc>
        <w:tc>
          <w:tcPr>
            <w:tcW w:w="7689" w:type="dxa"/>
            <w:gridSpan w:val="7"/>
            <w:tcBorders>
              <w:bottom w:val="single" w:sz="4" w:space="0" w:color="auto"/>
            </w:tcBorders>
            <w:vAlign w:val="bottom"/>
          </w:tcPr>
          <w:p w:rsidR="00164FF9" w:rsidRDefault="00164FF9" w:rsidP="00164FF9">
            <w:r>
              <w:t>19</w:t>
            </w:r>
            <w:r w:rsidR="0086506D">
              <w:t>81</w:t>
            </w:r>
          </w:p>
        </w:tc>
      </w:tr>
      <w:tr w:rsidR="00164FF9" w:rsidTr="0086506D">
        <w:tc>
          <w:tcPr>
            <w:tcW w:w="6866" w:type="dxa"/>
            <w:gridSpan w:val="7"/>
            <w:vAlign w:val="bottom"/>
          </w:tcPr>
          <w:p w:rsidR="00164FF9" w:rsidRDefault="00164FF9"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164FF9" w:rsidRDefault="00164FF9" w:rsidP="0086506D">
            <w:pPr>
              <w:jc w:val="center"/>
            </w:pPr>
            <w:r>
              <w:t>0</w:t>
            </w:r>
          </w:p>
        </w:tc>
      </w:tr>
      <w:tr w:rsidR="00164FF9" w:rsidTr="0086506D">
        <w:tc>
          <w:tcPr>
            <w:tcW w:w="3339" w:type="dxa"/>
            <w:gridSpan w:val="3"/>
            <w:tcBorders>
              <w:top w:val="single" w:sz="4" w:space="0" w:color="auto"/>
            </w:tcBorders>
            <w:vAlign w:val="bottom"/>
          </w:tcPr>
          <w:p w:rsidR="00164FF9" w:rsidRDefault="00164FF9"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164FF9" w:rsidRDefault="00164FF9" w:rsidP="0086506D">
            <w:pPr>
              <w:jc w:val="center"/>
            </w:pPr>
            <w:r>
              <w:t>0</w:t>
            </w:r>
          </w:p>
        </w:tc>
      </w:tr>
      <w:tr w:rsidR="00164FF9" w:rsidTr="0086506D">
        <w:tc>
          <w:tcPr>
            <w:tcW w:w="4224" w:type="dxa"/>
            <w:gridSpan w:val="5"/>
            <w:vAlign w:val="bottom"/>
          </w:tcPr>
          <w:p w:rsidR="00164FF9" w:rsidRDefault="00164FF9" w:rsidP="0086506D">
            <w:pPr>
              <w:jc w:val="both"/>
            </w:pPr>
            <w:r>
              <w:t>7. Год последнего капитального ремонта</w:t>
            </w:r>
          </w:p>
        </w:tc>
        <w:tc>
          <w:tcPr>
            <w:tcW w:w="5333" w:type="dxa"/>
            <w:gridSpan w:val="3"/>
            <w:tcBorders>
              <w:bottom w:val="single" w:sz="4" w:space="0" w:color="auto"/>
            </w:tcBorders>
            <w:vAlign w:val="bottom"/>
          </w:tcPr>
          <w:p w:rsidR="00164FF9" w:rsidRDefault="00164FF9" w:rsidP="0086506D">
            <w:pPr>
              <w:jc w:val="center"/>
            </w:pPr>
            <w:r>
              <w:t>-</w:t>
            </w:r>
          </w:p>
        </w:tc>
      </w:tr>
    </w:tbl>
    <w:p w:rsidR="00164FF9" w:rsidRPr="00E60848" w:rsidRDefault="00164FF9" w:rsidP="00164FF9">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164FF9" w:rsidRPr="00E60848" w:rsidTr="0086506D">
        <w:tc>
          <w:tcPr>
            <w:tcW w:w="354" w:type="dxa"/>
            <w:vAlign w:val="bottom"/>
          </w:tcPr>
          <w:p w:rsidR="00164FF9" w:rsidRDefault="00164FF9" w:rsidP="0086506D">
            <w:pPr>
              <w:ind w:firstLine="284"/>
              <w:jc w:val="both"/>
            </w:pPr>
            <w:r>
              <w:t>сносу</w:t>
            </w:r>
          </w:p>
        </w:tc>
        <w:tc>
          <w:tcPr>
            <w:tcW w:w="9138" w:type="dxa"/>
            <w:gridSpan w:val="6"/>
            <w:tcBorders>
              <w:bottom w:val="single" w:sz="4" w:space="0" w:color="auto"/>
            </w:tcBorders>
            <w:vAlign w:val="bottom"/>
          </w:tcPr>
          <w:p w:rsidR="00164FF9" w:rsidRDefault="00164FF9" w:rsidP="0086506D">
            <w:pPr>
              <w:ind w:firstLine="284"/>
              <w:jc w:val="both"/>
            </w:pPr>
            <w:r>
              <w:t>-</w:t>
            </w:r>
          </w:p>
        </w:tc>
      </w:tr>
      <w:tr w:rsidR="00164FF9" w:rsidTr="0086506D">
        <w:tc>
          <w:tcPr>
            <w:tcW w:w="2292" w:type="dxa"/>
            <w:gridSpan w:val="2"/>
            <w:vAlign w:val="bottom"/>
          </w:tcPr>
          <w:p w:rsidR="00164FF9" w:rsidRDefault="00164FF9"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164FF9" w:rsidRDefault="00164FF9" w:rsidP="0086506D">
            <w:r>
              <w:t>2</w:t>
            </w:r>
          </w:p>
        </w:tc>
      </w:tr>
      <w:tr w:rsidR="00164FF9" w:rsidTr="0086506D">
        <w:tc>
          <w:tcPr>
            <w:tcW w:w="2292" w:type="dxa"/>
            <w:gridSpan w:val="2"/>
            <w:vAlign w:val="bottom"/>
          </w:tcPr>
          <w:p w:rsidR="00164FF9" w:rsidRDefault="00164FF9" w:rsidP="0086506D">
            <w:pPr>
              <w:jc w:val="both"/>
            </w:pPr>
            <w:r>
              <w:t>10. Наличие подвала</w:t>
            </w:r>
          </w:p>
        </w:tc>
        <w:tc>
          <w:tcPr>
            <w:tcW w:w="7200" w:type="dxa"/>
            <w:gridSpan w:val="5"/>
            <w:tcBorders>
              <w:bottom w:val="single" w:sz="4" w:space="0" w:color="auto"/>
            </w:tcBorders>
            <w:vAlign w:val="bottom"/>
          </w:tcPr>
          <w:p w:rsidR="00164FF9" w:rsidRDefault="00164FF9" w:rsidP="0086506D">
            <w:r>
              <w:t>да</w:t>
            </w:r>
          </w:p>
        </w:tc>
      </w:tr>
      <w:tr w:rsidR="00164FF9" w:rsidTr="0086506D">
        <w:tc>
          <w:tcPr>
            <w:tcW w:w="3228" w:type="dxa"/>
            <w:gridSpan w:val="5"/>
            <w:vAlign w:val="bottom"/>
          </w:tcPr>
          <w:p w:rsidR="00164FF9" w:rsidRDefault="00164FF9" w:rsidP="0086506D">
            <w:pPr>
              <w:jc w:val="both"/>
            </w:pPr>
            <w:r>
              <w:t>11. Наличие цокольного этажа</w:t>
            </w:r>
          </w:p>
        </w:tc>
        <w:tc>
          <w:tcPr>
            <w:tcW w:w="6264" w:type="dxa"/>
            <w:gridSpan w:val="2"/>
            <w:tcBorders>
              <w:bottom w:val="single" w:sz="4" w:space="0" w:color="auto"/>
            </w:tcBorders>
            <w:vAlign w:val="bottom"/>
          </w:tcPr>
          <w:p w:rsidR="00164FF9" w:rsidRDefault="00164FF9" w:rsidP="0086506D">
            <w:r>
              <w:t>-</w:t>
            </w:r>
          </w:p>
        </w:tc>
      </w:tr>
      <w:tr w:rsidR="00164FF9" w:rsidTr="0086506D">
        <w:tc>
          <w:tcPr>
            <w:tcW w:w="2439" w:type="dxa"/>
            <w:gridSpan w:val="3"/>
            <w:vAlign w:val="bottom"/>
          </w:tcPr>
          <w:p w:rsidR="00164FF9" w:rsidRDefault="00164FF9" w:rsidP="0086506D">
            <w:pPr>
              <w:jc w:val="both"/>
            </w:pPr>
            <w:r>
              <w:t>12. Наличие мансарды</w:t>
            </w:r>
          </w:p>
        </w:tc>
        <w:tc>
          <w:tcPr>
            <w:tcW w:w="7053" w:type="dxa"/>
            <w:gridSpan w:val="4"/>
            <w:tcBorders>
              <w:bottom w:val="single" w:sz="4" w:space="0" w:color="auto"/>
            </w:tcBorders>
            <w:vAlign w:val="bottom"/>
          </w:tcPr>
          <w:p w:rsidR="00164FF9" w:rsidRDefault="00164FF9" w:rsidP="0086506D">
            <w:r>
              <w:t>-</w:t>
            </w:r>
          </w:p>
        </w:tc>
      </w:tr>
      <w:tr w:rsidR="00164FF9" w:rsidTr="0086506D">
        <w:tc>
          <w:tcPr>
            <w:tcW w:w="2439" w:type="dxa"/>
            <w:gridSpan w:val="3"/>
            <w:vAlign w:val="bottom"/>
          </w:tcPr>
          <w:p w:rsidR="00164FF9" w:rsidRDefault="00164FF9" w:rsidP="0086506D">
            <w:pPr>
              <w:jc w:val="both"/>
            </w:pPr>
            <w:r>
              <w:t>13. Наличие мезонина</w:t>
            </w:r>
          </w:p>
        </w:tc>
        <w:tc>
          <w:tcPr>
            <w:tcW w:w="7053" w:type="dxa"/>
            <w:gridSpan w:val="4"/>
            <w:tcBorders>
              <w:bottom w:val="single" w:sz="4" w:space="0" w:color="auto"/>
            </w:tcBorders>
            <w:vAlign w:val="bottom"/>
          </w:tcPr>
          <w:p w:rsidR="00164FF9" w:rsidRDefault="00164FF9" w:rsidP="0086506D">
            <w:r>
              <w:t>-</w:t>
            </w:r>
          </w:p>
        </w:tc>
      </w:tr>
      <w:tr w:rsidR="00164FF9" w:rsidTr="0086506D">
        <w:tc>
          <w:tcPr>
            <w:tcW w:w="2560" w:type="dxa"/>
            <w:gridSpan w:val="4"/>
            <w:vAlign w:val="bottom"/>
          </w:tcPr>
          <w:p w:rsidR="00164FF9" w:rsidRDefault="00164FF9" w:rsidP="0086506D">
            <w:pPr>
              <w:jc w:val="both"/>
            </w:pPr>
            <w:r>
              <w:t>14. Количество квартир</w:t>
            </w:r>
          </w:p>
        </w:tc>
        <w:tc>
          <w:tcPr>
            <w:tcW w:w="6932" w:type="dxa"/>
            <w:gridSpan w:val="3"/>
            <w:tcBorders>
              <w:bottom w:val="single" w:sz="4" w:space="0" w:color="auto"/>
            </w:tcBorders>
            <w:vAlign w:val="bottom"/>
          </w:tcPr>
          <w:p w:rsidR="00164FF9" w:rsidRDefault="00164FF9" w:rsidP="0086506D">
            <w:r>
              <w:t>16</w:t>
            </w:r>
          </w:p>
        </w:tc>
      </w:tr>
      <w:tr w:rsidR="00164FF9" w:rsidTr="0086506D">
        <w:tc>
          <w:tcPr>
            <w:tcW w:w="7973" w:type="dxa"/>
            <w:gridSpan w:val="6"/>
            <w:vAlign w:val="bottom"/>
          </w:tcPr>
          <w:p w:rsidR="00164FF9" w:rsidRDefault="00164FF9"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164FF9" w:rsidRDefault="00164FF9" w:rsidP="0086506D">
            <w:pPr>
              <w:jc w:val="center"/>
            </w:pPr>
          </w:p>
        </w:tc>
      </w:tr>
    </w:tbl>
    <w:p w:rsidR="00164FF9" w:rsidRPr="00164FF9" w:rsidRDefault="00164FF9" w:rsidP="00164FF9">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164FF9" w:rsidRPr="00164FF9" w:rsidTr="0086506D">
        <w:tc>
          <w:tcPr>
            <w:tcW w:w="3252" w:type="dxa"/>
            <w:gridSpan w:val="3"/>
            <w:vAlign w:val="bottom"/>
          </w:tcPr>
          <w:p w:rsidR="00164FF9" w:rsidRDefault="00164FF9" w:rsidP="0086506D">
            <w:pPr>
              <w:ind w:left="426"/>
              <w:jc w:val="both"/>
            </w:pPr>
            <w:r>
              <w:t>непригодными для проживания</w:t>
            </w:r>
          </w:p>
        </w:tc>
        <w:tc>
          <w:tcPr>
            <w:tcW w:w="6655" w:type="dxa"/>
            <w:gridSpan w:val="2"/>
            <w:vAlign w:val="bottom"/>
          </w:tcPr>
          <w:p w:rsidR="00164FF9" w:rsidRDefault="00164FF9" w:rsidP="0086506D">
            <w:pPr>
              <w:ind w:left="426"/>
              <w:jc w:val="both"/>
            </w:pPr>
            <w:r>
              <w:t>-</w:t>
            </w:r>
          </w:p>
        </w:tc>
      </w:tr>
      <w:tr w:rsidR="00164FF9" w:rsidTr="0086506D">
        <w:tblPrEx>
          <w:tblBorders>
            <w:bottom w:val="single" w:sz="4" w:space="0" w:color="auto"/>
          </w:tblBorders>
        </w:tblPrEx>
        <w:tc>
          <w:tcPr>
            <w:tcW w:w="9907" w:type="dxa"/>
            <w:gridSpan w:val="5"/>
            <w:tcBorders>
              <w:bottom w:val="nil"/>
            </w:tcBorders>
            <w:vAlign w:val="bottom"/>
          </w:tcPr>
          <w:p w:rsidR="00164FF9" w:rsidRDefault="00164FF9"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164FF9" w:rsidTr="0086506D">
        <w:tblPrEx>
          <w:tblBorders>
            <w:top w:val="single" w:sz="4" w:space="0" w:color="auto"/>
          </w:tblBorders>
        </w:tblPrEx>
        <w:trPr>
          <w:gridBefore w:val="1"/>
          <w:wBefore w:w="339" w:type="dxa"/>
        </w:trPr>
        <w:tc>
          <w:tcPr>
            <w:tcW w:w="2571" w:type="dxa"/>
            <w:vAlign w:val="bottom"/>
          </w:tcPr>
          <w:p w:rsidR="00164FF9" w:rsidRDefault="00164FF9" w:rsidP="0086506D">
            <w:pPr>
              <w:jc w:val="both"/>
            </w:pPr>
            <w:r>
              <w:t>18. Строительный объем</w:t>
            </w:r>
          </w:p>
        </w:tc>
        <w:tc>
          <w:tcPr>
            <w:tcW w:w="6323" w:type="dxa"/>
            <w:gridSpan w:val="2"/>
            <w:tcBorders>
              <w:top w:val="nil"/>
              <w:bottom w:val="single" w:sz="4" w:space="0" w:color="auto"/>
            </w:tcBorders>
            <w:vAlign w:val="bottom"/>
          </w:tcPr>
          <w:p w:rsidR="00164FF9" w:rsidRDefault="00164FF9" w:rsidP="0086506D">
            <w:pPr>
              <w:jc w:val="center"/>
            </w:pPr>
          </w:p>
        </w:tc>
        <w:tc>
          <w:tcPr>
            <w:tcW w:w="674" w:type="dxa"/>
            <w:vAlign w:val="bottom"/>
          </w:tcPr>
          <w:p w:rsidR="00164FF9" w:rsidRDefault="00164FF9" w:rsidP="0086506D">
            <w:pPr>
              <w:jc w:val="right"/>
            </w:pPr>
            <w:r>
              <w:t>куб.</w:t>
            </w:r>
            <w:r>
              <w:rPr>
                <w:lang w:val="en-US"/>
              </w:rPr>
              <w:t xml:space="preserve"> </w:t>
            </w:r>
            <w:r>
              <w:t>м</w:t>
            </w:r>
          </w:p>
        </w:tc>
      </w:tr>
    </w:tbl>
    <w:p w:rsidR="00164FF9" w:rsidRPr="00433A65" w:rsidRDefault="00164FF9" w:rsidP="000F4917">
      <w:pPr>
        <w:spacing w:line="240" w:lineRule="auto"/>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164FF9" w:rsidRPr="00433A65" w:rsidRDefault="00164FF9" w:rsidP="000F4917">
      <w:pPr>
        <w:spacing w:after="0"/>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r w:rsidR="000F4917">
        <w:rPr>
          <w:rFonts w:ascii="Times New Roman" w:hAnsi="Times New Roman" w:cs="Times New Roman"/>
          <w:sz w:val="20"/>
          <w:szCs w:val="20"/>
        </w:rPr>
        <w:t xml:space="preserve"> _____ кв.м.</w:t>
      </w:r>
    </w:p>
    <w:tbl>
      <w:tblPr>
        <w:tblStyle w:val="af"/>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10"/>
        <w:gridCol w:w="4182"/>
        <w:gridCol w:w="576"/>
      </w:tblGrid>
      <w:tr w:rsidR="00164FF9" w:rsidRPr="00433A65" w:rsidTr="000F4917">
        <w:tc>
          <w:tcPr>
            <w:tcW w:w="4810" w:type="dxa"/>
            <w:vAlign w:val="bottom"/>
          </w:tcPr>
          <w:p w:rsidR="00164FF9" w:rsidRPr="00433A65" w:rsidRDefault="00164FF9" w:rsidP="0086506D">
            <w:pPr>
              <w:jc w:val="both"/>
            </w:pPr>
            <w:r w:rsidRPr="00433A65">
              <w:br w:type="page"/>
              <w:t>б) жилых помещений (общая площадь квартир)</w:t>
            </w:r>
          </w:p>
        </w:tc>
        <w:tc>
          <w:tcPr>
            <w:tcW w:w="4182" w:type="dxa"/>
            <w:tcBorders>
              <w:bottom w:val="single" w:sz="4" w:space="0" w:color="auto"/>
            </w:tcBorders>
            <w:vAlign w:val="bottom"/>
          </w:tcPr>
          <w:p w:rsidR="00164FF9" w:rsidRPr="00433A65" w:rsidRDefault="000F4917" w:rsidP="0086506D">
            <w:pPr>
              <w:jc w:val="center"/>
            </w:pPr>
            <w:r>
              <w:t>820,5</w:t>
            </w:r>
          </w:p>
        </w:tc>
        <w:tc>
          <w:tcPr>
            <w:tcW w:w="576" w:type="dxa"/>
            <w:vAlign w:val="bottom"/>
          </w:tcPr>
          <w:p w:rsidR="00164FF9" w:rsidRPr="00433A65" w:rsidRDefault="00164FF9" w:rsidP="0086506D">
            <w:pPr>
              <w:jc w:val="right"/>
            </w:pPr>
            <w:r w:rsidRPr="00433A65">
              <w:t>кв.</w:t>
            </w:r>
            <w:r w:rsidRPr="00433A65">
              <w:rPr>
                <w:lang w:val="en-US"/>
              </w:rPr>
              <w:t xml:space="preserve"> </w:t>
            </w:r>
            <w:r w:rsidRPr="00433A65">
              <w:t>м</w:t>
            </w:r>
          </w:p>
        </w:tc>
      </w:tr>
    </w:tbl>
    <w:p w:rsidR="00164FF9" w:rsidRPr="00433A65" w:rsidRDefault="00164FF9" w:rsidP="00164FF9">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 xml:space="preserve"> </w:t>
      </w:r>
      <w:r w:rsidR="000F4917">
        <w:rPr>
          <w:rFonts w:ascii="Times New Roman" w:hAnsi="Times New Roman" w:cs="Times New Roman"/>
          <w:sz w:val="20"/>
          <w:szCs w:val="20"/>
        </w:rPr>
        <w:t>____</w:t>
      </w:r>
      <w:r>
        <w:rPr>
          <w:rFonts w:ascii="Times New Roman" w:hAnsi="Times New Roman" w:cs="Times New Roman"/>
          <w:sz w:val="20"/>
          <w:szCs w:val="20"/>
        </w:rPr>
        <w:t>кв.м.</w:t>
      </w:r>
    </w:p>
    <w:p w:rsidR="00164FF9" w:rsidRPr="00164FF9" w:rsidRDefault="00164FF9" w:rsidP="00164FF9">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w:t>
      </w:r>
      <w:r w:rsidR="000F4917">
        <w:rPr>
          <w:rFonts w:ascii="Times New Roman" w:hAnsi="Times New Roman" w:cs="Times New Roman"/>
          <w:sz w:val="20"/>
          <w:szCs w:val="20"/>
        </w:rPr>
        <w:t xml:space="preserve">82,8 </w:t>
      </w:r>
      <w:r>
        <w:rPr>
          <w:rFonts w:ascii="Times New Roman" w:hAnsi="Times New Roman" w:cs="Times New Roman"/>
          <w:sz w:val="20"/>
          <w:szCs w:val="20"/>
        </w:rPr>
        <w:t xml:space="preserve">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164FF9" w:rsidTr="0086506D">
        <w:tc>
          <w:tcPr>
            <w:tcW w:w="2473" w:type="dxa"/>
            <w:vAlign w:val="bottom"/>
          </w:tcPr>
          <w:p w:rsidR="00164FF9" w:rsidRDefault="00164FF9" w:rsidP="0086506D">
            <w:pPr>
              <w:jc w:val="both"/>
            </w:pPr>
            <w:r>
              <w:t>20. Количество лестниц</w:t>
            </w:r>
          </w:p>
        </w:tc>
        <w:tc>
          <w:tcPr>
            <w:tcW w:w="6732" w:type="dxa"/>
            <w:gridSpan w:val="4"/>
            <w:tcBorders>
              <w:bottom w:val="single" w:sz="4" w:space="0" w:color="auto"/>
            </w:tcBorders>
            <w:vAlign w:val="bottom"/>
          </w:tcPr>
          <w:p w:rsidR="00164FF9" w:rsidRDefault="000F4917" w:rsidP="0086506D">
            <w:pPr>
              <w:jc w:val="center"/>
            </w:pPr>
            <w:r>
              <w:t>3</w:t>
            </w:r>
          </w:p>
        </w:tc>
        <w:tc>
          <w:tcPr>
            <w:tcW w:w="364" w:type="dxa"/>
            <w:vAlign w:val="bottom"/>
          </w:tcPr>
          <w:p w:rsidR="00164FF9" w:rsidRDefault="00164FF9" w:rsidP="0086506D">
            <w:pPr>
              <w:jc w:val="right"/>
            </w:pPr>
            <w:r>
              <w:t>шт.</w:t>
            </w:r>
          </w:p>
        </w:tc>
      </w:tr>
      <w:tr w:rsidR="00164FF9" w:rsidTr="0086506D">
        <w:tc>
          <w:tcPr>
            <w:tcW w:w="8278" w:type="dxa"/>
            <w:gridSpan w:val="3"/>
            <w:vAlign w:val="bottom"/>
          </w:tcPr>
          <w:p w:rsidR="00164FF9" w:rsidRDefault="00164FF9"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164FF9" w:rsidRDefault="00164FF9" w:rsidP="0086506D">
            <w:pPr>
              <w:jc w:val="center"/>
            </w:pPr>
          </w:p>
        </w:tc>
        <w:tc>
          <w:tcPr>
            <w:tcW w:w="588" w:type="dxa"/>
            <w:gridSpan w:val="2"/>
            <w:vAlign w:val="bottom"/>
          </w:tcPr>
          <w:p w:rsidR="00164FF9" w:rsidRDefault="00164FF9" w:rsidP="0086506D">
            <w:pPr>
              <w:jc w:val="right"/>
            </w:pPr>
            <w:r>
              <w:t>кв.</w:t>
            </w:r>
            <w:r w:rsidRPr="00EF5EF4">
              <w:t xml:space="preserve"> </w:t>
            </w:r>
            <w:r>
              <w:t>м</w:t>
            </w:r>
          </w:p>
        </w:tc>
      </w:tr>
      <w:tr w:rsidR="00164FF9" w:rsidTr="0086506D">
        <w:tc>
          <w:tcPr>
            <w:tcW w:w="4261" w:type="dxa"/>
            <w:gridSpan w:val="2"/>
            <w:vAlign w:val="bottom"/>
          </w:tcPr>
          <w:p w:rsidR="00164FF9" w:rsidRDefault="00164FF9" w:rsidP="0086506D">
            <w:pPr>
              <w:jc w:val="both"/>
            </w:pPr>
            <w:r>
              <w:t>22. Уборочная площадь общих коридоров</w:t>
            </w:r>
          </w:p>
        </w:tc>
        <w:tc>
          <w:tcPr>
            <w:tcW w:w="4720" w:type="dxa"/>
            <w:gridSpan w:val="2"/>
            <w:tcBorders>
              <w:bottom w:val="single" w:sz="4" w:space="0" w:color="auto"/>
            </w:tcBorders>
            <w:vAlign w:val="bottom"/>
          </w:tcPr>
          <w:p w:rsidR="00164FF9" w:rsidRDefault="00164FF9" w:rsidP="0086506D">
            <w:pPr>
              <w:jc w:val="center"/>
            </w:pPr>
          </w:p>
        </w:tc>
        <w:tc>
          <w:tcPr>
            <w:tcW w:w="588" w:type="dxa"/>
            <w:gridSpan w:val="2"/>
            <w:vAlign w:val="bottom"/>
          </w:tcPr>
          <w:p w:rsidR="00164FF9" w:rsidRDefault="00164FF9" w:rsidP="0086506D">
            <w:pPr>
              <w:jc w:val="right"/>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164FF9" w:rsidRPr="00164FF9" w:rsidTr="0086506D">
        <w:tc>
          <w:tcPr>
            <w:tcW w:w="3304" w:type="dxa"/>
            <w:vAlign w:val="bottom"/>
          </w:tcPr>
          <w:p w:rsidR="00164FF9" w:rsidRDefault="00164FF9" w:rsidP="0086506D">
            <w:pPr>
              <w:ind w:left="284"/>
              <w:jc w:val="both"/>
            </w:pPr>
            <w:r>
              <w:t>чердаки, технические подвалы)</w:t>
            </w:r>
          </w:p>
        </w:tc>
        <w:tc>
          <w:tcPr>
            <w:tcW w:w="6299" w:type="dxa"/>
            <w:tcBorders>
              <w:bottom w:val="single" w:sz="4" w:space="0" w:color="auto"/>
            </w:tcBorders>
            <w:vAlign w:val="bottom"/>
          </w:tcPr>
          <w:p w:rsidR="00164FF9" w:rsidRDefault="00164FF9" w:rsidP="0086506D">
            <w:pPr>
              <w:ind w:left="284"/>
              <w:jc w:val="both"/>
            </w:pPr>
          </w:p>
        </w:tc>
        <w:tc>
          <w:tcPr>
            <w:tcW w:w="588" w:type="dxa"/>
            <w:vAlign w:val="bottom"/>
          </w:tcPr>
          <w:p w:rsidR="00164FF9" w:rsidRDefault="00164FF9" w:rsidP="0086506D">
            <w:pPr>
              <w:ind w:left="284"/>
              <w:jc w:val="both"/>
            </w:pPr>
            <w:r>
              <w:t>кв.</w:t>
            </w:r>
            <w:r w:rsidRPr="00EF5EF4">
              <w:t xml:space="preserve"> </w:t>
            </w:r>
            <w:r>
              <w:t>м</w:t>
            </w:r>
          </w:p>
        </w:tc>
      </w:tr>
    </w:tbl>
    <w:p w:rsidR="00164FF9" w:rsidRPr="00164FF9" w:rsidRDefault="00164FF9" w:rsidP="00164FF9">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164FF9" w:rsidRPr="00164FF9" w:rsidTr="0086506D">
        <w:tc>
          <w:tcPr>
            <w:tcW w:w="6272" w:type="dxa"/>
            <w:vAlign w:val="bottom"/>
          </w:tcPr>
          <w:p w:rsidR="00164FF9" w:rsidRDefault="00164FF9"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164FF9" w:rsidRDefault="00164FF9" w:rsidP="0086506D">
            <w:pPr>
              <w:jc w:val="both"/>
            </w:pPr>
          </w:p>
        </w:tc>
      </w:tr>
    </w:tbl>
    <w:p w:rsidR="00164FF9" w:rsidRPr="00164FF9" w:rsidRDefault="00164FF9" w:rsidP="00164FF9">
      <w:pPr>
        <w:spacing w:after="0" w:line="240" w:lineRule="auto"/>
        <w:jc w:val="both"/>
        <w:rPr>
          <w:rFonts w:ascii="Times New Roman" w:eastAsia="Times New Roman" w:hAnsi="Times New Roman" w:cs="Times New Roman"/>
          <w:sz w:val="20"/>
          <w:szCs w:val="20"/>
        </w:rPr>
      </w:pPr>
    </w:p>
    <w:p w:rsidR="00164FF9" w:rsidRPr="00232F96" w:rsidRDefault="00164FF9" w:rsidP="00164FF9">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164FF9" w:rsidTr="000F4917">
        <w:tc>
          <w:tcPr>
            <w:tcW w:w="4610" w:type="dxa"/>
            <w:gridSpan w:val="2"/>
          </w:tcPr>
          <w:p w:rsidR="00164FF9" w:rsidRPr="00155477" w:rsidRDefault="00164FF9" w:rsidP="0086506D">
            <w:pPr>
              <w:ind w:left="57" w:right="57"/>
              <w:jc w:val="center"/>
            </w:pPr>
            <w:r w:rsidRPr="00155477">
              <w:t>Наименование конструктивных элементов</w:t>
            </w:r>
          </w:p>
        </w:tc>
        <w:tc>
          <w:tcPr>
            <w:tcW w:w="2550" w:type="dxa"/>
          </w:tcPr>
          <w:p w:rsidR="00164FF9" w:rsidRPr="00155477" w:rsidRDefault="00164FF9" w:rsidP="0086506D">
            <w:pPr>
              <w:ind w:left="57" w:right="57"/>
              <w:jc w:val="center"/>
            </w:pPr>
            <w:r w:rsidRPr="00155477">
              <w:t>Описание элементов (материал, конструкция или система, отделка и прочее)</w:t>
            </w:r>
          </w:p>
        </w:tc>
        <w:tc>
          <w:tcPr>
            <w:tcW w:w="2742" w:type="dxa"/>
          </w:tcPr>
          <w:p w:rsidR="00164FF9" w:rsidRPr="00155477" w:rsidRDefault="00164FF9" w:rsidP="0086506D">
            <w:pPr>
              <w:ind w:left="57" w:right="57"/>
              <w:jc w:val="center"/>
            </w:pPr>
            <w:r w:rsidRPr="00155477">
              <w:t>Техническое состояние элементов общего имущества многоквартирного дома</w:t>
            </w:r>
          </w:p>
        </w:tc>
      </w:tr>
      <w:tr w:rsidR="00164FF9" w:rsidTr="000F4917">
        <w:tc>
          <w:tcPr>
            <w:tcW w:w="415" w:type="dxa"/>
          </w:tcPr>
          <w:p w:rsidR="00164FF9" w:rsidRPr="00155477" w:rsidRDefault="00164FF9" w:rsidP="0086506D">
            <w:pPr>
              <w:jc w:val="center"/>
            </w:pPr>
            <w:r>
              <w:lastRenderedPageBreak/>
              <w:t>1.</w:t>
            </w:r>
          </w:p>
        </w:tc>
        <w:tc>
          <w:tcPr>
            <w:tcW w:w="4195" w:type="dxa"/>
            <w:vAlign w:val="bottom"/>
          </w:tcPr>
          <w:p w:rsidR="00164FF9" w:rsidRPr="00155477" w:rsidRDefault="00164FF9" w:rsidP="0086506D">
            <w:r>
              <w:t>Фундамент</w:t>
            </w:r>
          </w:p>
        </w:tc>
        <w:tc>
          <w:tcPr>
            <w:tcW w:w="2550" w:type="dxa"/>
            <w:vAlign w:val="bottom"/>
          </w:tcPr>
          <w:p w:rsidR="00164FF9" w:rsidRPr="00155477" w:rsidRDefault="00164FF9" w:rsidP="0086506D">
            <w:pPr>
              <w:jc w:val="center"/>
            </w:pPr>
            <w:r>
              <w:t xml:space="preserve"> железобетонный</w:t>
            </w:r>
          </w:p>
        </w:tc>
        <w:tc>
          <w:tcPr>
            <w:tcW w:w="2742" w:type="dxa"/>
            <w:vAlign w:val="bottom"/>
          </w:tcPr>
          <w:p w:rsidR="00164FF9" w:rsidRPr="00155477" w:rsidRDefault="00164FF9" w:rsidP="0086506D">
            <w:pPr>
              <w:jc w:val="center"/>
            </w:pPr>
            <w:r>
              <w:t>хорошее</w:t>
            </w:r>
          </w:p>
        </w:tc>
      </w:tr>
      <w:tr w:rsidR="000F4917" w:rsidTr="000F4917">
        <w:tc>
          <w:tcPr>
            <w:tcW w:w="415" w:type="dxa"/>
          </w:tcPr>
          <w:p w:rsidR="000F4917" w:rsidRPr="00155477" w:rsidRDefault="000F4917" w:rsidP="000F4917">
            <w:pPr>
              <w:jc w:val="center"/>
            </w:pPr>
            <w:r>
              <w:t>2.</w:t>
            </w:r>
          </w:p>
        </w:tc>
        <w:tc>
          <w:tcPr>
            <w:tcW w:w="4195" w:type="dxa"/>
            <w:vAlign w:val="bottom"/>
          </w:tcPr>
          <w:p w:rsidR="000F4917" w:rsidRPr="00155477" w:rsidRDefault="000F4917" w:rsidP="000F4917">
            <w:r>
              <w:t>Наружные и внутренние капитальные стены</w:t>
            </w:r>
          </w:p>
        </w:tc>
        <w:tc>
          <w:tcPr>
            <w:tcW w:w="2550" w:type="dxa"/>
            <w:vAlign w:val="bottom"/>
          </w:tcPr>
          <w:p w:rsidR="000F4917" w:rsidRPr="00155477" w:rsidRDefault="000F4917" w:rsidP="000F4917">
            <w:pPr>
              <w:jc w:val="center"/>
            </w:pPr>
            <w:r>
              <w:t>Железобетонный монолитный каркас, газобетонные блоки</w:t>
            </w: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r>
              <w:t>3.</w:t>
            </w:r>
          </w:p>
        </w:tc>
        <w:tc>
          <w:tcPr>
            <w:tcW w:w="4195" w:type="dxa"/>
          </w:tcPr>
          <w:p w:rsidR="000F4917" w:rsidRPr="00155477" w:rsidRDefault="000F4917" w:rsidP="000F4917">
            <w:r>
              <w:t>Перегородки</w:t>
            </w:r>
          </w:p>
        </w:tc>
        <w:tc>
          <w:tcPr>
            <w:tcW w:w="2550" w:type="dxa"/>
            <w:vAlign w:val="bottom"/>
          </w:tcPr>
          <w:p w:rsidR="000F4917" w:rsidRPr="00155477" w:rsidRDefault="000F4917" w:rsidP="000F4917">
            <w:pPr>
              <w:jc w:val="center"/>
            </w:pPr>
            <w:r>
              <w:t xml:space="preserve">Газобетонные блоки </w:t>
            </w: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r>
              <w:t>4.</w:t>
            </w:r>
          </w:p>
        </w:tc>
        <w:tc>
          <w:tcPr>
            <w:tcW w:w="4195" w:type="dxa"/>
            <w:vAlign w:val="bottom"/>
          </w:tcPr>
          <w:p w:rsidR="000F4917" w:rsidRPr="00155477" w:rsidRDefault="000F4917" w:rsidP="000F4917">
            <w:r>
              <w:t>Перекрытия</w:t>
            </w:r>
          </w:p>
        </w:tc>
        <w:tc>
          <w:tcPr>
            <w:tcW w:w="2550" w:type="dxa"/>
            <w:vAlign w:val="bottom"/>
          </w:tcPr>
          <w:p w:rsidR="000F4917" w:rsidRPr="00155477" w:rsidRDefault="000F4917" w:rsidP="000F4917">
            <w:pPr>
              <w:jc w:val="center"/>
            </w:pP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p>
        </w:tc>
        <w:tc>
          <w:tcPr>
            <w:tcW w:w="4195" w:type="dxa"/>
            <w:vAlign w:val="bottom"/>
          </w:tcPr>
          <w:p w:rsidR="000F4917" w:rsidRPr="00155477" w:rsidRDefault="000F4917" w:rsidP="000F4917">
            <w:pPr>
              <w:ind w:left="708"/>
            </w:pPr>
            <w:r>
              <w:t>чердачные</w:t>
            </w:r>
          </w:p>
        </w:tc>
        <w:tc>
          <w:tcPr>
            <w:tcW w:w="2550" w:type="dxa"/>
            <w:vAlign w:val="bottom"/>
          </w:tcPr>
          <w:p w:rsidR="000F4917" w:rsidRPr="00155477" w:rsidRDefault="000F4917" w:rsidP="000F4917">
            <w:pPr>
              <w:jc w:val="center"/>
            </w:pPr>
            <w:r>
              <w:t>железобетонные</w:t>
            </w: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p>
        </w:tc>
        <w:tc>
          <w:tcPr>
            <w:tcW w:w="4195" w:type="dxa"/>
            <w:vAlign w:val="bottom"/>
          </w:tcPr>
          <w:p w:rsidR="000F4917" w:rsidRPr="00155477" w:rsidRDefault="000F4917" w:rsidP="000F4917">
            <w:pPr>
              <w:ind w:left="708"/>
            </w:pPr>
            <w:r>
              <w:t>междуэтажные</w:t>
            </w:r>
          </w:p>
        </w:tc>
        <w:tc>
          <w:tcPr>
            <w:tcW w:w="2550" w:type="dxa"/>
            <w:vAlign w:val="bottom"/>
          </w:tcPr>
          <w:p w:rsidR="000F4917" w:rsidRPr="00155477" w:rsidRDefault="000F4917" w:rsidP="000F4917">
            <w:pPr>
              <w:jc w:val="center"/>
            </w:pPr>
            <w:r>
              <w:t xml:space="preserve"> железобетонные</w:t>
            </w: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p>
        </w:tc>
        <w:tc>
          <w:tcPr>
            <w:tcW w:w="4195" w:type="dxa"/>
            <w:vAlign w:val="bottom"/>
          </w:tcPr>
          <w:p w:rsidR="000F4917" w:rsidRPr="00155477" w:rsidRDefault="000F4917" w:rsidP="000F4917">
            <w:pPr>
              <w:ind w:left="708"/>
            </w:pPr>
            <w:r>
              <w:t>подвальные</w:t>
            </w:r>
          </w:p>
        </w:tc>
        <w:tc>
          <w:tcPr>
            <w:tcW w:w="2550" w:type="dxa"/>
            <w:vAlign w:val="bottom"/>
          </w:tcPr>
          <w:p w:rsidR="000F4917" w:rsidRPr="00155477" w:rsidRDefault="000F4917" w:rsidP="000F4917">
            <w:pPr>
              <w:jc w:val="center"/>
            </w:pPr>
            <w:r>
              <w:t>железобетонные</w:t>
            </w:r>
          </w:p>
        </w:tc>
        <w:tc>
          <w:tcPr>
            <w:tcW w:w="2742" w:type="dxa"/>
          </w:tcPr>
          <w:p w:rsidR="000F4917" w:rsidRDefault="000F4917" w:rsidP="000F4917">
            <w:r w:rsidRPr="0036402B">
              <w:t>удовлетворительное</w:t>
            </w:r>
          </w:p>
        </w:tc>
      </w:tr>
      <w:tr w:rsidR="000F4917" w:rsidTr="000F4917">
        <w:tc>
          <w:tcPr>
            <w:tcW w:w="415" w:type="dxa"/>
          </w:tcPr>
          <w:p w:rsidR="000F4917" w:rsidRPr="00155477" w:rsidRDefault="000F4917" w:rsidP="000F4917">
            <w:pPr>
              <w:jc w:val="center"/>
            </w:pPr>
          </w:p>
        </w:tc>
        <w:tc>
          <w:tcPr>
            <w:tcW w:w="4195" w:type="dxa"/>
            <w:vAlign w:val="bottom"/>
          </w:tcPr>
          <w:p w:rsidR="000F4917" w:rsidRPr="00155477" w:rsidRDefault="000F4917" w:rsidP="000F4917">
            <w:pPr>
              <w:ind w:left="708"/>
            </w:pPr>
            <w:r>
              <w:t>(другое)</w:t>
            </w:r>
          </w:p>
        </w:tc>
        <w:tc>
          <w:tcPr>
            <w:tcW w:w="2550" w:type="dxa"/>
            <w:vAlign w:val="bottom"/>
          </w:tcPr>
          <w:p w:rsidR="000F4917" w:rsidRPr="00155477" w:rsidRDefault="000F4917" w:rsidP="000F4917">
            <w:pPr>
              <w:jc w:val="center"/>
            </w:pPr>
          </w:p>
        </w:tc>
        <w:tc>
          <w:tcPr>
            <w:tcW w:w="2742" w:type="dxa"/>
          </w:tcPr>
          <w:p w:rsidR="000F4917" w:rsidRDefault="000F4917" w:rsidP="000F4917">
            <w:r w:rsidRPr="0036402B">
              <w:t>удовлетворительное</w:t>
            </w:r>
          </w:p>
        </w:tc>
      </w:tr>
      <w:tr w:rsidR="00164FF9" w:rsidTr="000F4917">
        <w:tc>
          <w:tcPr>
            <w:tcW w:w="415" w:type="dxa"/>
          </w:tcPr>
          <w:p w:rsidR="00164FF9" w:rsidRPr="00155477" w:rsidRDefault="00164FF9" w:rsidP="0086506D">
            <w:pPr>
              <w:jc w:val="center"/>
            </w:pPr>
            <w:r>
              <w:t>5.</w:t>
            </w:r>
          </w:p>
        </w:tc>
        <w:tc>
          <w:tcPr>
            <w:tcW w:w="4195" w:type="dxa"/>
            <w:vAlign w:val="bottom"/>
          </w:tcPr>
          <w:p w:rsidR="00164FF9" w:rsidRPr="00155477" w:rsidRDefault="00164FF9" w:rsidP="0086506D">
            <w:r>
              <w:t>Крыша</w:t>
            </w:r>
          </w:p>
        </w:tc>
        <w:tc>
          <w:tcPr>
            <w:tcW w:w="2550" w:type="dxa"/>
            <w:vAlign w:val="bottom"/>
          </w:tcPr>
          <w:p w:rsidR="00164FF9" w:rsidRPr="00155477" w:rsidRDefault="00164FF9" w:rsidP="0086506D">
            <w:pPr>
              <w:jc w:val="center"/>
            </w:pPr>
            <w:r>
              <w:t>металлическая</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r>
              <w:t>6.</w:t>
            </w:r>
          </w:p>
        </w:tc>
        <w:tc>
          <w:tcPr>
            <w:tcW w:w="4195" w:type="dxa"/>
            <w:vAlign w:val="bottom"/>
          </w:tcPr>
          <w:p w:rsidR="00164FF9" w:rsidRPr="00155477" w:rsidRDefault="00164FF9" w:rsidP="0086506D">
            <w:r>
              <w:t>Полы</w:t>
            </w:r>
          </w:p>
        </w:tc>
        <w:tc>
          <w:tcPr>
            <w:tcW w:w="2550" w:type="dxa"/>
            <w:vAlign w:val="bottom"/>
          </w:tcPr>
          <w:p w:rsidR="00164FF9" w:rsidRPr="00155477" w:rsidRDefault="00164FF9" w:rsidP="0086506D">
            <w:pPr>
              <w:jc w:val="center"/>
            </w:pPr>
            <w:r>
              <w:t>бетонные</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r>
              <w:t>7.</w:t>
            </w:r>
          </w:p>
        </w:tc>
        <w:tc>
          <w:tcPr>
            <w:tcW w:w="4195" w:type="dxa"/>
            <w:vAlign w:val="bottom"/>
          </w:tcPr>
          <w:p w:rsidR="00164FF9" w:rsidRPr="00155477" w:rsidRDefault="00164FF9" w:rsidP="0086506D">
            <w:r>
              <w:t>Проемы</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окна</w:t>
            </w:r>
          </w:p>
        </w:tc>
        <w:tc>
          <w:tcPr>
            <w:tcW w:w="2550" w:type="dxa"/>
            <w:vAlign w:val="bottom"/>
          </w:tcPr>
          <w:p w:rsidR="00164FF9" w:rsidRPr="00EA17AD" w:rsidRDefault="00164FF9" w:rsidP="0086506D">
            <w:pPr>
              <w:jc w:val="center"/>
            </w:pPr>
            <w:r>
              <w:t>п</w:t>
            </w:r>
            <w:r w:rsidRPr="00EA17AD">
              <w:t>ластиковые стеклопакеты</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p>
        </w:tc>
        <w:tc>
          <w:tcPr>
            <w:tcW w:w="4195" w:type="dxa"/>
          </w:tcPr>
          <w:p w:rsidR="00164FF9" w:rsidRPr="00155477" w:rsidRDefault="00164FF9" w:rsidP="0086506D">
            <w:pPr>
              <w:ind w:left="708"/>
            </w:pPr>
            <w:r>
              <w:t>двери</w:t>
            </w:r>
          </w:p>
        </w:tc>
        <w:tc>
          <w:tcPr>
            <w:tcW w:w="2550" w:type="dxa"/>
            <w:vAlign w:val="bottom"/>
          </w:tcPr>
          <w:p w:rsidR="00164FF9" w:rsidRPr="00155477" w:rsidRDefault="00164FF9" w:rsidP="0086506D">
            <w:pPr>
              <w:jc w:val="center"/>
            </w:pPr>
            <w:r>
              <w:t>металлические</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(другое)</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r>
              <w:t>8.</w:t>
            </w:r>
          </w:p>
        </w:tc>
        <w:tc>
          <w:tcPr>
            <w:tcW w:w="4195" w:type="dxa"/>
            <w:vAlign w:val="bottom"/>
          </w:tcPr>
          <w:p w:rsidR="00164FF9" w:rsidRPr="00155477" w:rsidRDefault="00164FF9" w:rsidP="0086506D">
            <w:r>
              <w:t>Отделка</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tcPr>
          <w:p w:rsidR="00164FF9" w:rsidRPr="00155477" w:rsidRDefault="00164FF9" w:rsidP="0086506D">
            <w:pPr>
              <w:ind w:left="708"/>
            </w:pPr>
            <w:r>
              <w:t>внутренняя</w:t>
            </w:r>
          </w:p>
        </w:tc>
        <w:tc>
          <w:tcPr>
            <w:tcW w:w="2550" w:type="dxa"/>
            <w:vAlign w:val="bottom"/>
          </w:tcPr>
          <w:p w:rsidR="00164FF9" w:rsidRPr="00155477" w:rsidRDefault="00164FF9" w:rsidP="0086506D">
            <w:pPr>
              <w:jc w:val="center"/>
            </w:pPr>
            <w:r>
              <w:t>ГВЛ</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наружная</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(другое)</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r>
              <w:t>9.</w:t>
            </w:r>
          </w:p>
        </w:tc>
        <w:tc>
          <w:tcPr>
            <w:tcW w:w="4195" w:type="dxa"/>
            <w:vAlign w:val="bottom"/>
          </w:tcPr>
          <w:p w:rsidR="00164FF9" w:rsidRPr="00155477" w:rsidRDefault="00164FF9" w:rsidP="0086506D">
            <w:r>
              <w:t>Механическое, электрическое, санитарно-техническое и иное оборудование</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ванны напольные</w:t>
            </w:r>
          </w:p>
        </w:tc>
        <w:tc>
          <w:tcPr>
            <w:tcW w:w="2550" w:type="dxa"/>
            <w:vAlign w:val="bottom"/>
          </w:tcPr>
          <w:p w:rsidR="00164FF9" w:rsidRPr="00155477" w:rsidRDefault="00164FF9" w:rsidP="0086506D">
            <w:pPr>
              <w:jc w:val="center"/>
            </w:pPr>
            <w:r>
              <w:t>+</w:t>
            </w:r>
          </w:p>
        </w:tc>
        <w:tc>
          <w:tcPr>
            <w:tcW w:w="2742" w:type="dxa"/>
          </w:tcPr>
          <w:p w:rsidR="00164FF9"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электроплиты</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телефонные сети и оборудование</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сети проводного радиовещания</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сигнализация</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мусоропровод</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лифт</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вентиляция</w:t>
            </w:r>
          </w:p>
        </w:tc>
        <w:tc>
          <w:tcPr>
            <w:tcW w:w="2550" w:type="dxa"/>
            <w:vAlign w:val="bottom"/>
          </w:tcPr>
          <w:p w:rsidR="00164FF9" w:rsidRPr="00155477" w:rsidRDefault="00164FF9" w:rsidP="0086506D">
            <w:pPr>
              <w:jc w:val="center"/>
            </w:pPr>
            <w:r>
              <w:t>вытяжная</w:t>
            </w:r>
          </w:p>
        </w:tc>
        <w:tc>
          <w:tcPr>
            <w:tcW w:w="2742" w:type="dxa"/>
          </w:tcPr>
          <w:p w:rsidR="00164FF9" w:rsidRDefault="00164FF9" w:rsidP="0086506D">
            <w:pPr>
              <w:jc w:val="center"/>
            </w:pPr>
            <w:r w:rsidRPr="002F3DCA">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(другое)</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r>
              <w:t>10.</w:t>
            </w:r>
          </w:p>
        </w:tc>
        <w:tc>
          <w:tcPr>
            <w:tcW w:w="4195" w:type="dxa"/>
            <w:vAlign w:val="bottom"/>
          </w:tcPr>
          <w:p w:rsidR="00164FF9" w:rsidRPr="00155477" w:rsidRDefault="00164FF9" w:rsidP="0086506D">
            <w:r>
              <w:t>Внутридомовые инженерные коммуникации и оборудование для предоставления коммунальных услуг</w:t>
            </w:r>
          </w:p>
        </w:tc>
        <w:tc>
          <w:tcPr>
            <w:tcW w:w="2550" w:type="dxa"/>
            <w:vAlign w:val="bottom"/>
          </w:tcPr>
          <w:p w:rsidR="00164FF9" w:rsidRPr="00155477" w:rsidRDefault="00164FF9" w:rsidP="0086506D">
            <w:pPr>
              <w:jc w:val="center"/>
            </w:pPr>
          </w:p>
        </w:tc>
        <w:tc>
          <w:tcPr>
            <w:tcW w:w="2742" w:type="dxa"/>
          </w:tcPr>
          <w:p w:rsidR="00164FF9"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электроснабжение</w:t>
            </w:r>
          </w:p>
        </w:tc>
        <w:tc>
          <w:tcPr>
            <w:tcW w:w="2550" w:type="dxa"/>
            <w:vAlign w:val="bottom"/>
          </w:tcPr>
          <w:p w:rsidR="00164FF9" w:rsidRPr="00155477" w:rsidRDefault="00164FF9" w:rsidP="0086506D">
            <w:pPr>
              <w:jc w:val="center"/>
            </w:pPr>
            <w:r>
              <w:t>+</w:t>
            </w:r>
          </w:p>
        </w:tc>
        <w:tc>
          <w:tcPr>
            <w:tcW w:w="2742" w:type="dxa"/>
            <w:vAlign w:val="bottom"/>
          </w:tcPr>
          <w:p w:rsidR="00164FF9" w:rsidRPr="00155477"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холодное водоснабжение</w:t>
            </w:r>
          </w:p>
        </w:tc>
        <w:tc>
          <w:tcPr>
            <w:tcW w:w="2550" w:type="dxa"/>
            <w:vAlign w:val="bottom"/>
          </w:tcPr>
          <w:p w:rsidR="00164FF9" w:rsidRPr="00155477" w:rsidRDefault="00164FF9" w:rsidP="0086506D">
            <w:pPr>
              <w:jc w:val="center"/>
            </w:pPr>
            <w:r>
              <w:t>+</w:t>
            </w:r>
          </w:p>
        </w:tc>
        <w:tc>
          <w:tcPr>
            <w:tcW w:w="2742" w:type="dxa"/>
            <w:vAlign w:val="bottom"/>
          </w:tcPr>
          <w:p w:rsidR="00164FF9" w:rsidRPr="00155477"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горячее водоснабжение</w:t>
            </w:r>
          </w:p>
        </w:tc>
        <w:tc>
          <w:tcPr>
            <w:tcW w:w="2550" w:type="dxa"/>
            <w:vAlign w:val="bottom"/>
          </w:tcPr>
          <w:p w:rsidR="00164FF9" w:rsidRPr="00155477" w:rsidRDefault="00164FF9" w:rsidP="0086506D">
            <w:pPr>
              <w:jc w:val="center"/>
            </w:pPr>
            <w:r>
              <w:t>+</w:t>
            </w:r>
          </w:p>
        </w:tc>
        <w:tc>
          <w:tcPr>
            <w:tcW w:w="2742" w:type="dxa"/>
            <w:vAlign w:val="bottom"/>
          </w:tcPr>
          <w:p w:rsidR="00164FF9" w:rsidRPr="00155477"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водоотведение</w:t>
            </w:r>
          </w:p>
        </w:tc>
        <w:tc>
          <w:tcPr>
            <w:tcW w:w="2550" w:type="dxa"/>
            <w:vAlign w:val="bottom"/>
          </w:tcPr>
          <w:p w:rsidR="00164FF9" w:rsidRPr="00155477" w:rsidRDefault="00164FF9" w:rsidP="0086506D">
            <w:pPr>
              <w:jc w:val="center"/>
            </w:pPr>
            <w:r>
              <w:t>+</w:t>
            </w:r>
          </w:p>
        </w:tc>
        <w:tc>
          <w:tcPr>
            <w:tcW w:w="2742" w:type="dxa"/>
            <w:vAlign w:val="bottom"/>
          </w:tcPr>
          <w:p w:rsidR="00164FF9" w:rsidRPr="00155477"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газоснабжение</w:t>
            </w:r>
          </w:p>
        </w:tc>
        <w:tc>
          <w:tcPr>
            <w:tcW w:w="2550" w:type="dxa"/>
            <w:vAlign w:val="bottom"/>
          </w:tcPr>
          <w:p w:rsidR="00164FF9" w:rsidRPr="00155477" w:rsidRDefault="00164FF9" w:rsidP="0086506D">
            <w:pPr>
              <w:jc w:val="center"/>
            </w:pPr>
          </w:p>
        </w:tc>
        <w:tc>
          <w:tcPr>
            <w:tcW w:w="2742" w:type="dxa"/>
            <w:vAlign w:val="bottom"/>
          </w:tcPr>
          <w:p w:rsidR="00164FF9" w:rsidRPr="00155477"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отопление</w:t>
            </w:r>
          </w:p>
        </w:tc>
        <w:tc>
          <w:tcPr>
            <w:tcW w:w="2550" w:type="dxa"/>
            <w:vAlign w:val="bottom"/>
          </w:tcPr>
          <w:p w:rsidR="00164FF9" w:rsidRPr="00155477" w:rsidRDefault="00164FF9" w:rsidP="0086506D">
            <w:pPr>
              <w:jc w:val="center"/>
            </w:pPr>
            <w:r>
              <w:t>+</w:t>
            </w:r>
          </w:p>
        </w:tc>
        <w:tc>
          <w:tcPr>
            <w:tcW w:w="2742" w:type="dxa"/>
            <w:vAlign w:val="bottom"/>
          </w:tcPr>
          <w:p w:rsidR="00164FF9" w:rsidRPr="00155477" w:rsidRDefault="00164FF9" w:rsidP="0086506D">
            <w:pPr>
              <w:jc w:val="center"/>
            </w:pPr>
            <w:r>
              <w:t>хорошее</w:t>
            </w: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печи</w:t>
            </w:r>
          </w:p>
        </w:tc>
        <w:tc>
          <w:tcPr>
            <w:tcW w:w="2550" w:type="dxa"/>
            <w:vAlign w:val="bottom"/>
          </w:tcPr>
          <w:p w:rsidR="00164FF9" w:rsidRPr="00155477" w:rsidRDefault="00164FF9" w:rsidP="0086506D">
            <w:pPr>
              <w:jc w:val="center"/>
            </w:pPr>
          </w:p>
        </w:tc>
        <w:tc>
          <w:tcPr>
            <w:tcW w:w="2742" w:type="dxa"/>
            <w:vAlign w:val="bottom"/>
          </w:tcPr>
          <w:p w:rsidR="00164FF9" w:rsidRPr="00155477"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АГВ</w:t>
            </w:r>
          </w:p>
        </w:tc>
        <w:tc>
          <w:tcPr>
            <w:tcW w:w="2550" w:type="dxa"/>
            <w:vAlign w:val="bottom"/>
          </w:tcPr>
          <w:p w:rsidR="00164FF9" w:rsidRPr="00155477" w:rsidRDefault="00164FF9" w:rsidP="0086506D">
            <w:pPr>
              <w:jc w:val="center"/>
            </w:pPr>
          </w:p>
        </w:tc>
        <w:tc>
          <w:tcPr>
            <w:tcW w:w="2742" w:type="dxa"/>
            <w:vAlign w:val="bottom"/>
          </w:tcPr>
          <w:p w:rsidR="00164FF9" w:rsidRPr="00155477" w:rsidRDefault="00164FF9" w:rsidP="0086506D">
            <w:pPr>
              <w:jc w:val="center"/>
            </w:pPr>
          </w:p>
        </w:tc>
      </w:tr>
      <w:tr w:rsidR="00164FF9" w:rsidTr="000F4917">
        <w:tc>
          <w:tcPr>
            <w:tcW w:w="415" w:type="dxa"/>
          </w:tcPr>
          <w:p w:rsidR="00164FF9" w:rsidRPr="00155477" w:rsidRDefault="00164FF9" w:rsidP="0086506D">
            <w:pPr>
              <w:jc w:val="center"/>
            </w:pPr>
          </w:p>
        </w:tc>
        <w:tc>
          <w:tcPr>
            <w:tcW w:w="4195" w:type="dxa"/>
            <w:vAlign w:val="bottom"/>
          </w:tcPr>
          <w:p w:rsidR="00164FF9" w:rsidRPr="00155477" w:rsidRDefault="00164FF9" w:rsidP="0086506D">
            <w:pPr>
              <w:ind w:left="708"/>
            </w:pPr>
            <w:r>
              <w:t>(другое)</w:t>
            </w:r>
          </w:p>
        </w:tc>
        <w:tc>
          <w:tcPr>
            <w:tcW w:w="2550" w:type="dxa"/>
            <w:vAlign w:val="bottom"/>
          </w:tcPr>
          <w:p w:rsidR="00164FF9" w:rsidRPr="00155477" w:rsidRDefault="00164FF9" w:rsidP="0086506D">
            <w:pPr>
              <w:jc w:val="center"/>
            </w:pPr>
          </w:p>
        </w:tc>
        <w:tc>
          <w:tcPr>
            <w:tcW w:w="2742" w:type="dxa"/>
            <w:vAlign w:val="bottom"/>
          </w:tcPr>
          <w:p w:rsidR="00164FF9" w:rsidRPr="00155477" w:rsidRDefault="00164FF9" w:rsidP="0086506D">
            <w:pPr>
              <w:jc w:val="center"/>
            </w:pPr>
          </w:p>
        </w:tc>
      </w:tr>
      <w:tr w:rsidR="00164FF9" w:rsidTr="000F4917">
        <w:tc>
          <w:tcPr>
            <w:tcW w:w="415" w:type="dxa"/>
          </w:tcPr>
          <w:p w:rsidR="00164FF9" w:rsidRPr="00155477" w:rsidRDefault="00164FF9" w:rsidP="0086506D">
            <w:pPr>
              <w:jc w:val="center"/>
            </w:pPr>
            <w:r>
              <w:t>11.</w:t>
            </w:r>
          </w:p>
        </w:tc>
        <w:tc>
          <w:tcPr>
            <w:tcW w:w="4195" w:type="dxa"/>
            <w:vAlign w:val="bottom"/>
          </w:tcPr>
          <w:p w:rsidR="00164FF9" w:rsidRPr="00155477" w:rsidRDefault="00164FF9" w:rsidP="0086506D">
            <w:r>
              <w:t>Разные работы</w:t>
            </w:r>
          </w:p>
        </w:tc>
        <w:tc>
          <w:tcPr>
            <w:tcW w:w="2550" w:type="dxa"/>
            <w:vAlign w:val="bottom"/>
          </w:tcPr>
          <w:p w:rsidR="00164FF9" w:rsidRPr="00155477" w:rsidRDefault="00164FF9" w:rsidP="0086506D">
            <w:pPr>
              <w:jc w:val="center"/>
            </w:pPr>
            <w:r>
              <w:t>крыльца</w:t>
            </w:r>
          </w:p>
        </w:tc>
        <w:tc>
          <w:tcPr>
            <w:tcW w:w="2742" w:type="dxa"/>
            <w:vAlign w:val="bottom"/>
          </w:tcPr>
          <w:p w:rsidR="00164FF9" w:rsidRPr="00155477" w:rsidRDefault="00164FF9" w:rsidP="0086506D">
            <w:pPr>
              <w:jc w:val="center"/>
            </w:pPr>
            <w:r>
              <w:t>хорошее</w:t>
            </w:r>
          </w:p>
        </w:tc>
      </w:tr>
    </w:tbl>
    <w:p w:rsidR="00164FF9" w:rsidRDefault="00164FF9" w:rsidP="008E0DA9">
      <w:pPr>
        <w:pStyle w:val="ConsPlusNormal"/>
        <w:widowControl/>
        <w:ind w:firstLine="0"/>
        <w:jc w:val="right"/>
        <w:rPr>
          <w:rFonts w:ascii="Times New Roman" w:hAnsi="Times New Roman" w:cs="Times New Roman"/>
          <w:b/>
          <w:bCs/>
          <w:color w:val="000000"/>
        </w:rPr>
      </w:pPr>
    </w:p>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6506D" w:rsidRDefault="0086506D" w:rsidP="0086506D">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6506D" w:rsidRPr="00164FF9" w:rsidRDefault="0086506D" w:rsidP="0086506D">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6506D" w:rsidRDefault="0086506D" w:rsidP="0086506D">
      <w:pPr>
        <w:pStyle w:val="ConsPlusNormal"/>
        <w:widowControl/>
        <w:ind w:firstLine="0"/>
        <w:jc w:val="right"/>
        <w:rPr>
          <w:b/>
          <w:bCs/>
          <w:color w:val="000000"/>
        </w:rPr>
      </w:pPr>
      <w:r>
        <w:tab/>
      </w:r>
      <w:r w:rsidRPr="009E58AE">
        <w:rPr>
          <w:b/>
          <w:bCs/>
          <w:color w:val="000000"/>
        </w:rPr>
        <w:t xml:space="preserve"> </w:t>
      </w:r>
    </w:p>
    <w:p w:rsidR="0086506D" w:rsidRDefault="0086506D" w:rsidP="0086506D">
      <w:pPr>
        <w:tabs>
          <w:tab w:val="center" w:pos="7740"/>
        </w:tabs>
        <w:jc w:val="both"/>
        <w:rPr>
          <w:rFonts w:ascii="Times New Roman" w:hAnsi="Times New Roman" w:cs="Times New Roman"/>
          <w:sz w:val="20"/>
          <w:szCs w:val="20"/>
        </w:rPr>
      </w:pPr>
    </w:p>
    <w:p w:rsidR="0086506D" w:rsidRPr="00E60848" w:rsidRDefault="0086506D" w:rsidP="0086506D">
      <w:pPr>
        <w:tabs>
          <w:tab w:val="center" w:pos="7740"/>
        </w:tabs>
        <w:jc w:val="both"/>
        <w:rPr>
          <w:rFonts w:ascii="Times New Roman" w:hAnsi="Times New Roman" w:cs="Times New Roman"/>
          <w:sz w:val="20"/>
          <w:szCs w:val="20"/>
        </w:rPr>
      </w:pP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6506D" w:rsidTr="0086506D">
        <w:tc>
          <w:tcPr>
            <w:tcW w:w="3449" w:type="dxa"/>
            <w:gridSpan w:val="4"/>
            <w:tcBorders>
              <w:bottom w:val="single" w:sz="4" w:space="0" w:color="auto"/>
            </w:tcBorders>
            <w:vAlign w:val="bottom"/>
          </w:tcPr>
          <w:p w:rsidR="0086506D" w:rsidRDefault="0086506D" w:rsidP="0086506D">
            <w:pPr>
              <w:jc w:val="both"/>
            </w:pPr>
            <w:r>
              <w:t>1. Адрес многоквартирного дома</w:t>
            </w:r>
          </w:p>
        </w:tc>
        <w:tc>
          <w:tcPr>
            <w:tcW w:w="6108" w:type="dxa"/>
            <w:gridSpan w:val="4"/>
            <w:tcBorders>
              <w:bottom w:val="single" w:sz="4" w:space="0" w:color="auto"/>
            </w:tcBorders>
            <w:vAlign w:val="bottom"/>
          </w:tcPr>
          <w:p w:rsidR="0086506D" w:rsidRDefault="0086506D" w:rsidP="0086506D">
            <w:pPr>
              <w:jc w:val="center"/>
            </w:pPr>
            <w:r>
              <w:t xml:space="preserve">Красноярский край, Рыбинский район, с. Рыбное ул. Нефтяников, д.2А </w:t>
            </w:r>
          </w:p>
        </w:tc>
      </w:tr>
      <w:tr w:rsidR="0086506D" w:rsidTr="0086506D">
        <w:tc>
          <w:tcPr>
            <w:tcW w:w="6660" w:type="dxa"/>
            <w:gridSpan w:val="6"/>
            <w:tcBorders>
              <w:top w:val="single" w:sz="4" w:space="0" w:color="auto"/>
            </w:tcBorders>
            <w:vAlign w:val="bottom"/>
          </w:tcPr>
          <w:p w:rsidR="0086506D" w:rsidRDefault="0086506D"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6506D" w:rsidRDefault="0086506D" w:rsidP="0086506D">
            <w:pPr>
              <w:jc w:val="center"/>
            </w:pPr>
          </w:p>
        </w:tc>
      </w:tr>
      <w:tr w:rsidR="0086506D" w:rsidTr="0086506D">
        <w:tc>
          <w:tcPr>
            <w:tcW w:w="2570" w:type="dxa"/>
            <w:gridSpan w:val="2"/>
            <w:tcBorders>
              <w:top w:val="single" w:sz="4" w:space="0" w:color="auto"/>
            </w:tcBorders>
            <w:vAlign w:val="bottom"/>
          </w:tcPr>
          <w:p w:rsidR="0086506D" w:rsidRDefault="0086506D"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86506D" w:rsidRDefault="0086506D" w:rsidP="0086506D">
            <w:pPr>
              <w:jc w:val="center"/>
            </w:pPr>
            <w:r>
              <w:t>отсутствуют</w:t>
            </w:r>
          </w:p>
        </w:tc>
      </w:tr>
      <w:tr w:rsidR="0086506D" w:rsidTr="0086506D">
        <w:tc>
          <w:tcPr>
            <w:tcW w:w="1868" w:type="dxa"/>
            <w:vAlign w:val="bottom"/>
          </w:tcPr>
          <w:p w:rsidR="0086506D" w:rsidRDefault="0086506D" w:rsidP="0086506D">
            <w:pPr>
              <w:jc w:val="both"/>
            </w:pPr>
            <w:r>
              <w:t>4. Год постройки</w:t>
            </w:r>
          </w:p>
        </w:tc>
        <w:tc>
          <w:tcPr>
            <w:tcW w:w="7689" w:type="dxa"/>
            <w:gridSpan w:val="7"/>
            <w:tcBorders>
              <w:bottom w:val="single" w:sz="4" w:space="0" w:color="auto"/>
            </w:tcBorders>
            <w:vAlign w:val="bottom"/>
          </w:tcPr>
          <w:p w:rsidR="0086506D" w:rsidRDefault="0086506D" w:rsidP="0086506D">
            <w:r>
              <w:t>1981</w:t>
            </w:r>
          </w:p>
        </w:tc>
      </w:tr>
      <w:tr w:rsidR="0086506D" w:rsidTr="0086506D">
        <w:tc>
          <w:tcPr>
            <w:tcW w:w="6866" w:type="dxa"/>
            <w:gridSpan w:val="7"/>
            <w:vAlign w:val="bottom"/>
          </w:tcPr>
          <w:p w:rsidR="0086506D" w:rsidRDefault="0086506D"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6506D" w:rsidRDefault="0086506D" w:rsidP="0086506D">
            <w:pPr>
              <w:jc w:val="center"/>
            </w:pPr>
            <w:r>
              <w:t>0</w:t>
            </w:r>
          </w:p>
        </w:tc>
      </w:tr>
      <w:tr w:rsidR="0086506D" w:rsidTr="0086506D">
        <w:tc>
          <w:tcPr>
            <w:tcW w:w="3339" w:type="dxa"/>
            <w:gridSpan w:val="3"/>
            <w:tcBorders>
              <w:top w:val="single" w:sz="4" w:space="0" w:color="auto"/>
            </w:tcBorders>
            <w:vAlign w:val="bottom"/>
          </w:tcPr>
          <w:p w:rsidR="0086506D" w:rsidRDefault="0086506D"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6506D" w:rsidRDefault="0086506D" w:rsidP="0086506D">
            <w:pPr>
              <w:jc w:val="center"/>
            </w:pPr>
            <w:r>
              <w:t>0</w:t>
            </w:r>
          </w:p>
        </w:tc>
      </w:tr>
      <w:tr w:rsidR="0086506D" w:rsidTr="0086506D">
        <w:tc>
          <w:tcPr>
            <w:tcW w:w="4224" w:type="dxa"/>
            <w:gridSpan w:val="5"/>
            <w:vAlign w:val="bottom"/>
          </w:tcPr>
          <w:p w:rsidR="0086506D" w:rsidRDefault="0086506D" w:rsidP="0086506D">
            <w:pPr>
              <w:jc w:val="both"/>
            </w:pPr>
            <w:r>
              <w:t>7. Год последнего капитального ремонта</w:t>
            </w:r>
          </w:p>
        </w:tc>
        <w:tc>
          <w:tcPr>
            <w:tcW w:w="5333" w:type="dxa"/>
            <w:gridSpan w:val="3"/>
            <w:tcBorders>
              <w:bottom w:val="single" w:sz="4" w:space="0" w:color="auto"/>
            </w:tcBorders>
            <w:vAlign w:val="bottom"/>
          </w:tcPr>
          <w:p w:rsidR="0086506D" w:rsidRDefault="0086506D" w:rsidP="0086506D">
            <w:pPr>
              <w:jc w:val="center"/>
            </w:pPr>
            <w:r>
              <w:t>-</w:t>
            </w:r>
          </w:p>
        </w:tc>
      </w:tr>
    </w:tbl>
    <w:p w:rsidR="0086506D" w:rsidRPr="00E60848" w:rsidRDefault="0086506D" w:rsidP="0086506D">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86506D" w:rsidRPr="00E60848" w:rsidTr="0086506D">
        <w:tc>
          <w:tcPr>
            <w:tcW w:w="354" w:type="dxa"/>
            <w:vAlign w:val="bottom"/>
          </w:tcPr>
          <w:p w:rsidR="0086506D" w:rsidRDefault="0086506D" w:rsidP="0086506D">
            <w:pPr>
              <w:ind w:firstLine="284"/>
              <w:jc w:val="both"/>
            </w:pPr>
            <w:r>
              <w:t>сносу</w:t>
            </w:r>
          </w:p>
        </w:tc>
        <w:tc>
          <w:tcPr>
            <w:tcW w:w="9138" w:type="dxa"/>
            <w:gridSpan w:val="6"/>
            <w:tcBorders>
              <w:bottom w:val="single" w:sz="4" w:space="0" w:color="auto"/>
            </w:tcBorders>
            <w:vAlign w:val="bottom"/>
          </w:tcPr>
          <w:p w:rsidR="0086506D" w:rsidRDefault="0086506D" w:rsidP="0086506D">
            <w:pPr>
              <w:ind w:firstLine="284"/>
              <w:jc w:val="both"/>
            </w:pPr>
            <w:r>
              <w:t>-</w:t>
            </w:r>
          </w:p>
        </w:tc>
      </w:tr>
      <w:tr w:rsidR="0086506D" w:rsidTr="0086506D">
        <w:tc>
          <w:tcPr>
            <w:tcW w:w="2292" w:type="dxa"/>
            <w:gridSpan w:val="2"/>
            <w:vAlign w:val="bottom"/>
          </w:tcPr>
          <w:p w:rsidR="0086506D" w:rsidRDefault="0086506D"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86506D" w:rsidRDefault="0086506D" w:rsidP="0086506D">
            <w:r>
              <w:t>2</w:t>
            </w:r>
          </w:p>
        </w:tc>
      </w:tr>
      <w:tr w:rsidR="0086506D" w:rsidTr="0086506D">
        <w:tc>
          <w:tcPr>
            <w:tcW w:w="2292" w:type="dxa"/>
            <w:gridSpan w:val="2"/>
            <w:vAlign w:val="bottom"/>
          </w:tcPr>
          <w:p w:rsidR="0086506D" w:rsidRDefault="0086506D" w:rsidP="0086506D">
            <w:pPr>
              <w:jc w:val="both"/>
            </w:pPr>
            <w:r>
              <w:t>10. Наличие подвала</w:t>
            </w:r>
          </w:p>
        </w:tc>
        <w:tc>
          <w:tcPr>
            <w:tcW w:w="7200" w:type="dxa"/>
            <w:gridSpan w:val="5"/>
            <w:tcBorders>
              <w:bottom w:val="single" w:sz="4" w:space="0" w:color="auto"/>
            </w:tcBorders>
            <w:vAlign w:val="bottom"/>
          </w:tcPr>
          <w:p w:rsidR="0086506D" w:rsidRDefault="0086506D" w:rsidP="0086506D">
            <w:r>
              <w:t>да</w:t>
            </w:r>
          </w:p>
        </w:tc>
      </w:tr>
      <w:tr w:rsidR="0086506D" w:rsidTr="0086506D">
        <w:tc>
          <w:tcPr>
            <w:tcW w:w="3228" w:type="dxa"/>
            <w:gridSpan w:val="5"/>
            <w:vAlign w:val="bottom"/>
          </w:tcPr>
          <w:p w:rsidR="0086506D" w:rsidRDefault="0086506D" w:rsidP="0086506D">
            <w:pPr>
              <w:jc w:val="both"/>
            </w:pPr>
            <w:r>
              <w:t>11. Наличие цокольного этажа</w:t>
            </w:r>
          </w:p>
        </w:tc>
        <w:tc>
          <w:tcPr>
            <w:tcW w:w="6264" w:type="dxa"/>
            <w:gridSpan w:val="2"/>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12. Наличие мансарды</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13. Наличие мезонина</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560" w:type="dxa"/>
            <w:gridSpan w:val="4"/>
            <w:vAlign w:val="bottom"/>
          </w:tcPr>
          <w:p w:rsidR="0086506D" w:rsidRDefault="0086506D" w:rsidP="0086506D">
            <w:pPr>
              <w:jc w:val="both"/>
            </w:pPr>
            <w:r>
              <w:t>14. Количество квартир</w:t>
            </w:r>
          </w:p>
        </w:tc>
        <w:tc>
          <w:tcPr>
            <w:tcW w:w="6932" w:type="dxa"/>
            <w:gridSpan w:val="3"/>
            <w:tcBorders>
              <w:bottom w:val="single" w:sz="4" w:space="0" w:color="auto"/>
            </w:tcBorders>
            <w:vAlign w:val="bottom"/>
          </w:tcPr>
          <w:p w:rsidR="0086506D" w:rsidRDefault="0086506D" w:rsidP="0086506D">
            <w:r>
              <w:t>16</w:t>
            </w:r>
          </w:p>
        </w:tc>
      </w:tr>
      <w:tr w:rsidR="0086506D" w:rsidTr="0086506D">
        <w:tc>
          <w:tcPr>
            <w:tcW w:w="7973" w:type="dxa"/>
            <w:gridSpan w:val="6"/>
            <w:vAlign w:val="bottom"/>
          </w:tcPr>
          <w:p w:rsidR="0086506D" w:rsidRDefault="0086506D"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86506D" w:rsidRDefault="0086506D" w:rsidP="0086506D">
            <w:pPr>
              <w:jc w:val="center"/>
            </w:pPr>
          </w:p>
        </w:tc>
      </w:tr>
    </w:tbl>
    <w:p w:rsidR="0086506D" w:rsidRPr="00164FF9" w:rsidRDefault="0086506D" w:rsidP="0086506D">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86506D" w:rsidRPr="00164FF9" w:rsidTr="0086506D">
        <w:tc>
          <w:tcPr>
            <w:tcW w:w="3252" w:type="dxa"/>
            <w:gridSpan w:val="3"/>
            <w:vAlign w:val="bottom"/>
          </w:tcPr>
          <w:p w:rsidR="0086506D" w:rsidRDefault="0086506D" w:rsidP="0086506D">
            <w:pPr>
              <w:ind w:left="426"/>
              <w:jc w:val="both"/>
            </w:pPr>
            <w:r>
              <w:t>непригодными для проживания</w:t>
            </w:r>
          </w:p>
        </w:tc>
        <w:tc>
          <w:tcPr>
            <w:tcW w:w="6655" w:type="dxa"/>
            <w:gridSpan w:val="2"/>
            <w:vAlign w:val="bottom"/>
          </w:tcPr>
          <w:p w:rsidR="0086506D" w:rsidRDefault="0086506D" w:rsidP="0086506D">
            <w:pPr>
              <w:ind w:left="426"/>
              <w:jc w:val="both"/>
            </w:pPr>
            <w:r>
              <w:t>-</w:t>
            </w:r>
          </w:p>
        </w:tc>
      </w:tr>
      <w:tr w:rsidR="0086506D" w:rsidTr="0086506D">
        <w:tblPrEx>
          <w:tblBorders>
            <w:bottom w:val="single" w:sz="4" w:space="0" w:color="auto"/>
          </w:tblBorders>
        </w:tblPrEx>
        <w:tc>
          <w:tcPr>
            <w:tcW w:w="9907" w:type="dxa"/>
            <w:gridSpan w:val="5"/>
            <w:tcBorders>
              <w:bottom w:val="nil"/>
            </w:tcBorders>
            <w:vAlign w:val="bottom"/>
          </w:tcPr>
          <w:p w:rsidR="0086506D" w:rsidRDefault="0086506D"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86506D" w:rsidTr="0086506D">
        <w:tblPrEx>
          <w:tblBorders>
            <w:top w:val="single" w:sz="4" w:space="0" w:color="auto"/>
          </w:tblBorders>
        </w:tblPrEx>
        <w:trPr>
          <w:gridBefore w:val="1"/>
          <w:wBefore w:w="339" w:type="dxa"/>
        </w:trPr>
        <w:tc>
          <w:tcPr>
            <w:tcW w:w="2571" w:type="dxa"/>
            <w:vAlign w:val="bottom"/>
          </w:tcPr>
          <w:p w:rsidR="0086506D" w:rsidRDefault="0086506D" w:rsidP="0086506D">
            <w:pPr>
              <w:jc w:val="both"/>
            </w:pPr>
            <w:r>
              <w:t>18. Строительный объем</w:t>
            </w:r>
          </w:p>
        </w:tc>
        <w:tc>
          <w:tcPr>
            <w:tcW w:w="6323" w:type="dxa"/>
            <w:gridSpan w:val="2"/>
            <w:tcBorders>
              <w:top w:val="nil"/>
              <w:bottom w:val="single" w:sz="4" w:space="0" w:color="auto"/>
            </w:tcBorders>
            <w:vAlign w:val="bottom"/>
          </w:tcPr>
          <w:p w:rsidR="0086506D" w:rsidRDefault="0086506D" w:rsidP="0086506D">
            <w:pPr>
              <w:jc w:val="center"/>
            </w:pPr>
          </w:p>
        </w:tc>
        <w:tc>
          <w:tcPr>
            <w:tcW w:w="674" w:type="dxa"/>
            <w:vAlign w:val="bottom"/>
          </w:tcPr>
          <w:p w:rsidR="0086506D" w:rsidRDefault="0086506D" w:rsidP="0086506D">
            <w:pPr>
              <w:jc w:val="right"/>
            </w:pPr>
            <w:r>
              <w:t>куб.</w:t>
            </w:r>
            <w:r>
              <w:rPr>
                <w:lang w:val="en-US"/>
              </w:rPr>
              <w:t xml:space="preserve"> </w:t>
            </w:r>
            <w:r>
              <w:t>м</w:t>
            </w:r>
          </w:p>
        </w:tc>
      </w:tr>
    </w:tbl>
    <w:p w:rsidR="0086506D" w:rsidRPr="00433A65" w:rsidRDefault="0086506D" w:rsidP="0086506D">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6506D" w:rsidRPr="00433A65"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6506D" w:rsidRPr="00433A65" w:rsidTr="0086506D">
        <w:tc>
          <w:tcPr>
            <w:tcW w:w="658" w:type="dxa"/>
            <w:gridSpan w:val="2"/>
            <w:vAlign w:val="bottom"/>
          </w:tcPr>
          <w:p w:rsidR="0086506D" w:rsidRPr="00433A65" w:rsidRDefault="0086506D" w:rsidP="0086506D">
            <w:pPr>
              <w:jc w:val="both"/>
            </w:pPr>
          </w:p>
        </w:tc>
        <w:tc>
          <w:tcPr>
            <w:tcW w:w="8959" w:type="dxa"/>
            <w:gridSpan w:val="2"/>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r w:rsidR="0086506D" w:rsidRPr="00433A65" w:rsidTr="0086506D">
        <w:trPr>
          <w:gridBefore w:val="1"/>
          <w:wBefore w:w="364" w:type="dxa"/>
        </w:trPr>
        <w:tc>
          <w:tcPr>
            <w:tcW w:w="4942" w:type="dxa"/>
            <w:gridSpan w:val="2"/>
            <w:vAlign w:val="bottom"/>
          </w:tcPr>
          <w:p w:rsidR="0086506D" w:rsidRPr="00433A65" w:rsidRDefault="0086506D"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bl>
    <w:p w:rsidR="0086506D" w:rsidRPr="00433A65" w:rsidRDefault="0086506D" w:rsidP="0086506D">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86506D" w:rsidRPr="00164FF9"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6506D" w:rsidTr="0086506D">
        <w:tc>
          <w:tcPr>
            <w:tcW w:w="2473" w:type="dxa"/>
            <w:vAlign w:val="bottom"/>
          </w:tcPr>
          <w:p w:rsidR="0086506D" w:rsidRDefault="0086506D" w:rsidP="0086506D">
            <w:pPr>
              <w:jc w:val="both"/>
            </w:pPr>
            <w:r>
              <w:t>20. Количество лестниц</w:t>
            </w:r>
          </w:p>
        </w:tc>
        <w:tc>
          <w:tcPr>
            <w:tcW w:w="6732" w:type="dxa"/>
            <w:gridSpan w:val="4"/>
            <w:tcBorders>
              <w:bottom w:val="single" w:sz="4" w:space="0" w:color="auto"/>
            </w:tcBorders>
            <w:vAlign w:val="bottom"/>
          </w:tcPr>
          <w:p w:rsidR="0086506D" w:rsidRDefault="0086506D" w:rsidP="0086506D">
            <w:pPr>
              <w:jc w:val="center"/>
            </w:pPr>
            <w:r>
              <w:t>2</w:t>
            </w:r>
          </w:p>
        </w:tc>
        <w:tc>
          <w:tcPr>
            <w:tcW w:w="364" w:type="dxa"/>
            <w:vAlign w:val="bottom"/>
          </w:tcPr>
          <w:p w:rsidR="0086506D" w:rsidRDefault="0086506D" w:rsidP="0086506D">
            <w:pPr>
              <w:jc w:val="right"/>
            </w:pPr>
            <w:r>
              <w:t>шт.</w:t>
            </w:r>
          </w:p>
        </w:tc>
      </w:tr>
      <w:tr w:rsidR="0086506D" w:rsidTr="0086506D">
        <w:tc>
          <w:tcPr>
            <w:tcW w:w="8278" w:type="dxa"/>
            <w:gridSpan w:val="3"/>
            <w:vAlign w:val="bottom"/>
          </w:tcPr>
          <w:p w:rsidR="0086506D" w:rsidRDefault="0086506D"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r w:rsidR="0086506D" w:rsidTr="0086506D">
        <w:tc>
          <w:tcPr>
            <w:tcW w:w="4261" w:type="dxa"/>
            <w:gridSpan w:val="2"/>
            <w:vAlign w:val="bottom"/>
          </w:tcPr>
          <w:p w:rsidR="0086506D" w:rsidRDefault="0086506D" w:rsidP="0086506D">
            <w:pPr>
              <w:jc w:val="both"/>
            </w:pPr>
            <w:r>
              <w:t>22. Уборочная площадь общих коридоров</w:t>
            </w:r>
          </w:p>
        </w:tc>
        <w:tc>
          <w:tcPr>
            <w:tcW w:w="4720" w:type="dxa"/>
            <w:gridSpan w:val="2"/>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86506D" w:rsidRPr="00164FF9" w:rsidTr="0086506D">
        <w:tc>
          <w:tcPr>
            <w:tcW w:w="3304" w:type="dxa"/>
            <w:vAlign w:val="bottom"/>
          </w:tcPr>
          <w:p w:rsidR="0086506D" w:rsidRDefault="0086506D" w:rsidP="0086506D">
            <w:pPr>
              <w:ind w:left="284"/>
              <w:jc w:val="both"/>
            </w:pPr>
            <w:r>
              <w:t>чердаки, технические подвалы)</w:t>
            </w:r>
          </w:p>
        </w:tc>
        <w:tc>
          <w:tcPr>
            <w:tcW w:w="6299" w:type="dxa"/>
            <w:tcBorders>
              <w:bottom w:val="single" w:sz="4" w:space="0" w:color="auto"/>
            </w:tcBorders>
            <w:vAlign w:val="bottom"/>
          </w:tcPr>
          <w:p w:rsidR="0086506D" w:rsidRDefault="0086506D" w:rsidP="0086506D">
            <w:pPr>
              <w:ind w:left="284"/>
              <w:jc w:val="both"/>
            </w:pPr>
          </w:p>
        </w:tc>
        <w:tc>
          <w:tcPr>
            <w:tcW w:w="588" w:type="dxa"/>
            <w:vAlign w:val="bottom"/>
          </w:tcPr>
          <w:p w:rsidR="0086506D" w:rsidRDefault="0086506D" w:rsidP="0086506D">
            <w:pPr>
              <w:ind w:left="284"/>
              <w:jc w:val="both"/>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6506D" w:rsidRPr="00164FF9" w:rsidTr="0086506D">
        <w:tc>
          <w:tcPr>
            <w:tcW w:w="6272" w:type="dxa"/>
            <w:vAlign w:val="bottom"/>
          </w:tcPr>
          <w:p w:rsidR="0086506D" w:rsidRDefault="0086506D"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6506D" w:rsidRDefault="0086506D" w:rsidP="0086506D">
            <w:pPr>
              <w:jc w:val="both"/>
            </w:pPr>
          </w:p>
        </w:tc>
      </w:tr>
    </w:tbl>
    <w:p w:rsidR="0086506D" w:rsidRPr="00164FF9" w:rsidRDefault="0086506D" w:rsidP="0086506D">
      <w:pPr>
        <w:spacing w:after="0" w:line="240" w:lineRule="auto"/>
        <w:jc w:val="both"/>
        <w:rPr>
          <w:rFonts w:ascii="Times New Roman" w:eastAsia="Times New Roman" w:hAnsi="Times New Roman" w:cs="Times New Roman"/>
          <w:sz w:val="20"/>
          <w:szCs w:val="20"/>
        </w:rPr>
      </w:pPr>
    </w:p>
    <w:p w:rsidR="0086506D" w:rsidRPr="00232F96" w:rsidRDefault="0086506D" w:rsidP="0086506D">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6506D" w:rsidTr="0086506D">
        <w:tc>
          <w:tcPr>
            <w:tcW w:w="4753" w:type="dxa"/>
            <w:gridSpan w:val="2"/>
          </w:tcPr>
          <w:p w:rsidR="0086506D" w:rsidRPr="00155477" w:rsidRDefault="0086506D" w:rsidP="0086506D">
            <w:pPr>
              <w:ind w:left="57" w:right="57"/>
              <w:jc w:val="center"/>
            </w:pPr>
            <w:r w:rsidRPr="00155477">
              <w:lastRenderedPageBreak/>
              <w:t>Наименование конструктивных элементов</w:t>
            </w:r>
          </w:p>
        </w:tc>
        <w:tc>
          <w:tcPr>
            <w:tcW w:w="2625" w:type="dxa"/>
          </w:tcPr>
          <w:p w:rsidR="0086506D" w:rsidRPr="00155477" w:rsidRDefault="0086506D" w:rsidP="0086506D">
            <w:pPr>
              <w:ind w:left="57" w:right="57"/>
              <w:jc w:val="center"/>
            </w:pPr>
            <w:r w:rsidRPr="00155477">
              <w:t>Описание элементов (материал, конструкция или система, отделка и прочее)</w:t>
            </w:r>
          </w:p>
        </w:tc>
        <w:tc>
          <w:tcPr>
            <w:tcW w:w="2814" w:type="dxa"/>
          </w:tcPr>
          <w:p w:rsidR="0086506D" w:rsidRPr="00155477" w:rsidRDefault="0086506D" w:rsidP="0086506D">
            <w:pPr>
              <w:ind w:left="57" w:right="57"/>
              <w:jc w:val="center"/>
            </w:pPr>
            <w:r w:rsidRPr="00155477">
              <w:t>Техническое состояние элементов общего имущества многоквартирного дома</w:t>
            </w:r>
          </w:p>
        </w:tc>
      </w:tr>
      <w:tr w:rsidR="0086506D" w:rsidTr="0086506D">
        <w:tc>
          <w:tcPr>
            <w:tcW w:w="426" w:type="dxa"/>
          </w:tcPr>
          <w:p w:rsidR="0086506D" w:rsidRPr="00155477" w:rsidRDefault="0086506D" w:rsidP="0086506D">
            <w:pPr>
              <w:jc w:val="center"/>
            </w:pPr>
            <w:r>
              <w:t>1.</w:t>
            </w:r>
          </w:p>
        </w:tc>
        <w:tc>
          <w:tcPr>
            <w:tcW w:w="4327" w:type="dxa"/>
            <w:vAlign w:val="bottom"/>
          </w:tcPr>
          <w:p w:rsidR="0086506D" w:rsidRPr="00155477" w:rsidRDefault="0086506D" w:rsidP="0086506D">
            <w:r>
              <w:t>Фундамент</w:t>
            </w:r>
          </w:p>
        </w:tc>
        <w:tc>
          <w:tcPr>
            <w:tcW w:w="2625" w:type="dxa"/>
            <w:vAlign w:val="bottom"/>
          </w:tcPr>
          <w:p w:rsidR="0086506D" w:rsidRPr="00155477" w:rsidRDefault="0086506D" w:rsidP="0086506D">
            <w:pPr>
              <w:jc w:val="center"/>
            </w:pPr>
            <w:r>
              <w:t xml:space="preserve"> железобетонный</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r>
              <w:t>2.</w:t>
            </w:r>
          </w:p>
        </w:tc>
        <w:tc>
          <w:tcPr>
            <w:tcW w:w="4327" w:type="dxa"/>
            <w:vAlign w:val="bottom"/>
          </w:tcPr>
          <w:p w:rsidR="0086506D" w:rsidRPr="00155477" w:rsidRDefault="0086506D" w:rsidP="0086506D">
            <w:r>
              <w:t>Наружные и внутренние капитальные стены</w:t>
            </w:r>
          </w:p>
        </w:tc>
        <w:tc>
          <w:tcPr>
            <w:tcW w:w="2625" w:type="dxa"/>
            <w:vAlign w:val="bottom"/>
          </w:tcPr>
          <w:p w:rsidR="0086506D" w:rsidRPr="00155477" w:rsidRDefault="0086506D" w:rsidP="0086506D">
            <w:pPr>
              <w:jc w:val="center"/>
            </w:pPr>
            <w:r>
              <w:t>Железобетонный монолитный каркас, газобетонные блоки</w:t>
            </w:r>
          </w:p>
        </w:tc>
        <w:tc>
          <w:tcPr>
            <w:tcW w:w="2814" w:type="dxa"/>
          </w:tcPr>
          <w:p w:rsidR="0086506D" w:rsidRDefault="0086506D" w:rsidP="0086506D">
            <w:pPr>
              <w:jc w:val="center"/>
            </w:pPr>
          </w:p>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r>
              <w:t>3.</w:t>
            </w:r>
          </w:p>
        </w:tc>
        <w:tc>
          <w:tcPr>
            <w:tcW w:w="4327" w:type="dxa"/>
          </w:tcPr>
          <w:p w:rsidR="0086506D" w:rsidRPr="00155477" w:rsidRDefault="0086506D" w:rsidP="0086506D">
            <w:r>
              <w:t>Перегородки</w:t>
            </w:r>
          </w:p>
        </w:tc>
        <w:tc>
          <w:tcPr>
            <w:tcW w:w="2625" w:type="dxa"/>
            <w:vAlign w:val="bottom"/>
          </w:tcPr>
          <w:p w:rsidR="0086506D" w:rsidRPr="00155477" w:rsidRDefault="0086506D" w:rsidP="0086506D">
            <w:pPr>
              <w:jc w:val="center"/>
            </w:pPr>
            <w:r>
              <w:t xml:space="preserve">Газобетонные блоки </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4.</w:t>
            </w:r>
          </w:p>
        </w:tc>
        <w:tc>
          <w:tcPr>
            <w:tcW w:w="4327" w:type="dxa"/>
            <w:vAlign w:val="bottom"/>
          </w:tcPr>
          <w:p w:rsidR="0086506D" w:rsidRPr="00155477" w:rsidRDefault="0086506D" w:rsidP="0086506D">
            <w:r>
              <w:t>Перекрытия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чердачные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междуэтажные</w:t>
            </w:r>
          </w:p>
        </w:tc>
        <w:tc>
          <w:tcPr>
            <w:tcW w:w="2625" w:type="dxa"/>
            <w:vAlign w:val="bottom"/>
          </w:tcPr>
          <w:p w:rsidR="0086506D" w:rsidRPr="00155477" w:rsidRDefault="0086506D" w:rsidP="0086506D">
            <w:pPr>
              <w:jc w:val="center"/>
            </w:pPr>
            <w:r>
              <w:t xml:space="preserve"> 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подвальные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5.</w:t>
            </w:r>
          </w:p>
        </w:tc>
        <w:tc>
          <w:tcPr>
            <w:tcW w:w="4327" w:type="dxa"/>
            <w:vAlign w:val="bottom"/>
          </w:tcPr>
          <w:p w:rsidR="0086506D" w:rsidRPr="00155477" w:rsidRDefault="0086506D" w:rsidP="0086506D">
            <w:r>
              <w:t>Крыша</w:t>
            </w:r>
          </w:p>
        </w:tc>
        <w:tc>
          <w:tcPr>
            <w:tcW w:w="2625" w:type="dxa"/>
            <w:vAlign w:val="bottom"/>
          </w:tcPr>
          <w:p w:rsidR="0086506D" w:rsidRPr="00155477" w:rsidRDefault="0086506D" w:rsidP="0086506D">
            <w:pPr>
              <w:jc w:val="center"/>
            </w:pPr>
            <w:r>
              <w:t>металлическая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6.</w:t>
            </w:r>
          </w:p>
        </w:tc>
        <w:tc>
          <w:tcPr>
            <w:tcW w:w="4327" w:type="dxa"/>
            <w:vAlign w:val="bottom"/>
          </w:tcPr>
          <w:p w:rsidR="0086506D" w:rsidRPr="00155477" w:rsidRDefault="0086506D" w:rsidP="0086506D">
            <w:r>
              <w:t>Полы</w:t>
            </w:r>
          </w:p>
        </w:tc>
        <w:tc>
          <w:tcPr>
            <w:tcW w:w="2625" w:type="dxa"/>
            <w:vAlign w:val="bottom"/>
          </w:tcPr>
          <w:p w:rsidR="0086506D" w:rsidRPr="00155477" w:rsidRDefault="0086506D" w:rsidP="0086506D">
            <w:pPr>
              <w:jc w:val="center"/>
            </w:pPr>
            <w:r>
              <w:t>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7.</w:t>
            </w:r>
          </w:p>
        </w:tc>
        <w:tc>
          <w:tcPr>
            <w:tcW w:w="4327" w:type="dxa"/>
            <w:vAlign w:val="bottom"/>
          </w:tcPr>
          <w:p w:rsidR="0086506D" w:rsidRPr="00155477" w:rsidRDefault="0086506D" w:rsidP="0086506D">
            <w:r>
              <w:t>Проемы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окна</w:t>
            </w:r>
          </w:p>
        </w:tc>
        <w:tc>
          <w:tcPr>
            <w:tcW w:w="2625" w:type="dxa"/>
            <w:vAlign w:val="bottom"/>
          </w:tcPr>
          <w:p w:rsidR="0086506D" w:rsidRPr="00EA17AD" w:rsidRDefault="0086506D" w:rsidP="0086506D">
            <w:pPr>
              <w:jc w:val="center"/>
            </w:pPr>
            <w:r>
              <w:t>п</w:t>
            </w:r>
            <w:r w:rsidRPr="00EA17AD">
              <w:t>ластиковые стеклопакеты</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двери</w:t>
            </w:r>
          </w:p>
        </w:tc>
        <w:tc>
          <w:tcPr>
            <w:tcW w:w="2625" w:type="dxa"/>
            <w:vAlign w:val="bottom"/>
          </w:tcPr>
          <w:p w:rsidR="0086506D" w:rsidRPr="00155477" w:rsidRDefault="0086506D" w:rsidP="0086506D">
            <w:pPr>
              <w:jc w:val="center"/>
            </w:pPr>
            <w:r>
              <w:t>металлические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8.</w:t>
            </w:r>
          </w:p>
        </w:tc>
        <w:tc>
          <w:tcPr>
            <w:tcW w:w="4327" w:type="dxa"/>
            <w:vAlign w:val="bottom"/>
          </w:tcPr>
          <w:p w:rsidR="0086506D" w:rsidRPr="00155477" w:rsidRDefault="0086506D" w:rsidP="0086506D">
            <w:r>
              <w:t>Отделка</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внутренняя</w:t>
            </w:r>
          </w:p>
        </w:tc>
        <w:tc>
          <w:tcPr>
            <w:tcW w:w="2625" w:type="dxa"/>
            <w:vAlign w:val="bottom"/>
          </w:tcPr>
          <w:p w:rsidR="0086506D" w:rsidRPr="00155477" w:rsidRDefault="0086506D" w:rsidP="0086506D">
            <w:pPr>
              <w:jc w:val="center"/>
            </w:pPr>
            <w:r>
              <w:t>ГВЛ</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наружная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9.</w:t>
            </w:r>
          </w:p>
        </w:tc>
        <w:tc>
          <w:tcPr>
            <w:tcW w:w="4327" w:type="dxa"/>
            <w:vAlign w:val="bottom"/>
          </w:tcPr>
          <w:p w:rsidR="0086506D" w:rsidRPr="00155477" w:rsidRDefault="0086506D" w:rsidP="0086506D">
            <w:r>
              <w:t>Механическое, электрическое, санитарно-техническое и иное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ванны напольные</w:t>
            </w:r>
          </w:p>
        </w:tc>
        <w:tc>
          <w:tcPr>
            <w:tcW w:w="2625" w:type="dxa"/>
            <w:vAlign w:val="bottom"/>
          </w:tcPr>
          <w:p w:rsidR="0086506D" w:rsidRPr="00155477" w:rsidRDefault="0086506D" w:rsidP="0086506D">
            <w:pPr>
              <w:jc w:val="center"/>
            </w:pPr>
            <w:r>
              <w:t>+</w:t>
            </w:r>
          </w:p>
        </w:tc>
        <w:tc>
          <w:tcPr>
            <w:tcW w:w="2814" w:type="dxa"/>
          </w:tcPr>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электроплиты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телефонные сети и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сети проводного радиовещания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сигнализация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мусоропровод</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лифт</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вентиляция</w:t>
            </w:r>
          </w:p>
        </w:tc>
        <w:tc>
          <w:tcPr>
            <w:tcW w:w="2625" w:type="dxa"/>
            <w:vAlign w:val="bottom"/>
          </w:tcPr>
          <w:p w:rsidR="0086506D" w:rsidRPr="00155477" w:rsidRDefault="0086506D" w:rsidP="0086506D">
            <w:pPr>
              <w:jc w:val="center"/>
            </w:pPr>
            <w:r>
              <w:t>вытяжная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10.</w:t>
            </w:r>
          </w:p>
        </w:tc>
        <w:tc>
          <w:tcPr>
            <w:tcW w:w="4327" w:type="dxa"/>
            <w:vAlign w:val="bottom"/>
          </w:tcPr>
          <w:p w:rsidR="0086506D" w:rsidRPr="00155477" w:rsidRDefault="0086506D" w:rsidP="0086506D">
            <w:r>
              <w:t>Внутридомовые инженерные коммуникации и оборудование для предоставления коммунальных услуг</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холодное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горячее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водоотведение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газоснабжение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отопление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печи</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АГВ</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r>
              <w:t>11.</w:t>
            </w:r>
          </w:p>
        </w:tc>
        <w:tc>
          <w:tcPr>
            <w:tcW w:w="4327" w:type="dxa"/>
            <w:vAlign w:val="bottom"/>
          </w:tcPr>
          <w:p w:rsidR="0086506D" w:rsidRPr="00155477" w:rsidRDefault="0086506D" w:rsidP="0086506D">
            <w:r>
              <w:t>Разные работы</w:t>
            </w:r>
          </w:p>
        </w:tc>
        <w:tc>
          <w:tcPr>
            <w:tcW w:w="2625" w:type="dxa"/>
            <w:vAlign w:val="bottom"/>
          </w:tcPr>
          <w:p w:rsidR="0086506D" w:rsidRPr="00155477" w:rsidRDefault="0086506D" w:rsidP="0086506D">
            <w:pPr>
              <w:jc w:val="center"/>
            </w:pPr>
            <w:r>
              <w:t>крыльца</w:t>
            </w:r>
          </w:p>
        </w:tc>
        <w:tc>
          <w:tcPr>
            <w:tcW w:w="2814" w:type="dxa"/>
            <w:vAlign w:val="bottom"/>
          </w:tcPr>
          <w:p w:rsidR="0086506D" w:rsidRPr="00155477" w:rsidRDefault="0086506D" w:rsidP="0086506D">
            <w:pPr>
              <w:jc w:val="center"/>
            </w:pPr>
            <w:r>
              <w:t>хорошее</w:t>
            </w:r>
          </w:p>
        </w:tc>
      </w:tr>
    </w:tbl>
    <w:p w:rsidR="0086506D" w:rsidRDefault="0086506D" w:rsidP="008E0DA9">
      <w:pPr>
        <w:pStyle w:val="ConsPlusNormal"/>
        <w:widowControl/>
        <w:ind w:firstLine="0"/>
        <w:jc w:val="right"/>
        <w:rPr>
          <w:rFonts w:ascii="Times New Roman" w:hAnsi="Times New Roman" w:cs="Times New Roman"/>
          <w:b/>
          <w:bCs/>
          <w:color w:val="000000"/>
        </w:rPr>
      </w:pPr>
    </w:p>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6506D" w:rsidRDefault="0086506D" w:rsidP="0086506D">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6506D" w:rsidRPr="00164FF9" w:rsidRDefault="0086506D" w:rsidP="0086506D">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6506D" w:rsidRDefault="0086506D" w:rsidP="0086506D">
      <w:pPr>
        <w:pStyle w:val="ConsPlusNormal"/>
        <w:widowControl/>
        <w:ind w:firstLine="0"/>
        <w:jc w:val="right"/>
        <w:rPr>
          <w:b/>
          <w:bCs/>
          <w:color w:val="000000"/>
        </w:rPr>
      </w:pPr>
      <w:r>
        <w:tab/>
      </w:r>
      <w:r w:rsidRPr="009E58AE">
        <w:rPr>
          <w:b/>
          <w:bCs/>
          <w:color w:val="000000"/>
        </w:rPr>
        <w:t xml:space="preserve"> </w:t>
      </w:r>
    </w:p>
    <w:p w:rsidR="0086506D" w:rsidRDefault="0086506D" w:rsidP="0086506D">
      <w:pPr>
        <w:tabs>
          <w:tab w:val="center" w:pos="7740"/>
        </w:tabs>
        <w:jc w:val="both"/>
        <w:rPr>
          <w:rFonts w:ascii="Times New Roman" w:hAnsi="Times New Roman" w:cs="Times New Roman"/>
          <w:sz w:val="20"/>
          <w:szCs w:val="20"/>
        </w:rPr>
      </w:pPr>
    </w:p>
    <w:p w:rsidR="0086506D" w:rsidRPr="00E60848" w:rsidRDefault="0086506D" w:rsidP="0086506D">
      <w:pPr>
        <w:tabs>
          <w:tab w:val="center" w:pos="7740"/>
        </w:tabs>
        <w:jc w:val="both"/>
        <w:rPr>
          <w:rFonts w:ascii="Times New Roman" w:hAnsi="Times New Roman" w:cs="Times New Roman"/>
          <w:sz w:val="20"/>
          <w:szCs w:val="20"/>
        </w:rPr>
      </w:pP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6506D" w:rsidTr="0086506D">
        <w:tc>
          <w:tcPr>
            <w:tcW w:w="3449" w:type="dxa"/>
            <w:gridSpan w:val="4"/>
            <w:tcBorders>
              <w:bottom w:val="single" w:sz="4" w:space="0" w:color="auto"/>
            </w:tcBorders>
            <w:vAlign w:val="bottom"/>
          </w:tcPr>
          <w:p w:rsidR="0086506D" w:rsidRDefault="0086506D" w:rsidP="0086506D">
            <w:pPr>
              <w:jc w:val="both"/>
            </w:pPr>
            <w:r>
              <w:t>1. Адрес многоквартирного дома</w:t>
            </w:r>
          </w:p>
        </w:tc>
        <w:tc>
          <w:tcPr>
            <w:tcW w:w="6108" w:type="dxa"/>
            <w:gridSpan w:val="4"/>
            <w:tcBorders>
              <w:bottom w:val="single" w:sz="4" w:space="0" w:color="auto"/>
            </w:tcBorders>
            <w:vAlign w:val="bottom"/>
          </w:tcPr>
          <w:p w:rsidR="0086506D" w:rsidRDefault="0086506D" w:rsidP="0086506D">
            <w:pPr>
              <w:jc w:val="center"/>
            </w:pPr>
            <w:r>
              <w:t xml:space="preserve">Красноярский край, Рыбинский район, с. Рыбное ул. Нефтяников, д.3А </w:t>
            </w:r>
          </w:p>
        </w:tc>
      </w:tr>
      <w:tr w:rsidR="0086506D" w:rsidTr="0086506D">
        <w:tc>
          <w:tcPr>
            <w:tcW w:w="6660" w:type="dxa"/>
            <w:gridSpan w:val="6"/>
            <w:tcBorders>
              <w:top w:val="single" w:sz="4" w:space="0" w:color="auto"/>
            </w:tcBorders>
            <w:vAlign w:val="bottom"/>
          </w:tcPr>
          <w:p w:rsidR="0086506D" w:rsidRDefault="0086506D"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6506D" w:rsidRDefault="0086506D" w:rsidP="0086506D">
            <w:pPr>
              <w:jc w:val="center"/>
            </w:pPr>
          </w:p>
        </w:tc>
      </w:tr>
      <w:tr w:rsidR="0086506D" w:rsidTr="0086506D">
        <w:tc>
          <w:tcPr>
            <w:tcW w:w="2570" w:type="dxa"/>
            <w:gridSpan w:val="2"/>
            <w:tcBorders>
              <w:top w:val="single" w:sz="4" w:space="0" w:color="auto"/>
            </w:tcBorders>
            <w:vAlign w:val="bottom"/>
          </w:tcPr>
          <w:p w:rsidR="0086506D" w:rsidRDefault="0086506D"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86506D" w:rsidRDefault="0086506D" w:rsidP="0086506D">
            <w:pPr>
              <w:jc w:val="center"/>
            </w:pPr>
            <w:r>
              <w:t>отсутствуют</w:t>
            </w:r>
          </w:p>
        </w:tc>
      </w:tr>
      <w:tr w:rsidR="0086506D" w:rsidTr="0086506D">
        <w:tc>
          <w:tcPr>
            <w:tcW w:w="1868" w:type="dxa"/>
            <w:vAlign w:val="bottom"/>
          </w:tcPr>
          <w:p w:rsidR="0086506D" w:rsidRDefault="0086506D" w:rsidP="0086506D">
            <w:pPr>
              <w:jc w:val="both"/>
            </w:pPr>
            <w:r>
              <w:t>4. Год постройки</w:t>
            </w:r>
          </w:p>
        </w:tc>
        <w:tc>
          <w:tcPr>
            <w:tcW w:w="7689" w:type="dxa"/>
            <w:gridSpan w:val="7"/>
            <w:tcBorders>
              <w:bottom w:val="single" w:sz="4" w:space="0" w:color="auto"/>
            </w:tcBorders>
            <w:vAlign w:val="bottom"/>
          </w:tcPr>
          <w:p w:rsidR="0086506D" w:rsidRDefault="0086506D" w:rsidP="0086506D">
            <w:r>
              <w:t>1981</w:t>
            </w:r>
          </w:p>
        </w:tc>
      </w:tr>
      <w:tr w:rsidR="0086506D" w:rsidTr="0086506D">
        <w:tc>
          <w:tcPr>
            <w:tcW w:w="6866" w:type="dxa"/>
            <w:gridSpan w:val="7"/>
            <w:vAlign w:val="bottom"/>
          </w:tcPr>
          <w:p w:rsidR="0086506D" w:rsidRDefault="0086506D"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6506D" w:rsidRDefault="0086506D" w:rsidP="0086506D">
            <w:pPr>
              <w:jc w:val="center"/>
            </w:pPr>
            <w:r>
              <w:t>0</w:t>
            </w:r>
          </w:p>
        </w:tc>
      </w:tr>
      <w:tr w:rsidR="0086506D" w:rsidTr="0086506D">
        <w:tc>
          <w:tcPr>
            <w:tcW w:w="3339" w:type="dxa"/>
            <w:gridSpan w:val="3"/>
            <w:tcBorders>
              <w:top w:val="single" w:sz="4" w:space="0" w:color="auto"/>
            </w:tcBorders>
            <w:vAlign w:val="bottom"/>
          </w:tcPr>
          <w:p w:rsidR="0086506D" w:rsidRDefault="0086506D"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6506D" w:rsidRDefault="0086506D" w:rsidP="0086506D">
            <w:pPr>
              <w:jc w:val="center"/>
            </w:pPr>
            <w:r>
              <w:t>0</w:t>
            </w:r>
          </w:p>
        </w:tc>
      </w:tr>
      <w:tr w:rsidR="0086506D" w:rsidTr="0086506D">
        <w:tc>
          <w:tcPr>
            <w:tcW w:w="4224" w:type="dxa"/>
            <w:gridSpan w:val="5"/>
            <w:vAlign w:val="bottom"/>
          </w:tcPr>
          <w:p w:rsidR="0086506D" w:rsidRDefault="0086506D" w:rsidP="0086506D">
            <w:pPr>
              <w:jc w:val="both"/>
            </w:pPr>
            <w:r>
              <w:t>7. Год последнего капитального ремонта</w:t>
            </w:r>
          </w:p>
        </w:tc>
        <w:tc>
          <w:tcPr>
            <w:tcW w:w="5333" w:type="dxa"/>
            <w:gridSpan w:val="3"/>
            <w:tcBorders>
              <w:bottom w:val="single" w:sz="4" w:space="0" w:color="auto"/>
            </w:tcBorders>
            <w:vAlign w:val="bottom"/>
          </w:tcPr>
          <w:p w:rsidR="0086506D" w:rsidRDefault="0086506D" w:rsidP="0086506D">
            <w:pPr>
              <w:jc w:val="center"/>
            </w:pPr>
            <w:r>
              <w:t>-</w:t>
            </w:r>
          </w:p>
        </w:tc>
      </w:tr>
    </w:tbl>
    <w:p w:rsidR="0086506D" w:rsidRPr="00E60848" w:rsidRDefault="0086506D" w:rsidP="0086506D">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86506D" w:rsidRPr="00E60848" w:rsidTr="0086506D">
        <w:tc>
          <w:tcPr>
            <w:tcW w:w="354" w:type="dxa"/>
            <w:vAlign w:val="bottom"/>
          </w:tcPr>
          <w:p w:rsidR="0086506D" w:rsidRDefault="0086506D" w:rsidP="0086506D">
            <w:pPr>
              <w:ind w:firstLine="284"/>
              <w:jc w:val="both"/>
            </w:pPr>
            <w:r>
              <w:t>сносу</w:t>
            </w:r>
          </w:p>
        </w:tc>
        <w:tc>
          <w:tcPr>
            <w:tcW w:w="9138" w:type="dxa"/>
            <w:gridSpan w:val="6"/>
            <w:tcBorders>
              <w:bottom w:val="single" w:sz="4" w:space="0" w:color="auto"/>
            </w:tcBorders>
            <w:vAlign w:val="bottom"/>
          </w:tcPr>
          <w:p w:rsidR="0086506D" w:rsidRDefault="0086506D" w:rsidP="0086506D">
            <w:pPr>
              <w:ind w:firstLine="284"/>
              <w:jc w:val="both"/>
            </w:pPr>
            <w:r>
              <w:t>-</w:t>
            </w:r>
          </w:p>
        </w:tc>
      </w:tr>
      <w:tr w:rsidR="0086506D" w:rsidTr="0086506D">
        <w:tc>
          <w:tcPr>
            <w:tcW w:w="2292" w:type="dxa"/>
            <w:gridSpan w:val="2"/>
            <w:vAlign w:val="bottom"/>
          </w:tcPr>
          <w:p w:rsidR="0086506D" w:rsidRDefault="0086506D"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86506D" w:rsidRDefault="0086506D" w:rsidP="0086506D">
            <w:r>
              <w:t>2</w:t>
            </w:r>
          </w:p>
        </w:tc>
      </w:tr>
      <w:tr w:rsidR="0086506D" w:rsidTr="0086506D">
        <w:tc>
          <w:tcPr>
            <w:tcW w:w="2292" w:type="dxa"/>
            <w:gridSpan w:val="2"/>
            <w:vAlign w:val="bottom"/>
          </w:tcPr>
          <w:p w:rsidR="0086506D" w:rsidRDefault="0086506D" w:rsidP="0086506D">
            <w:pPr>
              <w:jc w:val="both"/>
            </w:pPr>
            <w:r>
              <w:t>10. Наличие подвала</w:t>
            </w:r>
          </w:p>
        </w:tc>
        <w:tc>
          <w:tcPr>
            <w:tcW w:w="7200" w:type="dxa"/>
            <w:gridSpan w:val="5"/>
            <w:tcBorders>
              <w:bottom w:val="single" w:sz="4" w:space="0" w:color="auto"/>
            </w:tcBorders>
            <w:vAlign w:val="bottom"/>
          </w:tcPr>
          <w:p w:rsidR="0086506D" w:rsidRDefault="0086506D" w:rsidP="0086506D">
            <w:r>
              <w:t>да</w:t>
            </w:r>
          </w:p>
        </w:tc>
      </w:tr>
      <w:tr w:rsidR="0086506D" w:rsidTr="0086506D">
        <w:tc>
          <w:tcPr>
            <w:tcW w:w="3228" w:type="dxa"/>
            <w:gridSpan w:val="5"/>
            <w:vAlign w:val="bottom"/>
          </w:tcPr>
          <w:p w:rsidR="0086506D" w:rsidRDefault="0086506D" w:rsidP="0086506D">
            <w:pPr>
              <w:jc w:val="both"/>
            </w:pPr>
            <w:r>
              <w:t>11. Наличие цокольного этажа</w:t>
            </w:r>
          </w:p>
        </w:tc>
        <w:tc>
          <w:tcPr>
            <w:tcW w:w="6264" w:type="dxa"/>
            <w:gridSpan w:val="2"/>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12. Наличие мансарды</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13. Наличие мезонина</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560" w:type="dxa"/>
            <w:gridSpan w:val="4"/>
            <w:vAlign w:val="bottom"/>
          </w:tcPr>
          <w:p w:rsidR="0086506D" w:rsidRDefault="0086506D" w:rsidP="0086506D">
            <w:pPr>
              <w:jc w:val="both"/>
            </w:pPr>
            <w:r>
              <w:t>14. Количество квартир</w:t>
            </w:r>
          </w:p>
        </w:tc>
        <w:tc>
          <w:tcPr>
            <w:tcW w:w="6932" w:type="dxa"/>
            <w:gridSpan w:val="3"/>
            <w:tcBorders>
              <w:bottom w:val="single" w:sz="4" w:space="0" w:color="auto"/>
            </w:tcBorders>
            <w:vAlign w:val="bottom"/>
          </w:tcPr>
          <w:p w:rsidR="0086506D" w:rsidRDefault="0086506D" w:rsidP="0086506D">
            <w:r>
              <w:t>16</w:t>
            </w:r>
          </w:p>
        </w:tc>
      </w:tr>
      <w:tr w:rsidR="0086506D" w:rsidTr="0086506D">
        <w:tc>
          <w:tcPr>
            <w:tcW w:w="7973" w:type="dxa"/>
            <w:gridSpan w:val="6"/>
            <w:vAlign w:val="bottom"/>
          </w:tcPr>
          <w:p w:rsidR="0086506D" w:rsidRDefault="0086506D"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86506D" w:rsidRDefault="0086506D" w:rsidP="0086506D">
            <w:pPr>
              <w:jc w:val="center"/>
            </w:pPr>
          </w:p>
        </w:tc>
      </w:tr>
    </w:tbl>
    <w:p w:rsidR="0086506D" w:rsidRPr="00164FF9" w:rsidRDefault="0086506D" w:rsidP="0086506D">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86506D" w:rsidRPr="00164FF9" w:rsidTr="0086506D">
        <w:tc>
          <w:tcPr>
            <w:tcW w:w="3252" w:type="dxa"/>
            <w:gridSpan w:val="3"/>
            <w:vAlign w:val="bottom"/>
          </w:tcPr>
          <w:p w:rsidR="0086506D" w:rsidRDefault="0086506D" w:rsidP="0086506D">
            <w:pPr>
              <w:ind w:left="426"/>
              <w:jc w:val="both"/>
            </w:pPr>
            <w:r>
              <w:t>непригодными для проживания</w:t>
            </w:r>
          </w:p>
        </w:tc>
        <w:tc>
          <w:tcPr>
            <w:tcW w:w="6655" w:type="dxa"/>
            <w:gridSpan w:val="2"/>
            <w:vAlign w:val="bottom"/>
          </w:tcPr>
          <w:p w:rsidR="0086506D" w:rsidRDefault="0086506D" w:rsidP="0086506D">
            <w:pPr>
              <w:ind w:left="426"/>
              <w:jc w:val="both"/>
            </w:pPr>
            <w:r>
              <w:t>-</w:t>
            </w:r>
          </w:p>
        </w:tc>
      </w:tr>
      <w:tr w:rsidR="0086506D" w:rsidTr="0086506D">
        <w:tblPrEx>
          <w:tblBorders>
            <w:bottom w:val="single" w:sz="4" w:space="0" w:color="auto"/>
          </w:tblBorders>
        </w:tblPrEx>
        <w:tc>
          <w:tcPr>
            <w:tcW w:w="9907" w:type="dxa"/>
            <w:gridSpan w:val="5"/>
            <w:tcBorders>
              <w:bottom w:val="nil"/>
            </w:tcBorders>
            <w:vAlign w:val="bottom"/>
          </w:tcPr>
          <w:p w:rsidR="0086506D" w:rsidRDefault="0086506D"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86506D" w:rsidTr="0086506D">
        <w:tblPrEx>
          <w:tblBorders>
            <w:top w:val="single" w:sz="4" w:space="0" w:color="auto"/>
          </w:tblBorders>
        </w:tblPrEx>
        <w:trPr>
          <w:gridBefore w:val="1"/>
          <w:wBefore w:w="339" w:type="dxa"/>
        </w:trPr>
        <w:tc>
          <w:tcPr>
            <w:tcW w:w="2571" w:type="dxa"/>
            <w:vAlign w:val="bottom"/>
          </w:tcPr>
          <w:p w:rsidR="0086506D" w:rsidRDefault="0086506D" w:rsidP="0086506D">
            <w:pPr>
              <w:jc w:val="both"/>
            </w:pPr>
            <w:r>
              <w:t>18. Строительный объем</w:t>
            </w:r>
          </w:p>
        </w:tc>
        <w:tc>
          <w:tcPr>
            <w:tcW w:w="6323" w:type="dxa"/>
            <w:gridSpan w:val="2"/>
            <w:tcBorders>
              <w:top w:val="nil"/>
              <w:bottom w:val="single" w:sz="4" w:space="0" w:color="auto"/>
            </w:tcBorders>
            <w:vAlign w:val="bottom"/>
          </w:tcPr>
          <w:p w:rsidR="0086506D" w:rsidRDefault="0086506D" w:rsidP="0086506D">
            <w:pPr>
              <w:jc w:val="center"/>
            </w:pPr>
          </w:p>
        </w:tc>
        <w:tc>
          <w:tcPr>
            <w:tcW w:w="674" w:type="dxa"/>
            <w:vAlign w:val="bottom"/>
          </w:tcPr>
          <w:p w:rsidR="0086506D" w:rsidRDefault="0086506D" w:rsidP="0086506D">
            <w:pPr>
              <w:jc w:val="right"/>
            </w:pPr>
            <w:r>
              <w:t>куб.</w:t>
            </w:r>
            <w:r>
              <w:rPr>
                <w:lang w:val="en-US"/>
              </w:rPr>
              <w:t xml:space="preserve"> </w:t>
            </w:r>
            <w:r>
              <w:t>м</w:t>
            </w:r>
          </w:p>
        </w:tc>
      </w:tr>
    </w:tbl>
    <w:p w:rsidR="0086506D" w:rsidRPr="00433A65" w:rsidRDefault="0086506D" w:rsidP="0086506D">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6506D" w:rsidRPr="00433A65"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6506D" w:rsidRPr="00433A65" w:rsidTr="0086506D">
        <w:tc>
          <w:tcPr>
            <w:tcW w:w="658" w:type="dxa"/>
            <w:gridSpan w:val="2"/>
            <w:vAlign w:val="bottom"/>
          </w:tcPr>
          <w:p w:rsidR="0086506D" w:rsidRPr="00433A65" w:rsidRDefault="0086506D" w:rsidP="0086506D">
            <w:pPr>
              <w:jc w:val="both"/>
            </w:pPr>
          </w:p>
        </w:tc>
        <w:tc>
          <w:tcPr>
            <w:tcW w:w="8959" w:type="dxa"/>
            <w:gridSpan w:val="2"/>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r w:rsidR="0086506D" w:rsidRPr="00433A65" w:rsidTr="0086506D">
        <w:trPr>
          <w:gridBefore w:val="1"/>
          <w:wBefore w:w="364" w:type="dxa"/>
        </w:trPr>
        <w:tc>
          <w:tcPr>
            <w:tcW w:w="4942" w:type="dxa"/>
            <w:gridSpan w:val="2"/>
            <w:vAlign w:val="bottom"/>
          </w:tcPr>
          <w:p w:rsidR="0086506D" w:rsidRPr="00433A65" w:rsidRDefault="0086506D"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bl>
    <w:p w:rsidR="0086506D" w:rsidRPr="00433A65" w:rsidRDefault="0086506D" w:rsidP="0086506D">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86506D" w:rsidRPr="00164FF9"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6506D" w:rsidTr="0086506D">
        <w:tc>
          <w:tcPr>
            <w:tcW w:w="2473" w:type="dxa"/>
            <w:vAlign w:val="bottom"/>
          </w:tcPr>
          <w:p w:rsidR="0086506D" w:rsidRDefault="0086506D" w:rsidP="0086506D">
            <w:pPr>
              <w:jc w:val="both"/>
            </w:pPr>
            <w:r>
              <w:t>20. Количество лестниц</w:t>
            </w:r>
          </w:p>
        </w:tc>
        <w:tc>
          <w:tcPr>
            <w:tcW w:w="6732" w:type="dxa"/>
            <w:gridSpan w:val="4"/>
            <w:tcBorders>
              <w:bottom w:val="single" w:sz="4" w:space="0" w:color="auto"/>
            </w:tcBorders>
            <w:vAlign w:val="bottom"/>
          </w:tcPr>
          <w:p w:rsidR="0086506D" w:rsidRDefault="0086506D" w:rsidP="0086506D">
            <w:pPr>
              <w:jc w:val="center"/>
            </w:pPr>
            <w:r>
              <w:t>2</w:t>
            </w:r>
          </w:p>
        </w:tc>
        <w:tc>
          <w:tcPr>
            <w:tcW w:w="364" w:type="dxa"/>
            <w:vAlign w:val="bottom"/>
          </w:tcPr>
          <w:p w:rsidR="0086506D" w:rsidRDefault="0086506D" w:rsidP="0086506D">
            <w:pPr>
              <w:jc w:val="right"/>
            </w:pPr>
            <w:r>
              <w:t>шт.</w:t>
            </w:r>
          </w:p>
        </w:tc>
      </w:tr>
      <w:tr w:rsidR="0086506D" w:rsidTr="0086506D">
        <w:tc>
          <w:tcPr>
            <w:tcW w:w="8278" w:type="dxa"/>
            <w:gridSpan w:val="3"/>
            <w:vAlign w:val="bottom"/>
          </w:tcPr>
          <w:p w:rsidR="0086506D" w:rsidRDefault="0086506D"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r w:rsidR="0086506D" w:rsidTr="0086506D">
        <w:tc>
          <w:tcPr>
            <w:tcW w:w="4261" w:type="dxa"/>
            <w:gridSpan w:val="2"/>
            <w:vAlign w:val="bottom"/>
          </w:tcPr>
          <w:p w:rsidR="0086506D" w:rsidRDefault="0086506D" w:rsidP="0086506D">
            <w:pPr>
              <w:jc w:val="both"/>
            </w:pPr>
            <w:r>
              <w:t>22. Уборочная площадь общих коридоров</w:t>
            </w:r>
          </w:p>
        </w:tc>
        <w:tc>
          <w:tcPr>
            <w:tcW w:w="4720" w:type="dxa"/>
            <w:gridSpan w:val="2"/>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86506D" w:rsidRPr="00164FF9" w:rsidTr="0086506D">
        <w:tc>
          <w:tcPr>
            <w:tcW w:w="3304" w:type="dxa"/>
            <w:vAlign w:val="bottom"/>
          </w:tcPr>
          <w:p w:rsidR="0086506D" w:rsidRDefault="0086506D" w:rsidP="0086506D">
            <w:pPr>
              <w:ind w:left="284"/>
              <w:jc w:val="both"/>
            </w:pPr>
            <w:r>
              <w:t>чердаки, технические подвалы)</w:t>
            </w:r>
          </w:p>
        </w:tc>
        <w:tc>
          <w:tcPr>
            <w:tcW w:w="6299" w:type="dxa"/>
            <w:tcBorders>
              <w:bottom w:val="single" w:sz="4" w:space="0" w:color="auto"/>
            </w:tcBorders>
            <w:vAlign w:val="bottom"/>
          </w:tcPr>
          <w:p w:rsidR="0086506D" w:rsidRDefault="0086506D" w:rsidP="0086506D">
            <w:pPr>
              <w:ind w:left="284"/>
              <w:jc w:val="both"/>
            </w:pPr>
          </w:p>
        </w:tc>
        <w:tc>
          <w:tcPr>
            <w:tcW w:w="588" w:type="dxa"/>
            <w:vAlign w:val="bottom"/>
          </w:tcPr>
          <w:p w:rsidR="0086506D" w:rsidRDefault="0086506D" w:rsidP="0086506D">
            <w:pPr>
              <w:ind w:left="284"/>
              <w:jc w:val="both"/>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6506D" w:rsidRPr="00164FF9" w:rsidTr="0086506D">
        <w:tc>
          <w:tcPr>
            <w:tcW w:w="6272" w:type="dxa"/>
            <w:vAlign w:val="bottom"/>
          </w:tcPr>
          <w:p w:rsidR="0086506D" w:rsidRDefault="0086506D"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6506D" w:rsidRDefault="0086506D" w:rsidP="0086506D">
            <w:pPr>
              <w:jc w:val="both"/>
            </w:pPr>
          </w:p>
        </w:tc>
      </w:tr>
    </w:tbl>
    <w:p w:rsidR="0086506D" w:rsidRPr="00164FF9" w:rsidRDefault="0086506D" w:rsidP="0086506D">
      <w:pPr>
        <w:spacing w:after="0" w:line="240" w:lineRule="auto"/>
        <w:jc w:val="both"/>
        <w:rPr>
          <w:rFonts w:ascii="Times New Roman" w:eastAsia="Times New Roman" w:hAnsi="Times New Roman" w:cs="Times New Roman"/>
          <w:sz w:val="20"/>
          <w:szCs w:val="20"/>
        </w:rPr>
      </w:pPr>
    </w:p>
    <w:p w:rsidR="0086506D" w:rsidRPr="00232F96" w:rsidRDefault="0086506D" w:rsidP="0086506D">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6506D" w:rsidTr="0086506D">
        <w:tc>
          <w:tcPr>
            <w:tcW w:w="4753" w:type="dxa"/>
            <w:gridSpan w:val="2"/>
          </w:tcPr>
          <w:p w:rsidR="0086506D" w:rsidRPr="00155477" w:rsidRDefault="0086506D" w:rsidP="0086506D">
            <w:pPr>
              <w:ind w:left="57" w:right="57"/>
              <w:jc w:val="center"/>
            </w:pPr>
            <w:r w:rsidRPr="00155477">
              <w:lastRenderedPageBreak/>
              <w:t>Наименование конструктивных элементов</w:t>
            </w:r>
          </w:p>
        </w:tc>
        <w:tc>
          <w:tcPr>
            <w:tcW w:w="2625" w:type="dxa"/>
          </w:tcPr>
          <w:p w:rsidR="0086506D" w:rsidRPr="00155477" w:rsidRDefault="0086506D" w:rsidP="0086506D">
            <w:pPr>
              <w:ind w:left="57" w:right="57"/>
              <w:jc w:val="center"/>
            </w:pPr>
            <w:r w:rsidRPr="00155477">
              <w:t>Описание элементов (материал, конструкция или система, отделка и прочее)</w:t>
            </w:r>
          </w:p>
        </w:tc>
        <w:tc>
          <w:tcPr>
            <w:tcW w:w="2814" w:type="dxa"/>
          </w:tcPr>
          <w:p w:rsidR="0086506D" w:rsidRPr="00155477" w:rsidRDefault="0086506D" w:rsidP="0086506D">
            <w:pPr>
              <w:ind w:left="57" w:right="57"/>
              <w:jc w:val="center"/>
            </w:pPr>
            <w:r w:rsidRPr="00155477">
              <w:t>Техническое состояние элементов общего имущества многоквартирного дома</w:t>
            </w:r>
          </w:p>
        </w:tc>
      </w:tr>
      <w:tr w:rsidR="0086506D" w:rsidTr="0086506D">
        <w:tc>
          <w:tcPr>
            <w:tcW w:w="426" w:type="dxa"/>
          </w:tcPr>
          <w:p w:rsidR="0086506D" w:rsidRPr="00155477" w:rsidRDefault="0086506D" w:rsidP="0086506D">
            <w:pPr>
              <w:jc w:val="center"/>
            </w:pPr>
            <w:r>
              <w:t>1.</w:t>
            </w:r>
          </w:p>
        </w:tc>
        <w:tc>
          <w:tcPr>
            <w:tcW w:w="4327" w:type="dxa"/>
            <w:vAlign w:val="bottom"/>
          </w:tcPr>
          <w:p w:rsidR="0086506D" w:rsidRPr="00155477" w:rsidRDefault="0086506D" w:rsidP="0086506D">
            <w:r>
              <w:t>Фундамент</w:t>
            </w:r>
          </w:p>
        </w:tc>
        <w:tc>
          <w:tcPr>
            <w:tcW w:w="2625" w:type="dxa"/>
            <w:vAlign w:val="bottom"/>
          </w:tcPr>
          <w:p w:rsidR="0086506D" w:rsidRPr="00155477" w:rsidRDefault="0086506D" w:rsidP="0086506D">
            <w:pPr>
              <w:jc w:val="center"/>
            </w:pPr>
            <w:r>
              <w:t xml:space="preserve"> железобетонный</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r>
              <w:t>2.</w:t>
            </w:r>
          </w:p>
        </w:tc>
        <w:tc>
          <w:tcPr>
            <w:tcW w:w="4327" w:type="dxa"/>
            <w:vAlign w:val="bottom"/>
          </w:tcPr>
          <w:p w:rsidR="0086506D" w:rsidRPr="00155477" w:rsidRDefault="0086506D" w:rsidP="0086506D">
            <w:r>
              <w:t>Наружные и внутренние капитальные стены</w:t>
            </w:r>
          </w:p>
        </w:tc>
        <w:tc>
          <w:tcPr>
            <w:tcW w:w="2625" w:type="dxa"/>
            <w:vAlign w:val="bottom"/>
          </w:tcPr>
          <w:p w:rsidR="0086506D" w:rsidRPr="00155477" w:rsidRDefault="0086506D" w:rsidP="0086506D">
            <w:pPr>
              <w:jc w:val="center"/>
            </w:pPr>
            <w:r>
              <w:t>Железобетонный монолитный каркас, газобетонные блоки</w:t>
            </w:r>
          </w:p>
        </w:tc>
        <w:tc>
          <w:tcPr>
            <w:tcW w:w="2814" w:type="dxa"/>
          </w:tcPr>
          <w:p w:rsidR="0086506D" w:rsidRDefault="0086506D" w:rsidP="0086506D">
            <w:pPr>
              <w:jc w:val="center"/>
            </w:pPr>
          </w:p>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r>
              <w:t>3.</w:t>
            </w:r>
          </w:p>
        </w:tc>
        <w:tc>
          <w:tcPr>
            <w:tcW w:w="4327" w:type="dxa"/>
          </w:tcPr>
          <w:p w:rsidR="0086506D" w:rsidRPr="00155477" w:rsidRDefault="0086506D" w:rsidP="0086506D">
            <w:r>
              <w:t>Перегородки</w:t>
            </w:r>
          </w:p>
        </w:tc>
        <w:tc>
          <w:tcPr>
            <w:tcW w:w="2625" w:type="dxa"/>
            <w:vAlign w:val="bottom"/>
          </w:tcPr>
          <w:p w:rsidR="0086506D" w:rsidRPr="00155477" w:rsidRDefault="0086506D" w:rsidP="0086506D">
            <w:pPr>
              <w:jc w:val="center"/>
            </w:pPr>
            <w:r>
              <w:t xml:space="preserve">Газобетонные блоки </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4.</w:t>
            </w:r>
          </w:p>
        </w:tc>
        <w:tc>
          <w:tcPr>
            <w:tcW w:w="4327" w:type="dxa"/>
            <w:vAlign w:val="bottom"/>
          </w:tcPr>
          <w:p w:rsidR="0086506D" w:rsidRPr="00155477" w:rsidRDefault="0086506D" w:rsidP="0086506D">
            <w:r>
              <w:t>Перекрытия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чердачные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междуэтажные</w:t>
            </w:r>
          </w:p>
        </w:tc>
        <w:tc>
          <w:tcPr>
            <w:tcW w:w="2625" w:type="dxa"/>
            <w:vAlign w:val="bottom"/>
          </w:tcPr>
          <w:p w:rsidR="0086506D" w:rsidRPr="00155477" w:rsidRDefault="0086506D" w:rsidP="0086506D">
            <w:pPr>
              <w:jc w:val="center"/>
            </w:pPr>
            <w:r>
              <w:t xml:space="preserve"> 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подвальные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5.</w:t>
            </w:r>
          </w:p>
        </w:tc>
        <w:tc>
          <w:tcPr>
            <w:tcW w:w="4327" w:type="dxa"/>
            <w:vAlign w:val="bottom"/>
          </w:tcPr>
          <w:p w:rsidR="0086506D" w:rsidRPr="00155477" w:rsidRDefault="0086506D" w:rsidP="0086506D">
            <w:r>
              <w:t>Крыша</w:t>
            </w:r>
          </w:p>
        </w:tc>
        <w:tc>
          <w:tcPr>
            <w:tcW w:w="2625" w:type="dxa"/>
            <w:vAlign w:val="bottom"/>
          </w:tcPr>
          <w:p w:rsidR="0086506D" w:rsidRPr="00155477" w:rsidRDefault="0086506D" w:rsidP="0086506D">
            <w:pPr>
              <w:jc w:val="center"/>
            </w:pPr>
            <w:r>
              <w:t>металлическая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6.</w:t>
            </w:r>
          </w:p>
        </w:tc>
        <w:tc>
          <w:tcPr>
            <w:tcW w:w="4327" w:type="dxa"/>
            <w:vAlign w:val="bottom"/>
          </w:tcPr>
          <w:p w:rsidR="0086506D" w:rsidRPr="00155477" w:rsidRDefault="0086506D" w:rsidP="0086506D">
            <w:r>
              <w:t>Полы</w:t>
            </w:r>
          </w:p>
        </w:tc>
        <w:tc>
          <w:tcPr>
            <w:tcW w:w="2625" w:type="dxa"/>
            <w:vAlign w:val="bottom"/>
          </w:tcPr>
          <w:p w:rsidR="0086506D" w:rsidRPr="00155477" w:rsidRDefault="0086506D" w:rsidP="0086506D">
            <w:pPr>
              <w:jc w:val="center"/>
            </w:pPr>
            <w:r>
              <w:t>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7.</w:t>
            </w:r>
          </w:p>
        </w:tc>
        <w:tc>
          <w:tcPr>
            <w:tcW w:w="4327" w:type="dxa"/>
            <w:vAlign w:val="bottom"/>
          </w:tcPr>
          <w:p w:rsidR="0086506D" w:rsidRPr="00155477" w:rsidRDefault="0086506D" w:rsidP="0086506D">
            <w:r>
              <w:t>Проемы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окна</w:t>
            </w:r>
          </w:p>
        </w:tc>
        <w:tc>
          <w:tcPr>
            <w:tcW w:w="2625" w:type="dxa"/>
            <w:vAlign w:val="bottom"/>
          </w:tcPr>
          <w:p w:rsidR="0086506D" w:rsidRPr="00EA17AD" w:rsidRDefault="0086506D" w:rsidP="0086506D">
            <w:pPr>
              <w:jc w:val="center"/>
            </w:pPr>
            <w:r>
              <w:t>п</w:t>
            </w:r>
            <w:r w:rsidRPr="00EA17AD">
              <w:t>ластиковые стеклопакеты</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двери</w:t>
            </w:r>
          </w:p>
        </w:tc>
        <w:tc>
          <w:tcPr>
            <w:tcW w:w="2625" w:type="dxa"/>
            <w:vAlign w:val="bottom"/>
          </w:tcPr>
          <w:p w:rsidR="0086506D" w:rsidRPr="00155477" w:rsidRDefault="0086506D" w:rsidP="0086506D">
            <w:pPr>
              <w:jc w:val="center"/>
            </w:pPr>
            <w:r>
              <w:t>металлические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8.</w:t>
            </w:r>
          </w:p>
        </w:tc>
        <w:tc>
          <w:tcPr>
            <w:tcW w:w="4327" w:type="dxa"/>
            <w:vAlign w:val="bottom"/>
          </w:tcPr>
          <w:p w:rsidR="0086506D" w:rsidRPr="00155477" w:rsidRDefault="0086506D" w:rsidP="0086506D">
            <w:r>
              <w:t>Отделка</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внутренняя</w:t>
            </w:r>
          </w:p>
        </w:tc>
        <w:tc>
          <w:tcPr>
            <w:tcW w:w="2625" w:type="dxa"/>
            <w:vAlign w:val="bottom"/>
          </w:tcPr>
          <w:p w:rsidR="0086506D" w:rsidRPr="00155477" w:rsidRDefault="0086506D" w:rsidP="0086506D">
            <w:pPr>
              <w:jc w:val="center"/>
            </w:pPr>
            <w:r>
              <w:t>ГВЛ</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наружная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9.</w:t>
            </w:r>
          </w:p>
        </w:tc>
        <w:tc>
          <w:tcPr>
            <w:tcW w:w="4327" w:type="dxa"/>
            <w:vAlign w:val="bottom"/>
          </w:tcPr>
          <w:p w:rsidR="0086506D" w:rsidRPr="00155477" w:rsidRDefault="0086506D" w:rsidP="0086506D">
            <w:r>
              <w:t>Механическое, электрическое, санитарно-техническое и иное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ванны напольные</w:t>
            </w:r>
          </w:p>
        </w:tc>
        <w:tc>
          <w:tcPr>
            <w:tcW w:w="2625" w:type="dxa"/>
            <w:vAlign w:val="bottom"/>
          </w:tcPr>
          <w:p w:rsidR="0086506D" w:rsidRPr="00155477" w:rsidRDefault="0086506D" w:rsidP="0086506D">
            <w:pPr>
              <w:jc w:val="center"/>
            </w:pPr>
            <w:r>
              <w:t>+</w:t>
            </w:r>
          </w:p>
        </w:tc>
        <w:tc>
          <w:tcPr>
            <w:tcW w:w="2814" w:type="dxa"/>
          </w:tcPr>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электроплиты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телефонные сети и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сети проводного радиовещания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сигнализация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мусоропровод</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лифт</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вентиляция</w:t>
            </w:r>
          </w:p>
        </w:tc>
        <w:tc>
          <w:tcPr>
            <w:tcW w:w="2625" w:type="dxa"/>
            <w:vAlign w:val="bottom"/>
          </w:tcPr>
          <w:p w:rsidR="0086506D" w:rsidRPr="00155477" w:rsidRDefault="0086506D" w:rsidP="0086506D">
            <w:pPr>
              <w:jc w:val="center"/>
            </w:pPr>
            <w:r>
              <w:t>вытяжная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10.</w:t>
            </w:r>
          </w:p>
        </w:tc>
        <w:tc>
          <w:tcPr>
            <w:tcW w:w="4327" w:type="dxa"/>
            <w:vAlign w:val="bottom"/>
          </w:tcPr>
          <w:p w:rsidR="0086506D" w:rsidRPr="00155477" w:rsidRDefault="0086506D" w:rsidP="0086506D">
            <w:r>
              <w:t>Внутридомовые инженерные коммуникации и оборудование для предоставления коммунальных услуг</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холодное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горячее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водоотведение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газоснабжение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отопление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печи</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АГВ</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r>
              <w:t>11.</w:t>
            </w:r>
          </w:p>
        </w:tc>
        <w:tc>
          <w:tcPr>
            <w:tcW w:w="4327" w:type="dxa"/>
            <w:vAlign w:val="bottom"/>
          </w:tcPr>
          <w:p w:rsidR="0086506D" w:rsidRPr="00155477" w:rsidRDefault="0086506D" w:rsidP="0086506D">
            <w:r>
              <w:t>Разные работы</w:t>
            </w:r>
          </w:p>
        </w:tc>
        <w:tc>
          <w:tcPr>
            <w:tcW w:w="2625" w:type="dxa"/>
            <w:vAlign w:val="bottom"/>
          </w:tcPr>
          <w:p w:rsidR="0086506D" w:rsidRPr="00155477" w:rsidRDefault="0086506D" w:rsidP="0086506D">
            <w:pPr>
              <w:jc w:val="center"/>
            </w:pPr>
            <w:r>
              <w:t>крыльца</w:t>
            </w:r>
          </w:p>
        </w:tc>
        <w:tc>
          <w:tcPr>
            <w:tcW w:w="2814" w:type="dxa"/>
            <w:vAlign w:val="bottom"/>
          </w:tcPr>
          <w:p w:rsidR="0086506D" w:rsidRPr="00155477" w:rsidRDefault="0086506D" w:rsidP="0086506D">
            <w:pPr>
              <w:jc w:val="center"/>
            </w:pPr>
            <w:r>
              <w:t>хорошее</w:t>
            </w:r>
          </w:p>
        </w:tc>
      </w:tr>
    </w:tbl>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6506D" w:rsidRDefault="0086506D" w:rsidP="0086506D">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6506D" w:rsidRPr="00164FF9" w:rsidRDefault="0086506D" w:rsidP="0086506D">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6506D" w:rsidRDefault="0086506D" w:rsidP="0086506D">
      <w:pPr>
        <w:pStyle w:val="ConsPlusNormal"/>
        <w:widowControl/>
        <w:ind w:firstLine="0"/>
        <w:jc w:val="right"/>
        <w:rPr>
          <w:b/>
          <w:bCs/>
          <w:color w:val="000000"/>
        </w:rPr>
      </w:pPr>
      <w:r>
        <w:tab/>
      </w:r>
      <w:r w:rsidRPr="009E58AE">
        <w:rPr>
          <w:b/>
          <w:bCs/>
          <w:color w:val="000000"/>
        </w:rPr>
        <w:t xml:space="preserve"> </w:t>
      </w:r>
    </w:p>
    <w:p w:rsidR="0086506D" w:rsidRDefault="0086506D" w:rsidP="0086506D">
      <w:pPr>
        <w:tabs>
          <w:tab w:val="center" w:pos="7740"/>
        </w:tabs>
        <w:jc w:val="both"/>
        <w:rPr>
          <w:rFonts w:ascii="Times New Roman" w:hAnsi="Times New Roman" w:cs="Times New Roman"/>
          <w:sz w:val="20"/>
          <w:szCs w:val="20"/>
        </w:rPr>
      </w:pPr>
    </w:p>
    <w:p w:rsidR="0086506D" w:rsidRPr="00E60848" w:rsidRDefault="0086506D" w:rsidP="0086506D">
      <w:pPr>
        <w:tabs>
          <w:tab w:val="center" w:pos="7740"/>
        </w:tabs>
        <w:jc w:val="both"/>
        <w:rPr>
          <w:rFonts w:ascii="Times New Roman" w:hAnsi="Times New Roman" w:cs="Times New Roman"/>
          <w:sz w:val="20"/>
          <w:szCs w:val="20"/>
        </w:rPr>
      </w:pP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6506D" w:rsidTr="0086506D">
        <w:tc>
          <w:tcPr>
            <w:tcW w:w="3449" w:type="dxa"/>
            <w:gridSpan w:val="4"/>
            <w:tcBorders>
              <w:bottom w:val="single" w:sz="4" w:space="0" w:color="auto"/>
            </w:tcBorders>
            <w:vAlign w:val="bottom"/>
          </w:tcPr>
          <w:p w:rsidR="0086506D" w:rsidRDefault="0086506D" w:rsidP="0086506D">
            <w:pPr>
              <w:jc w:val="both"/>
            </w:pPr>
            <w:r>
              <w:t>1. Адрес многоквартирного дома</w:t>
            </w:r>
          </w:p>
        </w:tc>
        <w:tc>
          <w:tcPr>
            <w:tcW w:w="6108" w:type="dxa"/>
            <w:gridSpan w:val="4"/>
            <w:tcBorders>
              <w:bottom w:val="single" w:sz="4" w:space="0" w:color="auto"/>
            </w:tcBorders>
            <w:vAlign w:val="bottom"/>
          </w:tcPr>
          <w:p w:rsidR="0086506D" w:rsidRDefault="0086506D" w:rsidP="0086506D">
            <w:pPr>
              <w:jc w:val="center"/>
            </w:pPr>
            <w:r>
              <w:t xml:space="preserve">Красноярский край, Рыбинский район, с. Рыбное ул. Нефтяников, д.4А </w:t>
            </w:r>
          </w:p>
        </w:tc>
      </w:tr>
      <w:tr w:rsidR="0086506D" w:rsidTr="0086506D">
        <w:tc>
          <w:tcPr>
            <w:tcW w:w="6660" w:type="dxa"/>
            <w:gridSpan w:val="6"/>
            <w:tcBorders>
              <w:top w:val="single" w:sz="4" w:space="0" w:color="auto"/>
            </w:tcBorders>
            <w:vAlign w:val="bottom"/>
          </w:tcPr>
          <w:p w:rsidR="0086506D" w:rsidRDefault="0086506D"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6506D" w:rsidRDefault="0086506D" w:rsidP="0086506D">
            <w:pPr>
              <w:jc w:val="center"/>
            </w:pPr>
          </w:p>
        </w:tc>
      </w:tr>
      <w:tr w:rsidR="0086506D" w:rsidTr="0086506D">
        <w:tc>
          <w:tcPr>
            <w:tcW w:w="2570" w:type="dxa"/>
            <w:gridSpan w:val="2"/>
            <w:tcBorders>
              <w:top w:val="single" w:sz="4" w:space="0" w:color="auto"/>
            </w:tcBorders>
            <w:vAlign w:val="bottom"/>
          </w:tcPr>
          <w:p w:rsidR="0086506D" w:rsidRDefault="0086506D"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86506D" w:rsidRDefault="0086506D" w:rsidP="0086506D">
            <w:pPr>
              <w:jc w:val="center"/>
            </w:pPr>
            <w:r>
              <w:t>отсутствуют</w:t>
            </w:r>
          </w:p>
        </w:tc>
      </w:tr>
      <w:tr w:rsidR="0086506D" w:rsidTr="0086506D">
        <w:tc>
          <w:tcPr>
            <w:tcW w:w="1868" w:type="dxa"/>
            <w:vAlign w:val="bottom"/>
          </w:tcPr>
          <w:p w:rsidR="0086506D" w:rsidRDefault="0086506D" w:rsidP="0086506D">
            <w:pPr>
              <w:jc w:val="both"/>
            </w:pPr>
            <w:r>
              <w:t>4. Год постройки</w:t>
            </w:r>
          </w:p>
        </w:tc>
        <w:tc>
          <w:tcPr>
            <w:tcW w:w="7689" w:type="dxa"/>
            <w:gridSpan w:val="7"/>
            <w:tcBorders>
              <w:bottom w:val="single" w:sz="4" w:space="0" w:color="auto"/>
            </w:tcBorders>
            <w:vAlign w:val="bottom"/>
          </w:tcPr>
          <w:p w:rsidR="0086506D" w:rsidRDefault="0086506D" w:rsidP="0086506D">
            <w:r>
              <w:t>1981</w:t>
            </w:r>
          </w:p>
        </w:tc>
      </w:tr>
      <w:tr w:rsidR="0086506D" w:rsidTr="0086506D">
        <w:tc>
          <w:tcPr>
            <w:tcW w:w="6866" w:type="dxa"/>
            <w:gridSpan w:val="7"/>
            <w:vAlign w:val="bottom"/>
          </w:tcPr>
          <w:p w:rsidR="0086506D" w:rsidRDefault="0086506D"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6506D" w:rsidRDefault="0086506D" w:rsidP="0086506D">
            <w:pPr>
              <w:jc w:val="center"/>
            </w:pPr>
            <w:r>
              <w:t>0</w:t>
            </w:r>
          </w:p>
        </w:tc>
      </w:tr>
      <w:tr w:rsidR="0086506D" w:rsidTr="0086506D">
        <w:tc>
          <w:tcPr>
            <w:tcW w:w="3339" w:type="dxa"/>
            <w:gridSpan w:val="3"/>
            <w:tcBorders>
              <w:top w:val="single" w:sz="4" w:space="0" w:color="auto"/>
            </w:tcBorders>
            <w:vAlign w:val="bottom"/>
          </w:tcPr>
          <w:p w:rsidR="0086506D" w:rsidRDefault="0086506D"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6506D" w:rsidRDefault="0086506D" w:rsidP="0086506D">
            <w:pPr>
              <w:jc w:val="center"/>
            </w:pPr>
            <w:r>
              <w:t>0</w:t>
            </w:r>
          </w:p>
        </w:tc>
      </w:tr>
      <w:tr w:rsidR="0086506D" w:rsidTr="0086506D">
        <w:tc>
          <w:tcPr>
            <w:tcW w:w="4224" w:type="dxa"/>
            <w:gridSpan w:val="5"/>
            <w:vAlign w:val="bottom"/>
          </w:tcPr>
          <w:p w:rsidR="0086506D" w:rsidRDefault="0086506D" w:rsidP="0086506D">
            <w:pPr>
              <w:jc w:val="both"/>
            </w:pPr>
            <w:r>
              <w:t>7. Год последнего капитального ремонта</w:t>
            </w:r>
          </w:p>
        </w:tc>
        <w:tc>
          <w:tcPr>
            <w:tcW w:w="5333" w:type="dxa"/>
            <w:gridSpan w:val="3"/>
            <w:tcBorders>
              <w:bottom w:val="single" w:sz="4" w:space="0" w:color="auto"/>
            </w:tcBorders>
            <w:vAlign w:val="bottom"/>
          </w:tcPr>
          <w:p w:rsidR="0086506D" w:rsidRDefault="0086506D" w:rsidP="0086506D">
            <w:pPr>
              <w:jc w:val="center"/>
            </w:pPr>
            <w:r>
              <w:t>-</w:t>
            </w:r>
          </w:p>
        </w:tc>
      </w:tr>
    </w:tbl>
    <w:p w:rsidR="0086506D" w:rsidRPr="00E60848" w:rsidRDefault="0086506D" w:rsidP="0086506D">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86506D" w:rsidRPr="00E60848" w:rsidTr="0086506D">
        <w:tc>
          <w:tcPr>
            <w:tcW w:w="354" w:type="dxa"/>
            <w:vAlign w:val="bottom"/>
          </w:tcPr>
          <w:p w:rsidR="0086506D" w:rsidRDefault="0086506D" w:rsidP="0086506D">
            <w:pPr>
              <w:ind w:firstLine="284"/>
              <w:jc w:val="both"/>
            </w:pPr>
            <w:r>
              <w:t>сносу</w:t>
            </w:r>
          </w:p>
        </w:tc>
        <w:tc>
          <w:tcPr>
            <w:tcW w:w="9138" w:type="dxa"/>
            <w:gridSpan w:val="6"/>
            <w:tcBorders>
              <w:bottom w:val="single" w:sz="4" w:space="0" w:color="auto"/>
            </w:tcBorders>
            <w:vAlign w:val="bottom"/>
          </w:tcPr>
          <w:p w:rsidR="0086506D" w:rsidRDefault="0086506D" w:rsidP="0086506D">
            <w:pPr>
              <w:ind w:firstLine="284"/>
              <w:jc w:val="both"/>
            </w:pPr>
            <w:r>
              <w:t>-</w:t>
            </w:r>
          </w:p>
        </w:tc>
      </w:tr>
      <w:tr w:rsidR="0086506D" w:rsidTr="0086506D">
        <w:tc>
          <w:tcPr>
            <w:tcW w:w="2292" w:type="dxa"/>
            <w:gridSpan w:val="2"/>
            <w:vAlign w:val="bottom"/>
          </w:tcPr>
          <w:p w:rsidR="0086506D" w:rsidRDefault="0086506D"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86506D" w:rsidRDefault="0086506D" w:rsidP="0086506D">
            <w:r>
              <w:t>2</w:t>
            </w:r>
          </w:p>
        </w:tc>
      </w:tr>
      <w:tr w:rsidR="0086506D" w:rsidTr="0086506D">
        <w:tc>
          <w:tcPr>
            <w:tcW w:w="2292" w:type="dxa"/>
            <w:gridSpan w:val="2"/>
            <w:vAlign w:val="bottom"/>
          </w:tcPr>
          <w:p w:rsidR="0086506D" w:rsidRDefault="0086506D" w:rsidP="0086506D">
            <w:pPr>
              <w:jc w:val="both"/>
            </w:pPr>
            <w:r>
              <w:t>10. Наличие подвала</w:t>
            </w:r>
          </w:p>
        </w:tc>
        <w:tc>
          <w:tcPr>
            <w:tcW w:w="7200" w:type="dxa"/>
            <w:gridSpan w:val="5"/>
            <w:tcBorders>
              <w:bottom w:val="single" w:sz="4" w:space="0" w:color="auto"/>
            </w:tcBorders>
            <w:vAlign w:val="bottom"/>
          </w:tcPr>
          <w:p w:rsidR="0086506D" w:rsidRDefault="0086506D" w:rsidP="0086506D">
            <w:r>
              <w:t>да</w:t>
            </w:r>
          </w:p>
        </w:tc>
      </w:tr>
      <w:tr w:rsidR="0086506D" w:rsidTr="0086506D">
        <w:tc>
          <w:tcPr>
            <w:tcW w:w="3228" w:type="dxa"/>
            <w:gridSpan w:val="5"/>
            <w:vAlign w:val="bottom"/>
          </w:tcPr>
          <w:p w:rsidR="0086506D" w:rsidRDefault="0086506D" w:rsidP="0086506D">
            <w:pPr>
              <w:jc w:val="both"/>
            </w:pPr>
            <w:r>
              <w:t>11. Наличие цокольного этажа</w:t>
            </w:r>
          </w:p>
        </w:tc>
        <w:tc>
          <w:tcPr>
            <w:tcW w:w="6264" w:type="dxa"/>
            <w:gridSpan w:val="2"/>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12. Наличие мансарды</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13. Наличие мезонина</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560" w:type="dxa"/>
            <w:gridSpan w:val="4"/>
            <w:vAlign w:val="bottom"/>
          </w:tcPr>
          <w:p w:rsidR="0086506D" w:rsidRDefault="0086506D" w:rsidP="0086506D">
            <w:pPr>
              <w:jc w:val="both"/>
            </w:pPr>
            <w:r>
              <w:t>14. Количество квартир</w:t>
            </w:r>
          </w:p>
        </w:tc>
        <w:tc>
          <w:tcPr>
            <w:tcW w:w="6932" w:type="dxa"/>
            <w:gridSpan w:val="3"/>
            <w:tcBorders>
              <w:bottom w:val="single" w:sz="4" w:space="0" w:color="auto"/>
            </w:tcBorders>
            <w:vAlign w:val="bottom"/>
          </w:tcPr>
          <w:p w:rsidR="0086506D" w:rsidRDefault="0086506D" w:rsidP="0086506D">
            <w:r>
              <w:t>16</w:t>
            </w:r>
          </w:p>
        </w:tc>
      </w:tr>
      <w:tr w:rsidR="0086506D" w:rsidTr="0086506D">
        <w:tc>
          <w:tcPr>
            <w:tcW w:w="7973" w:type="dxa"/>
            <w:gridSpan w:val="6"/>
            <w:vAlign w:val="bottom"/>
          </w:tcPr>
          <w:p w:rsidR="0086506D" w:rsidRDefault="0086506D"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86506D" w:rsidRDefault="0086506D" w:rsidP="0086506D">
            <w:pPr>
              <w:jc w:val="center"/>
            </w:pPr>
          </w:p>
        </w:tc>
      </w:tr>
    </w:tbl>
    <w:p w:rsidR="0086506D" w:rsidRPr="00164FF9" w:rsidRDefault="0086506D" w:rsidP="0086506D">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86506D" w:rsidRPr="00164FF9" w:rsidTr="0086506D">
        <w:tc>
          <w:tcPr>
            <w:tcW w:w="3252" w:type="dxa"/>
            <w:gridSpan w:val="3"/>
            <w:vAlign w:val="bottom"/>
          </w:tcPr>
          <w:p w:rsidR="0086506D" w:rsidRDefault="0086506D" w:rsidP="0086506D">
            <w:pPr>
              <w:ind w:left="426"/>
              <w:jc w:val="both"/>
            </w:pPr>
            <w:r>
              <w:t>непригодными для проживания</w:t>
            </w:r>
          </w:p>
        </w:tc>
        <w:tc>
          <w:tcPr>
            <w:tcW w:w="6655" w:type="dxa"/>
            <w:gridSpan w:val="2"/>
            <w:vAlign w:val="bottom"/>
          </w:tcPr>
          <w:p w:rsidR="0086506D" w:rsidRDefault="0086506D" w:rsidP="0086506D">
            <w:pPr>
              <w:ind w:left="426"/>
              <w:jc w:val="both"/>
            </w:pPr>
            <w:r>
              <w:t>-</w:t>
            </w:r>
          </w:p>
        </w:tc>
      </w:tr>
      <w:tr w:rsidR="0086506D" w:rsidTr="0086506D">
        <w:tblPrEx>
          <w:tblBorders>
            <w:bottom w:val="single" w:sz="4" w:space="0" w:color="auto"/>
          </w:tblBorders>
        </w:tblPrEx>
        <w:tc>
          <w:tcPr>
            <w:tcW w:w="9907" w:type="dxa"/>
            <w:gridSpan w:val="5"/>
            <w:tcBorders>
              <w:bottom w:val="nil"/>
            </w:tcBorders>
            <w:vAlign w:val="bottom"/>
          </w:tcPr>
          <w:p w:rsidR="0086506D" w:rsidRDefault="0086506D"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86506D" w:rsidTr="0086506D">
        <w:tblPrEx>
          <w:tblBorders>
            <w:top w:val="single" w:sz="4" w:space="0" w:color="auto"/>
          </w:tblBorders>
        </w:tblPrEx>
        <w:trPr>
          <w:gridBefore w:val="1"/>
          <w:wBefore w:w="339" w:type="dxa"/>
        </w:trPr>
        <w:tc>
          <w:tcPr>
            <w:tcW w:w="2571" w:type="dxa"/>
            <w:vAlign w:val="bottom"/>
          </w:tcPr>
          <w:p w:rsidR="0086506D" w:rsidRDefault="0086506D" w:rsidP="0086506D">
            <w:pPr>
              <w:jc w:val="both"/>
            </w:pPr>
            <w:r>
              <w:t>18. Строительный объем</w:t>
            </w:r>
          </w:p>
        </w:tc>
        <w:tc>
          <w:tcPr>
            <w:tcW w:w="6323" w:type="dxa"/>
            <w:gridSpan w:val="2"/>
            <w:tcBorders>
              <w:top w:val="nil"/>
              <w:bottom w:val="single" w:sz="4" w:space="0" w:color="auto"/>
            </w:tcBorders>
            <w:vAlign w:val="bottom"/>
          </w:tcPr>
          <w:p w:rsidR="0086506D" w:rsidRDefault="0086506D" w:rsidP="0086506D">
            <w:pPr>
              <w:jc w:val="center"/>
            </w:pPr>
          </w:p>
        </w:tc>
        <w:tc>
          <w:tcPr>
            <w:tcW w:w="674" w:type="dxa"/>
            <w:vAlign w:val="bottom"/>
          </w:tcPr>
          <w:p w:rsidR="0086506D" w:rsidRDefault="0086506D" w:rsidP="0086506D">
            <w:pPr>
              <w:jc w:val="right"/>
            </w:pPr>
            <w:r>
              <w:t>куб.</w:t>
            </w:r>
            <w:r>
              <w:rPr>
                <w:lang w:val="en-US"/>
              </w:rPr>
              <w:t xml:space="preserve"> </w:t>
            </w:r>
            <w:r>
              <w:t>м</w:t>
            </w:r>
          </w:p>
        </w:tc>
      </w:tr>
    </w:tbl>
    <w:p w:rsidR="0086506D" w:rsidRPr="00433A65" w:rsidRDefault="0086506D" w:rsidP="0086506D">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6506D" w:rsidRPr="00433A65"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6506D" w:rsidRPr="00433A65" w:rsidTr="0086506D">
        <w:tc>
          <w:tcPr>
            <w:tcW w:w="658" w:type="dxa"/>
            <w:gridSpan w:val="2"/>
            <w:vAlign w:val="bottom"/>
          </w:tcPr>
          <w:p w:rsidR="0086506D" w:rsidRPr="00433A65" w:rsidRDefault="0086506D" w:rsidP="0086506D">
            <w:pPr>
              <w:jc w:val="both"/>
            </w:pPr>
          </w:p>
        </w:tc>
        <w:tc>
          <w:tcPr>
            <w:tcW w:w="8959" w:type="dxa"/>
            <w:gridSpan w:val="2"/>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r w:rsidR="0086506D" w:rsidRPr="00433A65" w:rsidTr="0086506D">
        <w:trPr>
          <w:gridBefore w:val="1"/>
          <w:wBefore w:w="364" w:type="dxa"/>
        </w:trPr>
        <w:tc>
          <w:tcPr>
            <w:tcW w:w="4942" w:type="dxa"/>
            <w:gridSpan w:val="2"/>
            <w:vAlign w:val="bottom"/>
          </w:tcPr>
          <w:p w:rsidR="0086506D" w:rsidRPr="00433A65" w:rsidRDefault="0086506D"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bl>
    <w:p w:rsidR="0086506D" w:rsidRPr="00433A65" w:rsidRDefault="0086506D" w:rsidP="0086506D">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86506D" w:rsidRPr="00164FF9"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6506D" w:rsidTr="0086506D">
        <w:tc>
          <w:tcPr>
            <w:tcW w:w="2473" w:type="dxa"/>
            <w:vAlign w:val="bottom"/>
          </w:tcPr>
          <w:p w:rsidR="0086506D" w:rsidRDefault="0086506D" w:rsidP="0086506D">
            <w:pPr>
              <w:jc w:val="both"/>
            </w:pPr>
            <w:r>
              <w:t>20. Количество лестниц</w:t>
            </w:r>
          </w:p>
        </w:tc>
        <w:tc>
          <w:tcPr>
            <w:tcW w:w="6732" w:type="dxa"/>
            <w:gridSpan w:val="4"/>
            <w:tcBorders>
              <w:bottom w:val="single" w:sz="4" w:space="0" w:color="auto"/>
            </w:tcBorders>
            <w:vAlign w:val="bottom"/>
          </w:tcPr>
          <w:p w:rsidR="0086506D" w:rsidRDefault="0086506D" w:rsidP="0086506D">
            <w:pPr>
              <w:jc w:val="center"/>
            </w:pPr>
            <w:r>
              <w:t>2</w:t>
            </w:r>
          </w:p>
        </w:tc>
        <w:tc>
          <w:tcPr>
            <w:tcW w:w="364" w:type="dxa"/>
            <w:vAlign w:val="bottom"/>
          </w:tcPr>
          <w:p w:rsidR="0086506D" w:rsidRDefault="0086506D" w:rsidP="0086506D">
            <w:pPr>
              <w:jc w:val="right"/>
            </w:pPr>
            <w:r>
              <w:t>шт.</w:t>
            </w:r>
          </w:p>
        </w:tc>
      </w:tr>
      <w:tr w:rsidR="0086506D" w:rsidTr="0086506D">
        <w:tc>
          <w:tcPr>
            <w:tcW w:w="8278" w:type="dxa"/>
            <w:gridSpan w:val="3"/>
            <w:vAlign w:val="bottom"/>
          </w:tcPr>
          <w:p w:rsidR="0086506D" w:rsidRDefault="0086506D"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r w:rsidR="0086506D" w:rsidTr="0086506D">
        <w:tc>
          <w:tcPr>
            <w:tcW w:w="4261" w:type="dxa"/>
            <w:gridSpan w:val="2"/>
            <w:vAlign w:val="bottom"/>
          </w:tcPr>
          <w:p w:rsidR="0086506D" w:rsidRDefault="0086506D" w:rsidP="0086506D">
            <w:pPr>
              <w:jc w:val="both"/>
            </w:pPr>
            <w:r>
              <w:t>22. Уборочная площадь общих коридоров</w:t>
            </w:r>
          </w:p>
        </w:tc>
        <w:tc>
          <w:tcPr>
            <w:tcW w:w="4720" w:type="dxa"/>
            <w:gridSpan w:val="2"/>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86506D" w:rsidRPr="00164FF9" w:rsidTr="0086506D">
        <w:tc>
          <w:tcPr>
            <w:tcW w:w="3304" w:type="dxa"/>
            <w:vAlign w:val="bottom"/>
          </w:tcPr>
          <w:p w:rsidR="0086506D" w:rsidRDefault="0086506D" w:rsidP="0086506D">
            <w:pPr>
              <w:ind w:left="284"/>
              <w:jc w:val="both"/>
            </w:pPr>
            <w:r>
              <w:t>чердаки, технические подвалы)</w:t>
            </w:r>
          </w:p>
        </w:tc>
        <w:tc>
          <w:tcPr>
            <w:tcW w:w="6299" w:type="dxa"/>
            <w:tcBorders>
              <w:bottom w:val="single" w:sz="4" w:space="0" w:color="auto"/>
            </w:tcBorders>
            <w:vAlign w:val="bottom"/>
          </w:tcPr>
          <w:p w:rsidR="0086506D" w:rsidRDefault="0086506D" w:rsidP="0086506D">
            <w:pPr>
              <w:ind w:left="284"/>
              <w:jc w:val="both"/>
            </w:pPr>
          </w:p>
        </w:tc>
        <w:tc>
          <w:tcPr>
            <w:tcW w:w="588" w:type="dxa"/>
            <w:vAlign w:val="bottom"/>
          </w:tcPr>
          <w:p w:rsidR="0086506D" w:rsidRDefault="0086506D" w:rsidP="0086506D">
            <w:pPr>
              <w:ind w:left="284"/>
              <w:jc w:val="both"/>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6506D" w:rsidRPr="00164FF9" w:rsidTr="0086506D">
        <w:tc>
          <w:tcPr>
            <w:tcW w:w="6272" w:type="dxa"/>
            <w:vAlign w:val="bottom"/>
          </w:tcPr>
          <w:p w:rsidR="0086506D" w:rsidRDefault="0086506D"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6506D" w:rsidRDefault="0086506D" w:rsidP="0086506D">
            <w:pPr>
              <w:jc w:val="both"/>
            </w:pPr>
          </w:p>
        </w:tc>
      </w:tr>
    </w:tbl>
    <w:p w:rsidR="0086506D" w:rsidRPr="00164FF9" w:rsidRDefault="0086506D" w:rsidP="0086506D">
      <w:pPr>
        <w:spacing w:after="0" w:line="240" w:lineRule="auto"/>
        <w:jc w:val="both"/>
        <w:rPr>
          <w:rFonts w:ascii="Times New Roman" w:eastAsia="Times New Roman" w:hAnsi="Times New Roman" w:cs="Times New Roman"/>
          <w:sz w:val="20"/>
          <w:szCs w:val="20"/>
        </w:rPr>
      </w:pPr>
    </w:p>
    <w:p w:rsidR="0086506D" w:rsidRPr="00232F96" w:rsidRDefault="0086506D" w:rsidP="0086506D">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6506D" w:rsidTr="0086506D">
        <w:tc>
          <w:tcPr>
            <w:tcW w:w="4753" w:type="dxa"/>
            <w:gridSpan w:val="2"/>
          </w:tcPr>
          <w:p w:rsidR="0086506D" w:rsidRPr="00155477" w:rsidRDefault="0086506D" w:rsidP="0086506D">
            <w:pPr>
              <w:ind w:left="57" w:right="57"/>
              <w:jc w:val="center"/>
            </w:pPr>
            <w:r w:rsidRPr="00155477">
              <w:lastRenderedPageBreak/>
              <w:t>Наименование конструктивных элементов</w:t>
            </w:r>
          </w:p>
        </w:tc>
        <w:tc>
          <w:tcPr>
            <w:tcW w:w="2625" w:type="dxa"/>
          </w:tcPr>
          <w:p w:rsidR="0086506D" w:rsidRPr="00155477" w:rsidRDefault="0086506D" w:rsidP="0086506D">
            <w:pPr>
              <w:ind w:left="57" w:right="57"/>
              <w:jc w:val="center"/>
            </w:pPr>
            <w:r w:rsidRPr="00155477">
              <w:t>Описание элементов (материал, конструкция или система, отделка и прочее)</w:t>
            </w:r>
          </w:p>
        </w:tc>
        <w:tc>
          <w:tcPr>
            <w:tcW w:w="2814" w:type="dxa"/>
          </w:tcPr>
          <w:p w:rsidR="0086506D" w:rsidRPr="00155477" w:rsidRDefault="0086506D" w:rsidP="0086506D">
            <w:pPr>
              <w:ind w:left="57" w:right="57"/>
              <w:jc w:val="center"/>
            </w:pPr>
            <w:r w:rsidRPr="00155477">
              <w:t>Техническое состояние элементов общего имущества многоквартирного дома</w:t>
            </w:r>
          </w:p>
        </w:tc>
      </w:tr>
      <w:tr w:rsidR="0086506D" w:rsidTr="0086506D">
        <w:tc>
          <w:tcPr>
            <w:tcW w:w="426" w:type="dxa"/>
          </w:tcPr>
          <w:p w:rsidR="0086506D" w:rsidRPr="00155477" w:rsidRDefault="0086506D" w:rsidP="0086506D">
            <w:pPr>
              <w:jc w:val="center"/>
            </w:pPr>
            <w:r>
              <w:t>1.</w:t>
            </w:r>
          </w:p>
        </w:tc>
        <w:tc>
          <w:tcPr>
            <w:tcW w:w="4327" w:type="dxa"/>
            <w:vAlign w:val="bottom"/>
          </w:tcPr>
          <w:p w:rsidR="0086506D" w:rsidRPr="00155477" w:rsidRDefault="0086506D" w:rsidP="0086506D">
            <w:r>
              <w:t>Фундамент</w:t>
            </w:r>
          </w:p>
        </w:tc>
        <w:tc>
          <w:tcPr>
            <w:tcW w:w="2625" w:type="dxa"/>
            <w:vAlign w:val="bottom"/>
          </w:tcPr>
          <w:p w:rsidR="0086506D" w:rsidRPr="00155477" w:rsidRDefault="0086506D" w:rsidP="0086506D">
            <w:pPr>
              <w:jc w:val="center"/>
            </w:pPr>
            <w:r>
              <w:t xml:space="preserve"> железобетонный</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r>
              <w:t>2.</w:t>
            </w:r>
          </w:p>
        </w:tc>
        <w:tc>
          <w:tcPr>
            <w:tcW w:w="4327" w:type="dxa"/>
            <w:vAlign w:val="bottom"/>
          </w:tcPr>
          <w:p w:rsidR="0086506D" w:rsidRPr="00155477" w:rsidRDefault="0086506D" w:rsidP="0086506D">
            <w:r>
              <w:t>Наружные и внутренние капитальные стены</w:t>
            </w:r>
          </w:p>
        </w:tc>
        <w:tc>
          <w:tcPr>
            <w:tcW w:w="2625" w:type="dxa"/>
            <w:vAlign w:val="bottom"/>
          </w:tcPr>
          <w:p w:rsidR="0086506D" w:rsidRPr="00155477" w:rsidRDefault="0086506D" w:rsidP="0086506D">
            <w:pPr>
              <w:jc w:val="center"/>
            </w:pPr>
            <w:r>
              <w:t>Железобетонный монолитный каркас, газобетонные блоки</w:t>
            </w:r>
          </w:p>
        </w:tc>
        <w:tc>
          <w:tcPr>
            <w:tcW w:w="2814" w:type="dxa"/>
          </w:tcPr>
          <w:p w:rsidR="0086506D" w:rsidRDefault="0086506D" w:rsidP="0086506D">
            <w:pPr>
              <w:jc w:val="center"/>
            </w:pPr>
          </w:p>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r>
              <w:t>3.</w:t>
            </w:r>
          </w:p>
        </w:tc>
        <w:tc>
          <w:tcPr>
            <w:tcW w:w="4327" w:type="dxa"/>
          </w:tcPr>
          <w:p w:rsidR="0086506D" w:rsidRPr="00155477" w:rsidRDefault="0086506D" w:rsidP="0086506D">
            <w:r>
              <w:t>Перегородки</w:t>
            </w:r>
          </w:p>
        </w:tc>
        <w:tc>
          <w:tcPr>
            <w:tcW w:w="2625" w:type="dxa"/>
            <w:vAlign w:val="bottom"/>
          </w:tcPr>
          <w:p w:rsidR="0086506D" w:rsidRPr="00155477" w:rsidRDefault="0086506D" w:rsidP="0086506D">
            <w:pPr>
              <w:jc w:val="center"/>
            </w:pPr>
            <w:r>
              <w:t xml:space="preserve">Газобетонные блоки </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4.</w:t>
            </w:r>
          </w:p>
        </w:tc>
        <w:tc>
          <w:tcPr>
            <w:tcW w:w="4327" w:type="dxa"/>
            <w:vAlign w:val="bottom"/>
          </w:tcPr>
          <w:p w:rsidR="0086506D" w:rsidRPr="00155477" w:rsidRDefault="0086506D" w:rsidP="0086506D">
            <w:r>
              <w:t>Перекрытия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чердачные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междуэтажные</w:t>
            </w:r>
          </w:p>
        </w:tc>
        <w:tc>
          <w:tcPr>
            <w:tcW w:w="2625" w:type="dxa"/>
            <w:vAlign w:val="bottom"/>
          </w:tcPr>
          <w:p w:rsidR="0086506D" w:rsidRPr="00155477" w:rsidRDefault="0086506D" w:rsidP="0086506D">
            <w:pPr>
              <w:jc w:val="center"/>
            </w:pPr>
            <w:r>
              <w:t xml:space="preserve"> 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подвальные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5.</w:t>
            </w:r>
          </w:p>
        </w:tc>
        <w:tc>
          <w:tcPr>
            <w:tcW w:w="4327" w:type="dxa"/>
            <w:vAlign w:val="bottom"/>
          </w:tcPr>
          <w:p w:rsidR="0086506D" w:rsidRPr="00155477" w:rsidRDefault="0086506D" w:rsidP="0086506D">
            <w:r>
              <w:t>Крыша</w:t>
            </w:r>
          </w:p>
        </w:tc>
        <w:tc>
          <w:tcPr>
            <w:tcW w:w="2625" w:type="dxa"/>
            <w:vAlign w:val="bottom"/>
          </w:tcPr>
          <w:p w:rsidR="0086506D" w:rsidRPr="00155477" w:rsidRDefault="0086506D" w:rsidP="0086506D">
            <w:pPr>
              <w:jc w:val="center"/>
            </w:pPr>
            <w:r>
              <w:t>металлическая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6.</w:t>
            </w:r>
          </w:p>
        </w:tc>
        <w:tc>
          <w:tcPr>
            <w:tcW w:w="4327" w:type="dxa"/>
            <w:vAlign w:val="bottom"/>
          </w:tcPr>
          <w:p w:rsidR="0086506D" w:rsidRPr="00155477" w:rsidRDefault="0086506D" w:rsidP="0086506D">
            <w:r>
              <w:t>Полы</w:t>
            </w:r>
          </w:p>
        </w:tc>
        <w:tc>
          <w:tcPr>
            <w:tcW w:w="2625" w:type="dxa"/>
            <w:vAlign w:val="bottom"/>
          </w:tcPr>
          <w:p w:rsidR="0086506D" w:rsidRPr="00155477" w:rsidRDefault="0086506D" w:rsidP="0086506D">
            <w:pPr>
              <w:jc w:val="center"/>
            </w:pPr>
            <w:r>
              <w:t>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7.</w:t>
            </w:r>
          </w:p>
        </w:tc>
        <w:tc>
          <w:tcPr>
            <w:tcW w:w="4327" w:type="dxa"/>
            <w:vAlign w:val="bottom"/>
          </w:tcPr>
          <w:p w:rsidR="0086506D" w:rsidRPr="00155477" w:rsidRDefault="0086506D" w:rsidP="0086506D">
            <w:r>
              <w:t>Проемы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окна</w:t>
            </w:r>
          </w:p>
        </w:tc>
        <w:tc>
          <w:tcPr>
            <w:tcW w:w="2625" w:type="dxa"/>
            <w:vAlign w:val="bottom"/>
          </w:tcPr>
          <w:p w:rsidR="0086506D" w:rsidRPr="00EA17AD" w:rsidRDefault="0086506D" w:rsidP="0086506D">
            <w:pPr>
              <w:jc w:val="center"/>
            </w:pPr>
            <w:r>
              <w:t>п</w:t>
            </w:r>
            <w:r w:rsidRPr="00EA17AD">
              <w:t>ластиковые стеклопакеты</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двери</w:t>
            </w:r>
          </w:p>
        </w:tc>
        <w:tc>
          <w:tcPr>
            <w:tcW w:w="2625" w:type="dxa"/>
            <w:vAlign w:val="bottom"/>
          </w:tcPr>
          <w:p w:rsidR="0086506D" w:rsidRPr="00155477" w:rsidRDefault="0086506D" w:rsidP="0086506D">
            <w:pPr>
              <w:jc w:val="center"/>
            </w:pPr>
            <w:r>
              <w:t>металлические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8.</w:t>
            </w:r>
          </w:p>
        </w:tc>
        <w:tc>
          <w:tcPr>
            <w:tcW w:w="4327" w:type="dxa"/>
            <w:vAlign w:val="bottom"/>
          </w:tcPr>
          <w:p w:rsidR="0086506D" w:rsidRPr="00155477" w:rsidRDefault="0086506D" w:rsidP="0086506D">
            <w:r>
              <w:t>Отделка</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внутренняя</w:t>
            </w:r>
          </w:p>
        </w:tc>
        <w:tc>
          <w:tcPr>
            <w:tcW w:w="2625" w:type="dxa"/>
            <w:vAlign w:val="bottom"/>
          </w:tcPr>
          <w:p w:rsidR="0086506D" w:rsidRPr="00155477" w:rsidRDefault="0086506D" w:rsidP="0086506D">
            <w:pPr>
              <w:jc w:val="center"/>
            </w:pPr>
            <w:r>
              <w:t>ГВЛ</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наружная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9.</w:t>
            </w:r>
          </w:p>
        </w:tc>
        <w:tc>
          <w:tcPr>
            <w:tcW w:w="4327" w:type="dxa"/>
            <w:vAlign w:val="bottom"/>
          </w:tcPr>
          <w:p w:rsidR="0086506D" w:rsidRPr="00155477" w:rsidRDefault="0086506D" w:rsidP="0086506D">
            <w:r>
              <w:t>Механическое, электрическое, санитарно-техническое и иное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ванны напольные</w:t>
            </w:r>
          </w:p>
        </w:tc>
        <w:tc>
          <w:tcPr>
            <w:tcW w:w="2625" w:type="dxa"/>
            <w:vAlign w:val="bottom"/>
          </w:tcPr>
          <w:p w:rsidR="0086506D" w:rsidRPr="00155477" w:rsidRDefault="0086506D" w:rsidP="0086506D">
            <w:pPr>
              <w:jc w:val="center"/>
            </w:pPr>
            <w:r>
              <w:t>+</w:t>
            </w:r>
          </w:p>
        </w:tc>
        <w:tc>
          <w:tcPr>
            <w:tcW w:w="2814" w:type="dxa"/>
          </w:tcPr>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электроплиты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телефонные сети и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сети проводного радиовещания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сигнализация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мусоропровод</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лифт</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вентиляция</w:t>
            </w:r>
          </w:p>
        </w:tc>
        <w:tc>
          <w:tcPr>
            <w:tcW w:w="2625" w:type="dxa"/>
            <w:vAlign w:val="bottom"/>
          </w:tcPr>
          <w:p w:rsidR="0086506D" w:rsidRPr="00155477" w:rsidRDefault="0086506D" w:rsidP="0086506D">
            <w:pPr>
              <w:jc w:val="center"/>
            </w:pPr>
            <w:r>
              <w:t>вытяжная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10.</w:t>
            </w:r>
          </w:p>
        </w:tc>
        <w:tc>
          <w:tcPr>
            <w:tcW w:w="4327" w:type="dxa"/>
            <w:vAlign w:val="bottom"/>
          </w:tcPr>
          <w:p w:rsidR="0086506D" w:rsidRPr="00155477" w:rsidRDefault="0086506D" w:rsidP="0086506D">
            <w:r>
              <w:t>Внутридомовые инженерные коммуникации и оборудование для предоставления коммунальных услуг</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холодное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горячее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водоотведение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газоснабжение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отопление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печи</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АГВ</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r>
              <w:t>11.</w:t>
            </w:r>
          </w:p>
        </w:tc>
        <w:tc>
          <w:tcPr>
            <w:tcW w:w="4327" w:type="dxa"/>
            <w:vAlign w:val="bottom"/>
          </w:tcPr>
          <w:p w:rsidR="0086506D" w:rsidRPr="00155477" w:rsidRDefault="0086506D" w:rsidP="0086506D">
            <w:r>
              <w:t>Разные работы</w:t>
            </w:r>
          </w:p>
        </w:tc>
        <w:tc>
          <w:tcPr>
            <w:tcW w:w="2625" w:type="dxa"/>
            <w:vAlign w:val="bottom"/>
          </w:tcPr>
          <w:p w:rsidR="0086506D" w:rsidRPr="00155477" w:rsidRDefault="0086506D" w:rsidP="0086506D">
            <w:pPr>
              <w:jc w:val="center"/>
            </w:pPr>
            <w:r>
              <w:t>крыльца</w:t>
            </w:r>
          </w:p>
        </w:tc>
        <w:tc>
          <w:tcPr>
            <w:tcW w:w="2814" w:type="dxa"/>
            <w:vAlign w:val="bottom"/>
          </w:tcPr>
          <w:p w:rsidR="0086506D" w:rsidRPr="00155477" w:rsidRDefault="0086506D" w:rsidP="0086506D">
            <w:pPr>
              <w:jc w:val="center"/>
            </w:pPr>
            <w:r>
              <w:t>хорошее</w:t>
            </w:r>
          </w:p>
        </w:tc>
      </w:tr>
    </w:tbl>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6506D" w:rsidRDefault="0086506D" w:rsidP="0086506D">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6506D" w:rsidRPr="00164FF9" w:rsidRDefault="0086506D" w:rsidP="0086506D">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6506D" w:rsidRDefault="0086506D" w:rsidP="0086506D">
      <w:pPr>
        <w:pStyle w:val="ConsPlusNormal"/>
        <w:widowControl/>
        <w:ind w:firstLine="0"/>
        <w:jc w:val="right"/>
        <w:rPr>
          <w:b/>
          <w:bCs/>
          <w:color w:val="000000"/>
        </w:rPr>
      </w:pPr>
      <w:r>
        <w:tab/>
      </w:r>
      <w:r w:rsidRPr="009E58AE">
        <w:rPr>
          <w:b/>
          <w:bCs/>
          <w:color w:val="000000"/>
        </w:rPr>
        <w:t xml:space="preserve"> </w:t>
      </w:r>
    </w:p>
    <w:p w:rsidR="0086506D" w:rsidRDefault="0086506D" w:rsidP="0086506D">
      <w:pPr>
        <w:tabs>
          <w:tab w:val="center" w:pos="7740"/>
        </w:tabs>
        <w:jc w:val="both"/>
        <w:rPr>
          <w:rFonts w:ascii="Times New Roman" w:hAnsi="Times New Roman" w:cs="Times New Roman"/>
          <w:sz w:val="20"/>
          <w:szCs w:val="20"/>
        </w:rPr>
      </w:pPr>
    </w:p>
    <w:p w:rsidR="0086506D" w:rsidRPr="00E60848" w:rsidRDefault="0086506D" w:rsidP="0086506D">
      <w:pPr>
        <w:tabs>
          <w:tab w:val="center" w:pos="7740"/>
        </w:tabs>
        <w:jc w:val="both"/>
        <w:rPr>
          <w:rFonts w:ascii="Times New Roman" w:hAnsi="Times New Roman" w:cs="Times New Roman"/>
          <w:sz w:val="20"/>
          <w:szCs w:val="20"/>
        </w:rPr>
      </w:pP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6506D" w:rsidTr="0086506D">
        <w:tc>
          <w:tcPr>
            <w:tcW w:w="3449" w:type="dxa"/>
            <w:gridSpan w:val="4"/>
            <w:tcBorders>
              <w:bottom w:val="single" w:sz="4" w:space="0" w:color="auto"/>
            </w:tcBorders>
            <w:vAlign w:val="bottom"/>
          </w:tcPr>
          <w:p w:rsidR="0086506D" w:rsidRDefault="0086506D" w:rsidP="0086506D">
            <w:pPr>
              <w:jc w:val="both"/>
            </w:pPr>
            <w:r>
              <w:t>1. Адрес многоквартирного дома</w:t>
            </w:r>
          </w:p>
        </w:tc>
        <w:tc>
          <w:tcPr>
            <w:tcW w:w="6108" w:type="dxa"/>
            <w:gridSpan w:val="4"/>
            <w:tcBorders>
              <w:bottom w:val="single" w:sz="4" w:space="0" w:color="auto"/>
            </w:tcBorders>
            <w:vAlign w:val="bottom"/>
          </w:tcPr>
          <w:p w:rsidR="0086506D" w:rsidRDefault="0086506D" w:rsidP="0086506D">
            <w:pPr>
              <w:jc w:val="center"/>
            </w:pPr>
            <w:r>
              <w:t xml:space="preserve">Красноярский край, Рыбинский район, с. Рыбное ул. Нефтяников, д.5А </w:t>
            </w:r>
          </w:p>
        </w:tc>
      </w:tr>
      <w:tr w:rsidR="0086506D" w:rsidTr="0086506D">
        <w:tc>
          <w:tcPr>
            <w:tcW w:w="6660" w:type="dxa"/>
            <w:gridSpan w:val="6"/>
            <w:tcBorders>
              <w:top w:val="single" w:sz="4" w:space="0" w:color="auto"/>
            </w:tcBorders>
            <w:vAlign w:val="bottom"/>
          </w:tcPr>
          <w:p w:rsidR="0086506D" w:rsidRDefault="0086506D"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6506D" w:rsidRDefault="0086506D" w:rsidP="0086506D">
            <w:pPr>
              <w:jc w:val="center"/>
            </w:pPr>
          </w:p>
        </w:tc>
      </w:tr>
      <w:tr w:rsidR="0086506D" w:rsidTr="0086506D">
        <w:tc>
          <w:tcPr>
            <w:tcW w:w="2570" w:type="dxa"/>
            <w:gridSpan w:val="2"/>
            <w:tcBorders>
              <w:top w:val="single" w:sz="4" w:space="0" w:color="auto"/>
            </w:tcBorders>
            <w:vAlign w:val="bottom"/>
          </w:tcPr>
          <w:p w:rsidR="0086506D" w:rsidRDefault="0086506D"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86506D" w:rsidRDefault="0086506D" w:rsidP="0086506D">
            <w:pPr>
              <w:jc w:val="center"/>
            </w:pPr>
            <w:r>
              <w:t>отсутствуют</w:t>
            </w:r>
          </w:p>
        </w:tc>
      </w:tr>
      <w:tr w:rsidR="0086506D" w:rsidTr="0086506D">
        <w:tc>
          <w:tcPr>
            <w:tcW w:w="1868" w:type="dxa"/>
            <w:vAlign w:val="bottom"/>
          </w:tcPr>
          <w:p w:rsidR="0086506D" w:rsidRDefault="0086506D" w:rsidP="0086506D">
            <w:pPr>
              <w:jc w:val="both"/>
            </w:pPr>
            <w:r>
              <w:t>4. Год постройки</w:t>
            </w:r>
          </w:p>
        </w:tc>
        <w:tc>
          <w:tcPr>
            <w:tcW w:w="7689" w:type="dxa"/>
            <w:gridSpan w:val="7"/>
            <w:tcBorders>
              <w:bottom w:val="single" w:sz="4" w:space="0" w:color="auto"/>
            </w:tcBorders>
            <w:vAlign w:val="bottom"/>
          </w:tcPr>
          <w:p w:rsidR="0086506D" w:rsidRDefault="0086506D" w:rsidP="0086506D">
            <w:r>
              <w:t>1981</w:t>
            </w:r>
          </w:p>
        </w:tc>
      </w:tr>
      <w:tr w:rsidR="0086506D" w:rsidTr="0086506D">
        <w:tc>
          <w:tcPr>
            <w:tcW w:w="6866" w:type="dxa"/>
            <w:gridSpan w:val="7"/>
            <w:vAlign w:val="bottom"/>
          </w:tcPr>
          <w:p w:rsidR="0086506D" w:rsidRDefault="0086506D"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6506D" w:rsidRDefault="0086506D" w:rsidP="0086506D">
            <w:pPr>
              <w:jc w:val="center"/>
            </w:pPr>
            <w:r>
              <w:t>0</w:t>
            </w:r>
          </w:p>
        </w:tc>
      </w:tr>
      <w:tr w:rsidR="0086506D" w:rsidTr="0086506D">
        <w:tc>
          <w:tcPr>
            <w:tcW w:w="3339" w:type="dxa"/>
            <w:gridSpan w:val="3"/>
            <w:tcBorders>
              <w:top w:val="single" w:sz="4" w:space="0" w:color="auto"/>
            </w:tcBorders>
            <w:vAlign w:val="bottom"/>
          </w:tcPr>
          <w:p w:rsidR="0086506D" w:rsidRDefault="0086506D"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6506D" w:rsidRDefault="0086506D" w:rsidP="0086506D">
            <w:pPr>
              <w:jc w:val="center"/>
            </w:pPr>
            <w:r>
              <w:t>0</w:t>
            </w:r>
          </w:p>
        </w:tc>
      </w:tr>
      <w:tr w:rsidR="0086506D" w:rsidTr="0086506D">
        <w:tc>
          <w:tcPr>
            <w:tcW w:w="4224" w:type="dxa"/>
            <w:gridSpan w:val="5"/>
            <w:vAlign w:val="bottom"/>
          </w:tcPr>
          <w:p w:rsidR="0086506D" w:rsidRDefault="0086506D" w:rsidP="0086506D">
            <w:pPr>
              <w:jc w:val="both"/>
            </w:pPr>
            <w:r>
              <w:t>7. Год последнего капитального ремонта</w:t>
            </w:r>
          </w:p>
        </w:tc>
        <w:tc>
          <w:tcPr>
            <w:tcW w:w="5333" w:type="dxa"/>
            <w:gridSpan w:val="3"/>
            <w:tcBorders>
              <w:bottom w:val="single" w:sz="4" w:space="0" w:color="auto"/>
            </w:tcBorders>
            <w:vAlign w:val="bottom"/>
          </w:tcPr>
          <w:p w:rsidR="0086506D" w:rsidRDefault="0086506D" w:rsidP="0086506D">
            <w:pPr>
              <w:jc w:val="center"/>
            </w:pPr>
            <w:r>
              <w:t>-</w:t>
            </w:r>
          </w:p>
        </w:tc>
      </w:tr>
    </w:tbl>
    <w:p w:rsidR="0086506D" w:rsidRPr="00E60848" w:rsidRDefault="0086506D" w:rsidP="0086506D">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86506D" w:rsidRPr="00E60848" w:rsidTr="0086506D">
        <w:tc>
          <w:tcPr>
            <w:tcW w:w="354" w:type="dxa"/>
            <w:vAlign w:val="bottom"/>
          </w:tcPr>
          <w:p w:rsidR="0086506D" w:rsidRDefault="0086506D" w:rsidP="0086506D">
            <w:pPr>
              <w:ind w:firstLine="284"/>
              <w:jc w:val="both"/>
            </w:pPr>
            <w:r>
              <w:t>сносу</w:t>
            </w:r>
          </w:p>
        </w:tc>
        <w:tc>
          <w:tcPr>
            <w:tcW w:w="9138" w:type="dxa"/>
            <w:gridSpan w:val="6"/>
            <w:tcBorders>
              <w:bottom w:val="single" w:sz="4" w:space="0" w:color="auto"/>
            </w:tcBorders>
            <w:vAlign w:val="bottom"/>
          </w:tcPr>
          <w:p w:rsidR="0086506D" w:rsidRDefault="0086506D" w:rsidP="0086506D">
            <w:pPr>
              <w:ind w:firstLine="284"/>
              <w:jc w:val="both"/>
            </w:pPr>
            <w:r>
              <w:t>-</w:t>
            </w:r>
          </w:p>
        </w:tc>
      </w:tr>
      <w:tr w:rsidR="0086506D" w:rsidTr="0086506D">
        <w:tc>
          <w:tcPr>
            <w:tcW w:w="2292" w:type="dxa"/>
            <w:gridSpan w:val="2"/>
            <w:vAlign w:val="bottom"/>
          </w:tcPr>
          <w:p w:rsidR="0086506D" w:rsidRDefault="0086506D"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86506D" w:rsidRDefault="0086506D" w:rsidP="0086506D">
            <w:r>
              <w:t>2</w:t>
            </w:r>
          </w:p>
        </w:tc>
      </w:tr>
      <w:tr w:rsidR="0086506D" w:rsidTr="0086506D">
        <w:tc>
          <w:tcPr>
            <w:tcW w:w="2292" w:type="dxa"/>
            <w:gridSpan w:val="2"/>
            <w:vAlign w:val="bottom"/>
          </w:tcPr>
          <w:p w:rsidR="0086506D" w:rsidRDefault="0086506D" w:rsidP="0086506D">
            <w:pPr>
              <w:jc w:val="both"/>
            </w:pPr>
            <w:r>
              <w:t>10. Наличие подвала</w:t>
            </w:r>
          </w:p>
        </w:tc>
        <w:tc>
          <w:tcPr>
            <w:tcW w:w="7200" w:type="dxa"/>
            <w:gridSpan w:val="5"/>
            <w:tcBorders>
              <w:bottom w:val="single" w:sz="4" w:space="0" w:color="auto"/>
            </w:tcBorders>
            <w:vAlign w:val="bottom"/>
          </w:tcPr>
          <w:p w:rsidR="0086506D" w:rsidRDefault="0086506D" w:rsidP="0086506D">
            <w:r>
              <w:t>да</w:t>
            </w:r>
          </w:p>
        </w:tc>
      </w:tr>
      <w:tr w:rsidR="0086506D" w:rsidTr="0086506D">
        <w:tc>
          <w:tcPr>
            <w:tcW w:w="3228" w:type="dxa"/>
            <w:gridSpan w:val="5"/>
            <w:vAlign w:val="bottom"/>
          </w:tcPr>
          <w:p w:rsidR="0086506D" w:rsidRDefault="0086506D" w:rsidP="0086506D">
            <w:pPr>
              <w:jc w:val="both"/>
            </w:pPr>
            <w:r>
              <w:t>11. Наличие цокольного этажа</w:t>
            </w:r>
          </w:p>
        </w:tc>
        <w:tc>
          <w:tcPr>
            <w:tcW w:w="6264" w:type="dxa"/>
            <w:gridSpan w:val="2"/>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12. Наличие мансарды</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13. Наличие мезонина</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560" w:type="dxa"/>
            <w:gridSpan w:val="4"/>
            <w:vAlign w:val="bottom"/>
          </w:tcPr>
          <w:p w:rsidR="0086506D" w:rsidRDefault="0086506D" w:rsidP="0086506D">
            <w:pPr>
              <w:jc w:val="both"/>
            </w:pPr>
            <w:r>
              <w:t>14. Количество квартир</w:t>
            </w:r>
          </w:p>
        </w:tc>
        <w:tc>
          <w:tcPr>
            <w:tcW w:w="6932" w:type="dxa"/>
            <w:gridSpan w:val="3"/>
            <w:tcBorders>
              <w:bottom w:val="single" w:sz="4" w:space="0" w:color="auto"/>
            </w:tcBorders>
            <w:vAlign w:val="bottom"/>
          </w:tcPr>
          <w:p w:rsidR="0086506D" w:rsidRDefault="0086506D" w:rsidP="0086506D">
            <w:r>
              <w:t>16</w:t>
            </w:r>
          </w:p>
        </w:tc>
      </w:tr>
      <w:tr w:rsidR="0086506D" w:rsidTr="0086506D">
        <w:tc>
          <w:tcPr>
            <w:tcW w:w="7973" w:type="dxa"/>
            <w:gridSpan w:val="6"/>
            <w:vAlign w:val="bottom"/>
          </w:tcPr>
          <w:p w:rsidR="0086506D" w:rsidRDefault="0086506D"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86506D" w:rsidRDefault="0086506D" w:rsidP="0086506D">
            <w:pPr>
              <w:jc w:val="center"/>
            </w:pPr>
          </w:p>
        </w:tc>
      </w:tr>
    </w:tbl>
    <w:p w:rsidR="0086506D" w:rsidRPr="00164FF9" w:rsidRDefault="0086506D" w:rsidP="0086506D">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86506D" w:rsidRPr="00164FF9" w:rsidTr="0086506D">
        <w:tc>
          <w:tcPr>
            <w:tcW w:w="3252" w:type="dxa"/>
            <w:gridSpan w:val="3"/>
            <w:vAlign w:val="bottom"/>
          </w:tcPr>
          <w:p w:rsidR="0086506D" w:rsidRDefault="0086506D" w:rsidP="0086506D">
            <w:pPr>
              <w:ind w:left="426"/>
              <w:jc w:val="both"/>
            </w:pPr>
            <w:r>
              <w:t>непригодными для проживания</w:t>
            </w:r>
          </w:p>
        </w:tc>
        <w:tc>
          <w:tcPr>
            <w:tcW w:w="6655" w:type="dxa"/>
            <w:gridSpan w:val="2"/>
            <w:vAlign w:val="bottom"/>
          </w:tcPr>
          <w:p w:rsidR="0086506D" w:rsidRDefault="0086506D" w:rsidP="0086506D">
            <w:pPr>
              <w:ind w:left="426"/>
              <w:jc w:val="both"/>
            </w:pPr>
            <w:r>
              <w:t>-</w:t>
            </w:r>
          </w:p>
        </w:tc>
      </w:tr>
      <w:tr w:rsidR="0086506D" w:rsidTr="0086506D">
        <w:tblPrEx>
          <w:tblBorders>
            <w:bottom w:val="single" w:sz="4" w:space="0" w:color="auto"/>
          </w:tblBorders>
        </w:tblPrEx>
        <w:tc>
          <w:tcPr>
            <w:tcW w:w="9907" w:type="dxa"/>
            <w:gridSpan w:val="5"/>
            <w:tcBorders>
              <w:bottom w:val="nil"/>
            </w:tcBorders>
            <w:vAlign w:val="bottom"/>
          </w:tcPr>
          <w:p w:rsidR="0086506D" w:rsidRDefault="0086506D"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86506D" w:rsidTr="0086506D">
        <w:tblPrEx>
          <w:tblBorders>
            <w:top w:val="single" w:sz="4" w:space="0" w:color="auto"/>
          </w:tblBorders>
        </w:tblPrEx>
        <w:trPr>
          <w:gridBefore w:val="1"/>
          <w:wBefore w:w="339" w:type="dxa"/>
        </w:trPr>
        <w:tc>
          <w:tcPr>
            <w:tcW w:w="2571" w:type="dxa"/>
            <w:vAlign w:val="bottom"/>
          </w:tcPr>
          <w:p w:rsidR="0086506D" w:rsidRDefault="0086506D" w:rsidP="0086506D">
            <w:pPr>
              <w:jc w:val="both"/>
            </w:pPr>
            <w:r>
              <w:t>18. Строительный объем</w:t>
            </w:r>
          </w:p>
        </w:tc>
        <w:tc>
          <w:tcPr>
            <w:tcW w:w="6323" w:type="dxa"/>
            <w:gridSpan w:val="2"/>
            <w:tcBorders>
              <w:top w:val="nil"/>
              <w:bottom w:val="single" w:sz="4" w:space="0" w:color="auto"/>
            </w:tcBorders>
            <w:vAlign w:val="bottom"/>
          </w:tcPr>
          <w:p w:rsidR="0086506D" w:rsidRDefault="0086506D" w:rsidP="0086506D">
            <w:pPr>
              <w:jc w:val="center"/>
            </w:pPr>
          </w:p>
        </w:tc>
        <w:tc>
          <w:tcPr>
            <w:tcW w:w="674" w:type="dxa"/>
            <w:vAlign w:val="bottom"/>
          </w:tcPr>
          <w:p w:rsidR="0086506D" w:rsidRDefault="0086506D" w:rsidP="0086506D">
            <w:pPr>
              <w:jc w:val="right"/>
            </w:pPr>
            <w:r>
              <w:t>куб.</w:t>
            </w:r>
            <w:r>
              <w:rPr>
                <w:lang w:val="en-US"/>
              </w:rPr>
              <w:t xml:space="preserve"> </w:t>
            </w:r>
            <w:r>
              <w:t>м</w:t>
            </w:r>
          </w:p>
        </w:tc>
      </w:tr>
    </w:tbl>
    <w:p w:rsidR="0086506D" w:rsidRPr="00433A65" w:rsidRDefault="0086506D" w:rsidP="0086506D">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6506D" w:rsidRPr="00433A65"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6506D" w:rsidRPr="00433A65" w:rsidTr="0086506D">
        <w:tc>
          <w:tcPr>
            <w:tcW w:w="658" w:type="dxa"/>
            <w:gridSpan w:val="2"/>
            <w:vAlign w:val="bottom"/>
          </w:tcPr>
          <w:p w:rsidR="0086506D" w:rsidRPr="00433A65" w:rsidRDefault="0086506D" w:rsidP="0086506D">
            <w:pPr>
              <w:jc w:val="both"/>
            </w:pPr>
          </w:p>
        </w:tc>
        <w:tc>
          <w:tcPr>
            <w:tcW w:w="8959" w:type="dxa"/>
            <w:gridSpan w:val="2"/>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r w:rsidR="0086506D" w:rsidRPr="00433A65" w:rsidTr="0086506D">
        <w:trPr>
          <w:gridBefore w:val="1"/>
          <w:wBefore w:w="364" w:type="dxa"/>
        </w:trPr>
        <w:tc>
          <w:tcPr>
            <w:tcW w:w="4942" w:type="dxa"/>
            <w:gridSpan w:val="2"/>
            <w:vAlign w:val="bottom"/>
          </w:tcPr>
          <w:p w:rsidR="0086506D" w:rsidRPr="00433A65" w:rsidRDefault="0086506D"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bl>
    <w:p w:rsidR="0086506D" w:rsidRPr="00433A65" w:rsidRDefault="0086506D" w:rsidP="0086506D">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86506D" w:rsidRPr="00164FF9"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6506D" w:rsidTr="0086506D">
        <w:tc>
          <w:tcPr>
            <w:tcW w:w="2473" w:type="dxa"/>
            <w:vAlign w:val="bottom"/>
          </w:tcPr>
          <w:p w:rsidR="0086506D" w:rsidRDefault="0086506D" w:rsidP="0086506D">
            <w:pPr>
              <w:jc w:val="both"/>
            </w:pPr>
            <w:r>
              <w:t>20. Количество лестниц</w:t>
            </w:r>
          </w:p>
        </w:tc>
        <w:tc>
          <w:tcPr>
            <w:tcW w:w="6732" w:type="dxa"/>
            <w:gridSpan w:val="4"/>
            <w:tcBorders>
              <w:bottom w:val="single" w:sz="4" w:space="0" w:color="auto"/>
            </w:tcBorders>
            <w:vAlign w:val="bottom"/>
          </w:tcPr>
          <w:p w:rsidR="0086506D" w:rsidRDefault="0086506D" w:rsidP="0086506D">
            <w:pPr>
              <w:jc w:val="center"/>
            </w:pPr>
            <w:r>
              <w:t>2</w:t>
            </w:r>
          </w:p>
        </w:tc>
        <w:tc>
          <w:tcPr>
            <w:tcW w:w="364" w:type="dxa"/>
            <w:vAlign w:val="bottom"/>
          </w:tcPr>
          <w:p w:rsidR="0086506D" w:rsidRDefault="0086506D" w:rsidP="0086506D">
            <w:pPr>
              <w:jc w:val="right"/>
            </w:pPr>
            <w:r>
              <w:t>шт.</w:t>
            </w:r>
          </w:p>
        </w:tc>
      </w:tr>
      <w:tr w:rsidR="0086506D" w:rsidTr="0086506D">
        <w:tc>
          <w:tcPr>
            <w:tcW w:w="8278" w:type="dxa"/>
            <w:gridSpan w:val="3"/>
            <w:vAlign w:val="bottom"/>
          </w:tcPr>
          <w:p w:rsidR="0086506D" w:rsidRDefault="0086506D"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r w:rsidR="0086506D" w:rsidTr="0086506D">
        <w:tc>
          <w:tcPr>
            <w:tcW w:w="4261" w:type="dxa"/>
            <w:gridSpan w:val="2"/>
            <w:vAlign w:val="bottom"/>
          </w:tcPr>
          <w:p w:rsidR="0086506D" w:rsidRDefault="0086506D" w:rsidP="0086506D">
            <w:pPr>
              <w:jc w:val="both"/>
            </w:pPr>
            <w:r>
              <w:t>22. Уборочная площадь общих коридоров</w:t>
            </w:r>
          </w:p>
        </w:tc>
        <w:tc>
          <w:tcPr>
            <w:tcW w:w="4720" w:type="dxa"/>
            <w:gridSpan w:val="2"/>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237"/>
        <w:gridCol w:w="6084"/>
        <w:gridCol w:w="586"/>
      </w:tblGrid>
      <w:tr w:rsidR="0086506D" w:rsidRPr="00164FF9" w:rsidTr="0086506D">
        <w:tc>
          <w:tcPr>
            <w:tcW w:w="3304" w:type="dxa"/>
            <w:vAlign w:val="bottom"/>
          </w:tcPr>
          <w:p w:rsidR="0086506D" w:rsidRDefault="0086506D" w:rsidP="0086506D">
            <w:pPr>
              <w:ind w:left="284"/>
              <w:jc w:val="both"/>
            </w:pPr>
            <w:r>
              <w:t>чердаки, технические подвалы)</w:t>
            </w:r>
          </w:p>
        </w:tc>
        <w:tc>
          <w:tcPr>
            <w:tcW w:w="6299" w:type="dxa"/>
            <w:tcBorders>
              <w:bottom w:val="single" w:sz="4" w:space="0" w:color="auto"/>
            </w:tcBorders>
            <w:vAlign w:val="bottom"/>
          </w:tcPr>
          <w:p w:rsidR="0086506D" w:rsidRDefault="0086506D" w:rsidP="0086506D">
            <w:pPr>
              <w:ind w:left="284"/>
              <w:jc w:val="both"/>
            </w:pPr>
          </w:p>
        </w:tc>
        <w:tc>
          <w:tcPr>
            <w:tcW w:w="588" w:type="dxa"/>
            <w:vAlign w:val="bottom"/>
          </w:tcPr>
          <w:p w:rsidR="0086506D" w:rsidRDefault="0086506D" w:rsidP="0086506D">
            <w:pPr>
              <w:ind w:left="284"/>
              <w:jc w:val="both"/>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6506D" w:rsidRPr="00164FF9" w:rsidTr="0086506D">
        <w:tc>
          <w:tcPr>
            <w:tcW w:w="6272" w:type="dxa"/>
            <w:vAlign w:val="bottom"/>
          </w:tcPr>
          <w:p w:rsidR="0086506D" w:rsidRDefault="0086506D"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6506D" w:rsidRDefault="0086506D" w:rsidP="0086506D">
            <w:pPr>
              <w:jc w:val="both"/>
            </w:pPr>
          </w:p>
        </w:tc>
      </w:tr>
    </w:tbl>
    <w:p w:rsidR="0086506D" w:rsidRPr="00164FF9" w:rsidRDefault="0086506D" w:rsidP="0086506D">
      <w:pPr>
        <w:spacing w:after="0" w:line="240" w:lineRule="auto"/>
        <w:jc w:val="both"/>
        <w:rPr>
          <w:rFonts w:ascii="Times New Roman" w:eastAsia="Times New Roman" w:hAnsi="Times New Roman" w:cs="Times New Roman"/>
          <w:sz w:val="20"/>
          <w:szCs w:val="20"/>
        </w:rPr>
      </w:pPr>
    </w:p>
    <w:p w:rsidR="0086506D" w:rsidRPr="00232F96" w:rsidRDefault="0086506D" w:rsidP="0086506D">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6506D" w:rsidTr="0086506D">
        <w:tc>
          <w:tcPr>
            <w:tcW w:w="4753" w:type="dxa"/>
            <w:gridSpan w:val="2"/>
          </w:tcPr>
          <w:p w:rsidR="0086506D" w:rsidRPr="00155477" w:rsidRDefault="0086506D" w:rsidP="0086506D">
            <w:pPr>
              <w:ind w:left="57" w:right="57"/>
              <w:jc w:val="center"/>
            </w:pPr>
            <w:r w:rsidRPr="00155477">
              <w:lastRenderedPageBreak/>
              <w:t>Наименование конструктивных элементов</w:t>
            </w:r>
          </w:p>
        </w:tc>
        <w:tc>
          <w:tcPr>
            <w:tcW w:w="2625" w:type="dxa"/>
          </w:tcPr>
          <w:p w:rsidR="0086506D" w:rsidRPr="00155477" w:rsidRDefault="0086506D" w:rsidP="0086506D">
            <w:pPr>
              <w:ind w:left="57" w:right="57"/>
              <w:jc w:val="center"/>
            </w:pPr>
            <w:r w:rsidRPr="00155477">
              <w:t>Описание элементов (материал, конструкция или система, отделка и прочее)</w:t>
            </w:r>
          </w:p>
        </w:tc>
        <w:tc>
          <w:tcPr>
            <w:tcW w:w="2814" w:type="dxa"/>
          </w:tcPr>
          <w:p w:rsidR="0086506D" w:rsidRPr="00155477" w:rsidRDefault="0086506D" w:rsidP="0086506D">
            <w:pPr>
              <w:ind w:left="57" w:right="57"/>
              <w:jc w:val="center"/>
            </w:pPr>
            <w:r w:rsidRPr="00155477">
              <w:t>Техническое состояние элементов общего имущества многоквартирного дома</w:t>
            </w:r>
          </w:p>
        </w:tc>
      </w:tr>
      <w:tr w:rsidR="0086506D" w:rsidTr="0086506D">
        <w:tc>
          <w:tcPr>
            <w:tcW w:w="426" w:type="dxa"/>
          </w:tcPr>
          <w:p w:rsidR="0086506D" w:rsidRPr="00155477" w:rsidRDefault="0086506D" w:rsidP="0086506D">
            <w:pPr>
              <w:jc w:val="center"/>
            </w:pPr>
            <w:r>
              <w:t>1.</w:t>
            </w:r>
          </w:p>
        </w:tc>
        <w:tc>
          <w:tcPr>
            <w:tcW w:w="4327" w:type="dxa"/>
            <w:vAlign w:val="bottom"/>
          </w:tcPr>
          <w:p w:rsidR="0086506D" w:rsidRPr="00155477" w:rsidRDefault="0086506D" w:rsidP="0086506D">
            <w:r>
              <w:t>Фундамент</w:t>
            </w:r>
          </w:p>
        </w:tc>
        <w:tc>
          <w:tcPr>
            <w:tcW w:w="2625" w:type="dxa"/>
            <w:vAlign w:val="bottom"/>
          </w:tcPr>
          <w:p w:rsidR="0086506D" w:rsidRPr="00155477" w:rsidRDefault="0086506D" w:rsidP="0086506D">
            <w:pPr>
              <w:jc w:val="center"/>
            </w:pPr>
            <w:r>
              <w:t xml:space="preserve"> железобетонный</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r>
              <w:t>2.</w:t>
            </w:r>
          </w:p>
        </w:tc>
        <w:tc>
          <w:tcPr>
            <w:tcW w:w="4327" w:type="dxa"/>
            <w:vAlign w:val="bottom"/>
          </w:tcPr>
          <w:p w:rsidR="0086506D" w:rsidRPr="00155477" w:rsidRDefault="0086506D" w:rsidP="0086506D">
            <w:r>
              <w:t>Наружные и внутренние капитальные стены</w:t>
            </w:r>
          </w:p>
        </w:tc>
        <w:tc>
          <w:tcPr>
            <w:tcW w:w="2625" w:type="dxa"/>
            <w:vAlign w:val="bottom"/>
          </w:tcPr>
          <w:p w:rsidR="0086506D" w:rsidRPr="00155477" w:rsidRDefault="0086506D" w:rsidP="0086506D">
            <w:pPr>
              <w:jc w:val="center"/>
            </w:pPr>
            <w:r>
              <w:t>Железобетонный монолитный каркас, газобетонные блоки</w:t>
            </w:r>
          </w:p>
        </w:tc>
        <w:tc>
          <w:tcPr>
            <w:tcW w:w="2814" w:type="dxa"/>
          </w:tcPr>
          <w:p w:rsidR="0086506D" w:rsidRDefault="0086506D" w:rsidP="0086506D">
            <w:pPr>
              <w:jc w:val="center"/>
            </w:pPr>
          </w:p>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r>
              <w:t>3.</w:t>
            </w:r>
          </w:p>
        </w:tc>
        <w:tc>
          <w:tcPr>
            <w:tcW w:w="4327" w:type="dxa"/>
          </w:tcPr>
          <w:p w:rsidR="0086506D" w:rsidRPr="00155477" w:rsidRDefault="0086506D" w:rsidP="0086506D">
            <w:r>
              <w:t>Перегородки</w:t>
            </w:r>
          </w:p>
        </w:tc>
        <w:tc>
          <w:tcPr>
            <w:tcW w:w="2625" w:type="dxa"/>
            <w:vAlign w:val="bottom"/>
          </w:tcPr>
          <w:p w:rsidR="0086506D" w:rsidRPr="00155477" w:rsidRDefault="0086506D" w:rsidP="0086506D">
            <w:pPr>
              <w:jc w:val="center"/>
            </w:pPr>
            <w:r>
              <w:t xml:space="preserve">Газобетонные блоки </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4.</w:t>
            </w:r>
          </w:p>
        </w:tc>
        <w:tc>
          <w:tcPr>
            <w:tcW w:w="4327" w:type="dxa"/>
            <w:vAlign w:val="bottom"/>
          </w:tcPr>
          <w:p w:rsidR="0086506D" w:rsidRPr="00155477" w:rsidRDefault="0086506D" w:rsidP="0086506D">
            <w:r>
              <w:t>Перекрытия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чердачные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междуэтажные</w:t>
            </w:r>
          </w:p>
        </w:tc>
        <w:tc>
          <w:tcPr>
            <w:tcW w:w="2625" w:type="dxa"/>
            <w:vAlign w:val="bottom"/>
          </w:tcPr>
          <w:p w:rsidR="0086506D" w:rsidRPr="00155477" w:rsidRDefault="0086506D" w:rsidP="0086506D">
            <w:pPr>
              <w:jc w:val="center"/>
            </w:pPr>
            <w:r>
              <w:t xml:space="preserve"> 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подвальные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5.</w:t>
            </w:r>
          </w:p>
        </w:tc>
        <w:tc>
          <w:tcPr>
            <w:tcW w:w="4327" w:type="dxa"/>
            <w:vAlign w:val="bottom"/>
          </w:tcPr>
          <w:p w:rsidR="0086506D" w:rsidRPr="00155477" w:rsidRDefault="0086506D" w:rsidP="0086506D">
            <w:r>
              <w:t>Крыша</w:t>
            </w:r>
          </w:p>
        </w:tc>
        <w:tc>
          <w:tcPr>
            <w:tcW w:w="2625" w:type="dxa"/>
            <w:vAlign w:val="bottom"/>
          </w:tcPr>
          <w:p w:rsidR="0086506D" w:rsidRPr="00155477" w:rsidRDefault="0086506D" w:rsidP="0086506D">
            <w:pPr>
              <w:jc w:val="center"/>
            </w:pPr>
            <w:r>
              <w:t>металлическая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6.</w:t>
            </w:r>
          </w:p>
        </w:tc>
        <w:tc>
          <w:tcPr>
            <w:tcW w:w="4327" w:type="dxa"/>
            <w:vAlign w:val="bottom"/>
          </w:tcPr>
          <w:p w:rsidR="0086506D" w:rsidRPr="00155477" w:rsidRDefault="0086506D" w:rsidP="0086506D">
            <w:r>
              <w:t>Полы</w:t>
            </w:r>
          </w:p>
        </w:tc>
        <w:tc>
          <w:tcPr>
            <w:tcW w:w="2625" w:type="dxa"/>
            <w:vAlign w:val="bottom"/>
          </w:tcPr>
          <w:p w:rsidR="0086506D" w:rsidRPr="00155477" w:rsidRDefault="0086506D" w:rsidP="0086506D">
            <w:pPr>
              <w:jc w:val="center"/>
            </w:pPr>
            <w:r>
              <w:t>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7.</w:t>
            </w:r>
          </w:p>
        </w:tc>
        <w:tc>
          <w:tcPr>
            <w:tcW w:w="4327" w:type="dxa"/>
            <w:vAlign w:val="bottom"/>
          </w:tcPr>
          <w:p w:rsidR="0086506D" w:rsidRPr="00155477" w:rsidRDefault="0086506D" w:rsidP="0086506D">
            <w:r>
              <w:t>Проемы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окна</w:t>
            </w:r>
          </w:p>
        </w:tc>
        <w:tc>
          <w:tcPr>
            <w:tcW w:w="2625" w:type="dxa"/>
            <w:vAlign w:val="bottom"/>
          </w:tcPr>
          <w:p w:rsidR="0086506D" w:rsidRPr="00EA17AD" w:rsidRDefault="0086506D" w:rsidP="0086506D">
            <w:pPr>
              <w:jc w:val="center"/>
            </w:pPr>
            <w:r>
              <w:t>п</w:t>
            </w:r>
            <w:r w:rsidRPr="00EA17AD">
              <w:t>ластиковые стеклопакеты</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двери</w:t>
            </w:r>
          </w:p>
        </w:tc>
        <w:tc>
          <w:tcPr>
            <w:tcW w:w="2625" w:type="dxa"/>
            <w:vAlign w:val="bottom"/>
          </w:tcPr>
          <w:p w:rsidR="0086506D" w:rsidRPr="00155477" w:rsidRDefault="0086506D" w:rsidP="0086506D">
            <w:pPr>
              <w:jc w:val="center"/>
            </w:pPr>
            <w:r>
              <w:t>металлические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8.</w:t>
            </w:r>
          </w:p>
        </w:tc>
        <w:tc>
          <w:tcPr>
            <w:tcW w:w="4327" w:type="dxa"/>
            <w:vAlign w:val="bottom"/>
          </w:tcPr>
          <w:p w:rsidR="0086506D" w:rsidRPr="00155477" w:rsidRDefault="0086506D" w:rsidP="0086506D">
            <w:r>
              <w:t>Отделка</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внутренняя</w:t>
            </w:r>
          </w:p>
        </w:tc>
        <w:tc>
          <w:tcPr>
            <w:tcW w:w="2625" w:type="dxa"/>
            <w:vAlign w:val="bottom"/>
          </w:tcPr>
          <w:p w:rsidR="0086506D" w:rsidRPr="00155477" w:rsidRDefault="0086506D" w:rsidP="0086506D">
            <w:pPr>
              <w:jc w:val="center"/>
            </w:pPr>
            <w:r>
              <w:t>ГВЛ</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наружная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9.</w:t>
            </w:r>
          </w:p>
        </w:tc>
        <w:tc>
          <w:tcPr>
            <w:tcW w:w="4327" w:type="dxa"/>
            <w:vAlign w:val="bottom"/>
          </w:tcPr>
          <w:p w:rsidR="0086506D" w:rsidRPr="00155477" w:rsidRDefault="0086506D" w:rsidP="0086506D">
            <w:r>
              <w:t>Механическое, электрическое, санитарно-техническое и иное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ванны напольные</w:t>
            </w:r>
          </w:p>
        </w:tc>
        <w:tc>
          <w:tcPr>
            <w:tcW w:w="2625" w:type="dxa"/>
            <w:vAlign w:val="bottom"/>
          </w:tcPr>
          <w:p w:rsidR="0086506D" w:rsidRPr="00155477" w:rsidRDefault="0086506D" w:rsidP="0086506D">
            <w:pPr>
              <w:jc w:val="center"/>
            </w:pPr>
            <w:r>
              <w:t>+</w:t>
            </w:r>
          </w:p>
        </w:tc>
        <w:tc>
          <w:tcPr>
            <w:tcW w:w="2814" w:type="dxa"/>
          </w:tcPr>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электроплиты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телефонные сети и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сети проводного радиовещания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сигнализация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мусоропровод</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лифт</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вентиляция</w:t>
            </w:r>
          </w:p>
        </w:tc>
        <w:tc>
          <w:tcPr>
            <w:tcW w:w="2625" w:type="dxa"/>
            <w:vAlign w:val="bottom"/>
          </w:tcPr>
          <w:p w:rsidR="0086506D" w:rsidRPr="00155477" w:rsidRDefault="0086506D" w:rsidP="0086506D">
            <w:pPr>
              <w:jc w:val="center"/>
            </w:pPr>
            <w:r>
              <w:t>вытяжная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10.</w:t>
            </w:r>
          </w:p>
        </w:tc>
        <w:tc>
          <w:tcPr>
            <w:tcW w:w="4327" w:type="dxa"/>
            <w:vAlign w:val="bottom"/>
          </w:tcPr>
          <w:p w:rsidR="0086506D" w:rsidRPr="00155477" w:rsidRDefault="0086506D" w:rsidP="0086506D">
            <w:r>
              <w:t>Внутридомовые инженерные коммуникации и оборудование для предоставления коммунальных услуг</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холодное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горячее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водоотведение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газоснабжение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отопление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печи</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АГВ</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r>
              <w:t>11.</w:t>
            </w:r>
          </w:p>
        </w:tc>
        <w:tc>
          <w:tcPr>
            <w:tcW w:w="4327" w:type="dxa"/>
            <w:vAlign w:val="bottom"/>
          </w:tcPr>
          <w:p w:rsidR="0086506D" w:rsidRPr="00155477" w:rsidRDefault="0086506D" w:rsidP="0086506D">
            <w:r>
              <w:t>Разные работы</w:t>
            </w:r>
          </w:p>
        </w:tc>
        <w:tc>
          <w:tcPr>
            <w:tcW w:w="2625" w:type="dxa"/>
            <w:vAlign w:val="bottom"/>
          </w:tcPr>
          <w:p w:rsidR="0086506D" w:rsidRPr="00155477" w:rsidRDefault="0086506D" w:rsidP="0086506D">
            <w:pPr>
              <w:jc w:val="center"/>
            </w:pPr>
            <w:r>
              <w:t>крыльца</w:t>
            </w:r>
          </w:p>
        </w:tc>
        <w:tc>
          <w:tcPr>
            <w:tcW w:w="2814" w:type="dxa"/>
            <w:vAlign w:val="bottom"/>
          </w:tcPr>
          <w:p w:rsidR="0086506D" w:rsidRPr="00155477" w:rsidRDefault="0086506D" w:rsidP="0086506D">
            <w:pPr>
              <w:jc w:val="center"/>
            </w:pPr>
            <w:r>
              <w:t>хорошее</w:t>
            </w:r>
          </w:p>
        </w:tc>
      </w:tr>
    </w:tbl>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6506D" w:rsidRDefault="0086506D" w:rsidP="0086506D">
      <w:pPr>
        <w:pStyle w:val="ConsPlusNormal"/>
        <w:widowControl/>
        <w:ind w:firstLine="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Утверждаю</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Глава Рыбинского сельсовета</w:t>
      </w:r>
    </w:p>
    <w:p w:rsidR="0086506D" w:rsidRDefault="0086506D" w:rsidP="0086506D">
      <w:pPr>
        <w:pStyle w:val="ConsPlusNormal"/>
        <w:widowControl/>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___________ С.Г. Саврицкая</w:t>
      </w:r>
    </w:p>
    <w:p w:rsidR="0086506D" w:rsidRPr="00164FF9" w:rsidRDefault="0086506D" w:rsidP="0086506D">
      <w:pPr>
        <w:pStyle w:val="ConsPlusNormal"/>
        <w:widowControl/>
        <w:ind w:firstLine="0"/>
        <w:jc w:val="right"/>
        <w:rPr>
          <w:rFonts w:ascii="Times New Roman" w:hAnsi="Times New Roman" w:cs="Times New Roman"/>
          <w:bCs/>
          <w:color w:val="000000"/>
          <w:sz w:val="24"/>
          <w:szCs w:val="24"/>
        </w:rPr>
      </w:pPr>
      <w:r w:rsidRPr="00164FF9">
        <w:rPr>
          <w:rFonts w:ascii="Times New Roman" w:hAnsi="Times New Roman" w:cs="Times New Roman"/>
          <w:bCs/>
          <w:color w:val="000000"/>
          <w:sz w:val="24"/>
          <w:szCs w:val="24"/>
        </w:rPr>
        <w:t>"____" _______________ 2022 г</w:t>
      </w:r>
    </w:p>
    <w:p w:rsidR="0086506D" w:rsidRDefault="0086506D" w:rsidP="0086506D">
      <w:pPr>
        <w:pStyle w:val="ConsPlusNormal"/>
        <w:widowControl/>
        <w:ind w:firstLine="0"/>
        <w:jc w:val="right"/>
        <w:rPr>
          <w:b/>
          <w:bCs/>
          <w:color w:val="000000"/>
        </w:rPr>
      </w:pPr>
      <w:r>
        <w:tab/>
      </w:r>
      <w:r w:rsidRPr="009E58AE">
        <w:rPr>
          <w:b/>
          <w:bCs/>
          <w:color w:val="000000"/>
        </w:rPr>
        <w:t xml:space="preserve"> </w:t>
      </w:r>
    </w:p>
    <w:p w:rsidR="0086506D" w:rsidRDefault="0086506D" w:rsidP="0086506D">
      <w:pPr>
        <w:tabs>
          <w:tab w:val="center" w:pos="7740"/>
        </w:tabs>
        <w:jc w:val="both"/>
        <w:rPr>
          <w:rFonts w:ascii="Times New Roman" w:hAnsi="Times New Roman" w:cs="Times New Roman"/>
          <w:sz w:val="20"/>
          <w:szCs w:val="20"/>
        </w:rPr>
      </w:pPr>
    </w:p>
    <w:p w:rsidR="0086506D" w:rsidRPr="00E60848" w:rsidRDefault="0086506D" w:rsidP="0086506D">
      <w:pPr>
        <w:tabs>
          <w:tab w:val="center" w:pos="7740"/>
        </w:tabs>
        <w:jc w:val="both"/>
        <w:rPr>
          <w:rFonts w:ascii="Times New Roman" w:hAnsi="Times New Roman" w:cs="Times New Roman"/>
          <w:sz w:val="20"/>
          <w:szCs w:val="20"/>
        </w:rPr>
      </w:pP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pacing w:val="40"/>
          <w:sz w:val="28"/>
          <w:szCs w:val="28"/>
        </w:rPr>
        <w:t>АКТ</w:t>
      </w:r>
      <w:r w:rsidRPr="00E60848">
        <w:rPr>
          <w:rFonts w:ascii="Times New Roman" w:hAnsi="Times New Roman" w:cs="Times New Roman"/>
          <w:b/>
          <w:bCs/>
          <w:sz w:val="28"/>
          <w:szCs w:val="28"/>
        </w:rPr>
        <w:br/>
        <w:t>о состоянии общего имущества собственников помещений</w:t>
      </w:r>
      <w:r w:rsidRPr="00E60848">
        <w:rPr>
          <w:rFonts w:ascii="Times New Roman" w:hAnsi="Times New Roman" w:cs="Times New Roman"/>
          <w:b/>
          <w:bCs/>
          <w:sz w:val="28"/>
          <w:szCs w:val="28"/>
        </w:rPr>
        <w:br/>
        <w:t>в многоквартирном доме</w:t>
      </w:r>
      <w:r>
        <w:rPr>
          <w:rFonts w:ascii="Times New Roman" w:hAnsi="Times New Roman" w:cs="Times New Roman"/>
          <w:b/>
          <w:bCs/>
          <w:sz w:val="28"/>
          <w:szCs w:val="28"/>
        </w:rPr>
        <w:t>, являющегося объектом конкурса</w:t>
      </w:r>
    </w:p>
    <w:p w:rsidR="0086506D" w:rsidRPr="00164FF9" w:rsidRDefault="0086506D" w:rsidP="0086506D">
      <w:pPr>
        <w:jc w:val="center"/>
        <w:rPr>
          <w:rFonts w:ascii="Times New Roman" w:hAnsi="Times New Roman" w:cs="Times New Roman"/>
          <w:b/>
          <w:bCs/>
          <w:sz w:val="28"/>
          <w:szCs w:val="28"/>
        </w:rPr>
      </w:pPr>
      <w:r w:rsidRPr="00E60848">
        <w:rPr>
          <w:rFonts w:ascii="Times New Roman" w:hAnsi="Times New Roman" w:cs="Times New Roman"/>
          <w:b/>
          <w:bCs/>
          <w:sz w:val="28"/>
          <w:szCs w:val="28"/>
        </w:rPr>
        <w:t xml:space="preserve">I. Общие </w:t>
      </w:r>
      <w:r>
        <w:rPr>
          <w:rFonts w:ascii="Times New Roman" w:hAnsi="Times New Roman" w:cs="Times New Roman"/>
          <w:b/>
          <w:bCs/>
          <w:sz w:val="28"/>
          <w:szCs w:val="28"/>
        </w:rPr>
        <w:t>сведения о многоквартирном доме</w:t>
      </w:r>
    </w:p>
    <w:tbl>
      <w:tblPr>
        <w:tblStyle w:val="af"/>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68"/>
        <w:gridCol w:w="702"/>
        <w:gridCol w:w="769"/>
        <w:gridCol w:w="110"/>
        <w:gridCol w:w="775"/>
        <w:gridCol w:w="2436"/>
        <w:gridCol w:w="206"/>
        <w:gridCol w:w="2691"/>
      </w:tblGrid>
      <w:tr w:rsidR="0086506D" w:rsidTr="0086506D">
        <w:tc>
          <w:tcPr>
            <w:tcW w:w="3449" w:type="dxa"/>
            <w:gridSpan w:val="4"/>
            <w:tcBorders>
              <w:bottom w:val="single" w:sz="4" w:space="0" w:color="auto"/>
            </w:tcBorders>
            <w:vAlign w:val="bottom"/>
          </w:tcPr>
          <w:p w:rsidR="0086506D" w:rsidRDefault="0086506D" w:rsidP="0086506D">
            <w:pPr>
              <w:jc w:val="both"/>
            </w:pPr>
            <w:r>
              <w:t>1. Адрес многоквартирного дома</w:t>
            </w:r>
          </w:p>
        </w:tc>
        <w:tc>
          <w:tcPr>
            <w:tcW w:w="6108" w:type="dxa"/>
            <w:gridSpan w:val="4"/>
            <w:tcBorders>
              <w:bottom w:val="single" w:sz="4" w:space="0" w:color="auto"/>
            </w:tcBorders>
            <w:vAlign w:val="bottom"/>
          </w:tcPr>
          <w:p w:rsidR="0086506D" w:rsidRDefault="0086506D" w:rsidP="0086506D">
            <w:pPr>
              <w:jc w:val="center"/>
            </w:pPr>
            <w:r>
              <w:t xml:space="preserve">Красноярский край, Рыбинский район, с. Рыбное ул. Трактовая, д.6А </w:t>
            </w:r>
          </w:p>
        </w:tc>
      </w:tr>
      <w:tr w:rsidR="0086506D" w:rsidTr="0086506D">
        <w:tc>
          <w:tcPr>
            <w:tcW w:w="6660" w:type="dxa"/>
            <w:gridSpan w:val="6"/>
            <w:tcBorders>
              <w:top w:val="single" w:sz="4" w:space="0" w:color="auto"/>
            </w:tcBorders>
            <w:vAlign w:val="bottom"/>
          </w:tcPr>
          <w:p w:rsidR="0086506D" w:rsidRDefault="0086506D" w:rsidP="0086506D">
            <w:pPr>
              <w:jc w:val="both"/>
            </w:pPr>
            <w:r>
              <w:t>2. Кадастровый номер многоквартирного дома (при его наличии)</w:t>
            </w:r>
          </w:p>
        </w:tc>
        <w:tc>
          <w:tcPr>
            <w:tcW w:w="2897" w:type="dxa"/>
            <w:gridSpan w:val="2"/>
            <w:tcBorders>
              <w:top w:val="single" w:sz="4" w:space="0" w:color="auto"/>
              <w:bottom w:val="single" w:sz="4" w:space="0" w:color="auto"/>
            </w:tcBorders>
            <w:vAlign w:val="bottom"/>
          </w:tcPr>
          <w:p w:rsidR="0086506D" w:rsidRDefault="0086506D" w:rsidP="0086506D">
            <w:pPr>
              <w:jc w:val="center"/>
            </w:pPr>
          </w:p>
        </w:tc>
      </w:tr>
      <w:tr w:rsidR="0086506D" w:rsidTr="0086506D">
        <w:tc>
          <w:tcPr>
            <w:tcW w:w="2570" w:type="dxa"/>
            <w:gridSpan w:val="2"/>
            <w:tcBorders>
              <w:top w:val="single" w:sz="4" w:space="0" w:color="auto"/>
            </w:tcBorders>
            <w:vAlign w:val="bottom"/>
          </w:tcPr>
          <w:p w:rsidR="0086506D" w:rsidRDefault="0086506D" w:rsidP="0086506D">
            <w:pPr>
              <w:jc w:val="both"/>
            </w:pPr>
            <w:r>
              <w:t>3. Серия, тип постройки</w:t>
            </w:r>
          </w:p>
        </w:tc>
        <w:tc>
          <w:tcPr>
            <w:tcW w:w="6987" w:type="dxa"/>
            <w:gridSpan w:val="6"/>
            <w:tcBorders>
              <w:top w:val="single" w:sz="4" w:space="0" w:color="auto"/>
              <w:bottom w:val="single" w:sz="4" w:space="0" w:color="auto"/>
            </w:tcBorders>
            <w:vAlign w:val="bottom"/>
          </w:tcPr>
          <w:p w:rsidR="0086506D" w:rsidRDefault="0086506D" w:rsidP="0086506D">
            <w:pPr>
              <w:jc w:val="center"/>
            </w:pPr>
            <w:r>
              <w:t>отсутствуют</w:t>
            </w:r>
          </w:p>
        </w:tc>
      </w:tr>
      <w:tr w:rsidR="0086506D" w:rsidTr="0086506D">
        <w:tc>
          <w:tcPr>
            <w:tcW w:w="1868" w:type="dxa"/>
            <w:vAlign w:val="bottom"/>
          </w:tcPr>
          <w:p w:rsidR="0086506D" w:rsidRDefault="0086506D" w:rsidP="0086506D">
            <w:pPr>
              <w:jc w:val="both"/>
            </w:pPr>
            <w:r>
              <w:t>4. Год постройки</w:t>
            </w:r>
          </w:p>
        </w:tc>
        <w:tc>
          <w:tcPr>
            <w:tcW w:w="7689" w:type="dxa"/>
            <w:gridSpan w:val="7"/>
            <w:tcBorders>
              <w:bottom w:val="single" w:sz="4" w:space="0" w:color="auto"/>
            </w:tcBorders>
            <w:vAlign w:val="bottom"/>
          </w:tcPr>
          <w:p w:rsidR="0086506D" w:rsidRDefault="0086506D" w:rsidP="0086506D">
            <w:r>
              <w:t>1977</w:t>
            </w:r>
          </w:p>
        </w:tc>
      </w:tr>
      <w:tr w:rsidR="0086506D" w:rsidTr="0086506D">
        <w:tc>
          <w:tcPr>
            <w:tcW w:w="6866" w:type="dxa"/>
            <w:gridSpan w:val="7"/>
            <w:vAlign w:val="bottom"/>
          </w:tcPr>
          <w:p w:rsidR="0086506D" w:rsidRDefault="0086506D" w:rsidP="0086506D">
            <w:pPr>
              <w:jc w:val="both"/>
            </w:pPr>
            <w:r>
              <w:t>5. Степень износа по данным государственного технического учета</w:t>
            </w:r>
          </w:p>
        </w:tc>
        <w:tc>
          <w:tcPr>
            <w:tcW w:w="2691" w:type="dxa"/>
            <w:tcBorders>
              <w:bottom w:val="single" w:sz="4" w:space="0" w:color="auto"/>
            </w:tcBorders>
            <w:vAlign w:val="bottom"/>
          </w:tcPr>
          <w:p w:rsidR="0086506D" w:rsidRDefault="0086506D" w:rsidP="0086506D">
            <w:pPr>
              <w:jc w:val="center"/>
            </w:pPr>
            <w:r>
              <w:t>0</w:t>
            </w:r>
          </w:p>
        </w:tc>
      </w:tr>
      <w:tr w:rsidR="0086506D" w:rsidTr="0086506D">
        <w:tc>
          <w:tcPr>
            <w:tcW w:w="3339" w:type="dxa"/>
            <w:gridSpan w:val="3"/>
            <w:tcBorders>
              <w:top w:val="single" w:sz="4" w:space="0" w:color="auto"/>
            </w:tcBorders>
            <w:vAlign w:val="bottom"/>
          </w:tcPr>
          <w:p w:rsidR="0086506D" w:rsidRDefault="0086506D" w:rsidP="0086506D">
            <w:pPr>
              <w:jc w:val="both"/>
            </w:pPr>
            <w:r>
              <w:t>6. Степень фактического износа</w:t>
            </w:r>
          </w:p>
        </w:tc>
        <w:tc>
          <w:tcPr>
            <w:tcW w:w="6218" w:type="dxa"/>
            <w:gridSpan w:val="5"/>
            <w:tcBorders>
              <w:top w:val="single" w:sz="4" w:space="0" w:color="auto"/>
              <w:bottom w:val="single" w:sz="4" w:space="0" w:color="auto"/>
            </w:tcBorders>
            <w:vAlign w:val="bottom"/>
          </w:tcPr>
          <w:p w:rsidR="0086506D" w:rsidRDefault="0086506D" w:rsidP="0086506D">
            <w:pPr>
              <w:jc w:val="center"/>
            </w:pPr>
            <w:r>
              <w:t>0</w:t>
            </w:r>
          </w:p>
        </w:tc>
      </w:tr>
      <w:tr w:rsidR="0086506D" w:rsidTr="0086506D">
        <w:tc>
          <w:tcPr>
            <w:tcW w:w="4224" w:type="dxa"/>
            <w:gridSpan w:val="5"/>
            <w:vAlign w:val="bottom"/>
          </w:tcPr>
          <w:p w:rsidR="0086506D" w:rsidRDefault="0086506D" w:rsidP="0086506D">
            <w:pPr>
              <w:jc w:val="both"/>
            </w:pPr>
            <w:r>
              <w:t>7. Год последнего капитального ремонта</w:t>
            </w:r>
          </w:p>
        </w:tc>
        <w:tc>
          <w:tcPr>
            <w:tcW w:w="5333" w:type="dxa"/>
            <w:gridSpan w:val="3"/>
            <w:tcBorders>
              <w:bottom w:val="single" w:sz="4" w:space="0" w:color="auto"/>
            </w:tcBorders>
            <w:vAlign w:val="bottom"/>
          </w:tcPr>
          <w:p w:rsidR="0086506D" w:rsidRDefault="0086506D" w:rsidP="0086506D">
            <w:pPr>
              <w:jc w:val="center"/>
            </w:pPr>
            <w:r>
              <w:t>-</w:t>
            </w:r>
          </w:p>
        </w:tc>
      </w:tr>
    </w:tbl>
    <w:p w:rsidR="0086506D" w:rsidRPr="00E60848" w:rsidRDefault="0086506D" w:rsidP="0086506D">
      <w:pPr>
        <w:spacing w:after="0" w:line="240" w:lineRule="auto"/>
        <w:ind w:firstLine="284"/>
        <w:jc w:val="both"/>
        <w:rPr>
          <w:rFonts w:ascii="Times New Roman" w:eastAsia="Times New Roman" w:hAnsi="Times New Roman" w:cs="Times New Roman"/>
          <w:sz w:val="20"/>
          <w:szCs w:val="20"/>
        </w:rPr>
      </w:pPr>
      <w:r w:rsidRPr="00E60848">
        <w:rPr>
          <w:rFonts w:ascii="Times New Roman" w:hAnsi="Times New Roman" w:cs="Times New Roman"/>
          <w:sz w:val="20"/>
          <w:szCs w:val="20"/>
        </w:rPr>
        <w:t>8</w:t>
      </w:r>
      <w:r w:rsidRPr="00E60848">
        <w:rPr>
          <w:rFonts w:ascii="Times New Roman" w:eastAsia="Times New Roman" w:hAnsi="Times New Roman" w:cs="Times New Roman"/>
          <w:sz w:val="20"/>
          <w:szCs w:val="20"/>
        </w:rPr>
        <w:t>. Реквизиты правового акта о признании многоквартирн</w:t>
      </w:r>
      <w:r>
        <w:rPr>
          <w:rFonts w:ascii="Times New Roman" w:eastAsia="Times New Roman" w:hAnsi="Times New Roman" w:cs="Times New Roman"/>
          <w:sz w:val="20"/>
          <w:szCs w:val="20"/>
        </w:rPr>
        <w:t>ого дома аварийным и подлежащим</w:t>
      </w:r>
    </w:p>
    <w:tbl>
      <w:tblPr>
        <w:tblStyle w:val="af"/>
        <w:tblW w:w="0" w:type="auto"/>
        <w:tblInd w:w="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69"/>
        <w:gridCol w:w="1856"/>
        <w:gridCol w:w="141"/>
        <w:gridCol w:w="116"/>
        <w:gridCol w:w="638"/>
        <w:gridCol w:w="4524"/>
        <w:gridCol w:w="1448"/>
      </w:tblGrid>
      <w:tr w:rsidR="0086506D" w:rsidRPr="00E60848" w:rsidTr="0086506D">
        <w:tc>
          <w:tcPr>
            <w:tcW w:w="354" w:type="dxa"/>
            <w:vAlign w:val="bottom"/>
          </w:tcPr>
          <w:p w:rsidR="0086506D" w:rsidRDefault="0086506D" w:rsidP="0086506D">
            <w:pPr>
              <w:ind w:firstLine="284"/>
              <w:jc w:val="both"/>
            </w:pPr>
            <w:r>
              <w:t>сносу</w:t>
            </w:r>
          </w:p>
        </w:tc>
        <w:tc>
          <w:tcPr>
            <w:tcW w:w="9138" w:type="dxa"/>
            <w:gridSpan w:val="6"/>
            <w:tcBorders>
              <w:bottom w:val="single" w:sz="4" w:space="0" w:color="auto"/>
            </w:tcBorders>
            <w:vAlign w:val="bottom"/>
          </w:tcPr>
          <w:p w:rsidR="0086506D" w:rsidRDefault="0086506D" w:rsidP="0086506D">
            <w:pPr>
              <w:ind w:firstLine="284"/>
              <w:jc w:val="both"/>
            </w:pPr>
            <w:r>
              <w:t>-</w:t>
            </w:r>
          </w:p>
        </w:tc>
      </w:tr>
      <w:tr w:rsidR="0086506D" w:rsidTr="0086506D">
        <w:tc>
          <w:tcPr>
            <w:tcW w:w="2292" w:type="dxa"/>
            <w:gridSpan w:val="2"/>
            <w:vAlign w:val="bottom"/>
          </w:tcPr>
          <w:p w:rsidR="0086506D" w:rsidRDefault="0086506D" w:rsidP="0086506D">
            <w:pPr>
              <w:jc w:val="both"/>
            </w:pPr>
            <w:r>
              <w:t>9.</w:t>
            </w:r>
            <w:r w:rsidRPr="00903DEF">
              <w:t xml:space="preserve"> </w:t>
            </w:r>
            <w:r>
              <w:t>Количество этажей</w:t>
            </w:r>
          </w:p>
        </w:tc>
        <w:tc>
          <w:tcPr>
            <w:tcW w:w="7200" w:type="dxa"/>
            <w:gridSpan w:val="5"/>
            <w:tcBorders>
              <w:bottom w:val="single" w:sz="4" w:space="0" w:color="auto"/>
            </w:tcBorders>
            <w:vAlign w:val="bottom"/>
          </w:tcPr>
          <w:p w:rsidR="0086506D" w:rsidRDefault="0086506D" w:rsidP="0086506D">
            <w:r>
              <w:t>2</w:t>
            </w:r>
          </w:p>
        </w:tc>
      </w:tr>
      <w:tr w:rsidR="0086506D" w:rsidTr="0086506D">
        <w:tc>
          <w:tcPr>
            <w:tcW w:w="2292" w:type="dxa"/>
            <w:gridSpan w:val="2"/>
            <w:vAlign w:val="bottom"/>
          </w:tcPr>
          <w:p w:rsidR="0086506D" w:rsidRDefault="0086506D" w:rsidP="0086506D">
            <w:pPr>
              <w:jc w:val="both"/>
            </w:pPr>
            <w:r>
              <w:t>10. Наличие подвала</w:t>
            </w:r>
          </w:p>
        </w:tc>
        <w:tc>
          <w:tcPr>
            <w:tcW w:w="7200" w:type="dxa"/>
            <w:gridSpan w:val="5"/>
            <w:tcBorders>
              <w:bottom w:val="single" w:sz="4" w:space="0" w:color="auto"/>
            </w:tcBorders>
            <w:vAlign w:val="bottom"/>
          </w:tcPr>
          <w:p w:rsidR="0086506D" w:rsidRDefault="0086506D" w:rsidP="0086506D">
            <w:r>
              <w:t>да</w:t>
            </w:r>
          </w:p>
        </w:tc>
      </w:tr>
      <w:tr w:rsidR="0086506D" w:rsidTr="0086506D">
        <w:tc>
          <w:tcPr>
            <w:tcW w:w="3228" w:type="dxa"/>
            <w:gridSpan w:val="5"/>
            <w:vAlign w:val="bottom"/>
          </w:tcPr>
          <w:p w:rsidR="0086506D" w:rsidRDefault="0086506D" w:rsidP="0086506D">
            <w:pPr>
              <w:jc w:val="both"/>
            </w:pPr>
            <w:r>
              <w:t>11. Наличие цокольного этажа</w:t>
            </w:r>
          </w:p>
        </w:tc>
        <w:tc>
          <w:tcPr>
            <w:tcW w:w="6264" w:type="dxa"/>
            <w:gridSpan w:val="2"/>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12. Наличие мансарды</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439" w:type="dxa"/>
            <w:gridSpan w:val="3"/>
            <w:vAlign w:val="bottom"/>
          </w:tcPr>
          <w:p w:rsidR="0086506D" w:rsidRDefault="0086506D" w:rsidP="0086506D">
            <w:pPr>
              <w:jc w:val="both"/>
            </w:pPr>
            <w:r>
              <w:t>13. Наличие мезонина</w:t>
            </w:r>
          </w:p>
        </w:tc>
        <w:tc>
          <w:tcPr>
            <w:tcW w:w="7053" w:type="dxa"/>
            <w:gridSpan w:val="4"/>
            <w:tcBorders>
              <w:bottom w:val="single" w:sz="4" w:space="0" w:color="auto"/>
            </w:tcBorders>
            <w:vAlign w:val="bottom"/>
          </w:tcPr>
          <w:p w:rsidR="0086506D" w:rsidRDefault="0086506D" w:rsidP="0086506D">
            <w:r>
              <w:t>-</w:t>
            </w:r>
          </w:p>
        </w:tc>
      </w:tr>
      <w:tr w:rsidR="0086506D" w:rsidTr="0086506D">
        <w:tc>
          <w:tcPr>
            <w:tcW w:w="2560" w:type="dxa"/>
            <w:gridSpan w:val="4"/>
            <w:vAlign w:val="bottom"/>
          </w:tcPr>
          <w:p w:rsidR="0086506D" w:rsidRDefault="0086506D" w:rsidP="0086506D">
            <w:pPr>
              <w:jc w:val="both"/>
            </w:pPr>
            <w:r>
              <w:t>14. Количество квартир</w:t>
            </w:r>
          </w:p>
        </w:tc>
        <w:tc>
          <w:tcPr>
            <w:tcW w:w="6932" w:type="dxa"/>
            <w:gridSpan w:val="3"/>
            <w:tcBorders>
              <w:bottom w:val="single" w:sz="4" w:space="0" w:color="auto"/>
            </w:tcBorders>
            <w:vAlign w:val="bottom"/>
          </w:tcPr>
          <w:p w:rsidR="0086506D" w:rsidRDefault="0086506D" w:rsidP="0086506D">
            <w:r>
              <w:t>18</w:t>
            </w:r>
          </w:p>
        </w:tc>
      </w:tr>
      <w:tr w:rsidR="0086506D" w:rsidTr="0086506D">
        <w:tc>
          <w:tcPr>
            <w:tcW w:w="7973" w:type="dxa"/>
            <w:gridSpan w:val="6"/>
            <w:vAlign w:val="bottom"/>
          </w:tcPr>
          <w:p w:rsidR="0086506D" w:rsidRDefault="0086506D" w:rsidP="0086506D">
            <w:pPr>
              <w:jc w:val="both"/>
            </w:pPr>
            <w:r>
              <w:t>15. Количество нежилых помещений, не входящих в состав общего имущества</w:t>
            </w:r>
          </w:p>
        </w:tc>
        <w:tc>
          <w:tcPr>
            <w:tcW w:w="1519" w:type="dxa"/>
            <w:tcBorders>
              <w:bottom w:val="single" w:sz="4" w:space="0" w:color="auto"/>
            </w:tcBorders>
            <w:vAlign w:val="bottom"/>
          </w:tcPr>
          <w:p w:rsidR="0086506D" w:rsidRDefault="0086506D" w:rsidP="0086506D">
            <w:pPr>
              <w:jc w:val="center"/>
            </w:pPr>
          </w:p>
        </w:tc>
      </w:tr>
    </w:tbl>
    <w:p w:rsidR="0086506D" w:rsidRPr="00164FF9" w:rsidRDefault="0086506D" w:rsidP="0086506D">
      <w:pPr>
        <w:spacing w:after="0" w:line="240" w:lineRule="auto"/>
        <w:ind w:left="426"/>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16. Реквизиты правового акта о признании всех жилых п</w:t>
      </w:r>
      <w:r>
        <w:rPr>
          <w:rFonts w:ascii="Times New Roman" w:eastAsia="Times New Roman" w:hAnsi="Times New Roman" w:cs="Times New Roman"/>
          <w:sz w:val="20"/>
          <w:szCs w:val="20"/>
        </w:rPr>
        <w:t>омещений в многоквартирном доме</w:t>
      </w:r>
    </w:p>
    <w:tbl>
      <w:tblPr>
        <w:tblStyle w:val="af"/>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9"/>
        <w:gridCol w:w="2571"/>
        <w:gridCol w:w="342"/>
        <w:gridCol w:w="5981"/>
        <w:gridCol w:w="674"/>
      </w:tblGrid>
      <w:tr w:rsidR="0086506D" w:rsidRPr="00164FF9" w:rsidTr="0086506D">
        <w:tc>
          <w:tcPr>
            <w:tcW w:w="3252" w:type="dxa"/>
            <w:gridSpan w:val="3"/>
            <w:vAlign w:val="bottom"/>
          </w:tcPr>
          <w:p w:rsidR="0086506D" w:rsidRDefault="0086506D" w:rsidP="0086506D">
            <w:pPr>
              <w:ind w:left="426"/>
              <w:jc w:val="both"/>
            </w:pPr>
            <w:r>
              <w:t>непригодными для проживания</w:t>
            </w:r>
          </w:p>
        </w:tc>
        <w:tc>
          <w:tcPr>
            <w:tcW w:w="6655" w:type="dxa"/>
            <w:gridSpan w:val="2"/>
            <w:vAlign w:val="bottom"/>
          </w:tcPr>
          <w:p w:rsidR="0086506D" w:rsidRDefault="0086506D" w:rsidP="0086506D">
            <w:pPr>
              <w:ind w:left="426"/>
              <w:jc w:val="both"/>
            </w:pPr>
            <w:r>
              <w:t>-</w:t>
            </w:r>
          </w:p>
        </w:tc>
      </w:tr>
      <w:tr w:rsidR="0086506D" w:rsidTr="0086506D">
        <w:tblPrEx>
          <w:tblBorders>
            <w:bottom w:val="single" w:sz="4" w:space="0" w:color="auto"/>
          </w:tblBorders>
        </w:tblPrEx>
        <w:tc>
          <w:tcPr>
            <w:tcW w:w="9907" w:type="dxa"/>
            <w:gridSpan w:val="5"/>
            <w:tcBorders>
              <w:bottom w:val="nil"/>
            </w:tcBorders>
            <w:vAlign w:val="bottom"/>
          </w:tcPr>
          <w:p w:rsidR="0086506D" w:rsidRDefault="0086506D" w:rsidP="0086506D">
            <w:pPr>
              <w:ind w:left="412"/>
              <w:jc w:val="both"/>
            </w:pPr>
            <w:r>
              <w:t>17. </w:t>
            </w:r>
            <w:r w:rsidRPr="00433A65">
              <w:t>Перечень жилых помещений, признанных непригодными для проживания (с указанием реквизитов правовых актов о признании жилых помещен</w:t>
            </w:r>
            <w:r>
              <w:t>ий непригодными для проживания</w:t>
            </w:r>
          </w:p>
        </w:tc>
      </w:tr>
      <w:tr w:rsidR="0086506D" w:rsidTr="0086506D">
        <w:tblPrEx>
          <w:tblBorders>
            <w:top w:val="single" w:sz="4" w:space="0" w:color="auto"/>
          </w:tblBorders>
        </w:tblPrEx>
        <w:trPr>
          <w:gridBefore w:val="1"/>
          <w:wBefore w:w="339" w:type="dxa"/>
        </w:trPr>
        <w:tc>
          <w:tcPr>
            <w:tcW w:w="2571" w:type="dxa"/>
            <w:vAlign w:val="bottom"/>
          </w:tcPr>
          <w:p w:rsidR="0086506D" w:rsidRDefault="0086506D" w:rsidP="0086506D">
            <w:pPr>
              <w:jc w:val="both"/>
            </w:pPr>
            <w:r>
              <w:t>18. Строительный объем</w:t>
            </w:r>
          </w:p>
        </w:tc>
        <w:tc>
          <w:tcPr>
            <w:tcW w:w="6323" w:type="dxa"/>
            <w:gridSpan w:val="2"/>
            <w:tcBorders>
              <w:top w:val="nil"/>
              <w:bottom w:val="single" w:sz="4" w:space="0" w:color="auto"/>
            </w:tcBorders>
            <w:vAlign w:val="bottom"/>
          </w:tcPr>
          <w:p w:rsidR="0086506D" w:rsidRDefault="0086506D" w:rsidP="0086506D">
            <w:pPr>
              <w:jc w:val="center"/>
            </w:pPr>
          </w:p>
        </w:tc>
        <w:tc>
          <w:tcPr>
            <w:tcW w:w="674" w:type="dxa"/>
            <w:vAlign w:val="bottom"/>
          </w:tcPr>
          <w:p w:rsidR="0086506D" w:rsidRDefault="0086506D" w:rsidP="0086506D">
            <w:pPr>
              <w:jc w:val="right"/>
            </w:pPr>
            <w:r>
              <w:t>куб.</w:t>
            </w:r>
            <w:r>
              <w:rPr>
                <w:lang w:val="en-US"/>
              </w:rPr>
              <w:t xml:space="preserve"> </w:t>
            </w:r>
            <w:r>
              <w:t>м</w:t>
            </w:r>
          </w:p>
        </w:tc>
      </w:tr>
    </w:tbl>
    <w:p w:rsidR="0086506D" w:rsidRPr="00433A65" w:rsidRDefault="0086506D" w:rsidP="0086506D">
      <w:pPr>
        <w:ind w:firstLine="340"/>
        <w:jc w:val="both"/>
        <w:rPr>
          <w:rFonts w:ascii="Times New Roman" w:hAnsi="Times New Roman" w:cs="Times New Roman"/>
          <w:sz w:val="20"/>
          <w:szCs w:val="20"/>
        </w:rPr>
      </w:pPr>
      <w:r>
        <w:t xml:space="preserve">19. </w:t>
      </w:r>
      <w:r w:rsidRPr="00433A65">
        <w:rPr>
          <w:rFonts w:ascii="Times New Roman" w:hAnsi="Times New Roman" w:cs="Times New Roman"/>
          <w:sz w:val="20"/>
          <w:szCs w:val="20"/>
        </w:rPr>
        <w:t>Площадь:</w:t>
      </w:r>
    </w:p>
    <w:p w:rsidR="0086506D" w:rsidRPr="00433A65"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а) многоквартирного дома с лоджиями, балконами, шкафами, коридорами и лестничными клетками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2"/>
        <w:gridCol w:w="288"/>
        <w:gridCol w:w="4529"/>
        <w:gridCol w:w="4175"/>
        <w:gridCol w:w="577"/>
      </w:tblGrid>
      <w:tr w:rsidR="0086506D" w:rsidRPr="00433A65" w:rsidTr="0086506D">
        <w:tc>
          <w:tcPr>
            <w:tcW w:w="658" w:type="dxa"/>
            <w:gridSpan w:val="2"/>
            <w:vAlign w:val="bottom"/>
          </w:tcPr>
          <w:p w:rsidR="0086506D" w:rsidRPr="00433A65" w:rsidRDefault="0086506D" w:rsidP="0086506D">
            <w:pPr>
              <w:jc w:val="both"/>
            </w:pPr>
          </w:p>
        </w:tc>
        <w:tc>
          <w:tcPr>
            <w:tcW w:w="8959" w:type="dxa"/>
            <w:gridSpan w:val="2"/>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r w:rsidR="0086506D" w:rsidRPr="00433A65" w:rsidTr="0086506D">
        <w:trPr>
          <w:gridBefore w:val="1"/>
          <w:wBefore w:w="364" w:type="dxa"/>
        </w:trPr>
        <w:tc>
          <w:tcPr>
            <w:tcW w:w="4942" w:type="dxa"/>
            <w:gridSpan w:val="2"/>
            <w:vAlign w:val="bottom"/>
          </w:tcPr>
          <w:p w:rsidR="0086506D" w:rsidRPr="00433A65" w:rsidRDefault="0086506D" w:rsidP="0086506D">
            <w:pPr>
              <w:jc w:val="both"/>
            </w:pPr>
            <w:r w:rsidRPr="00433A65">
              <w:br w:type="page"/>
              <w:t>б) жилых помещений (общая площадь квартир)</w:t>
            </w:r>
          </w:p>
        </w:tc>
        <w:tc>
          <w:tcPr>
            <w:tcW w:w="4311" w:type="dxa"/>
            <w:tcBorders>
              <w:bottom w:val="single" w:sz="4" w:space="0" w:color="auto"/>
            </w:tcBorders>
            <w:vAlign w:val="bottom"/>
          </w:tcPr>
          <w:p w:rsidR="0086506D" w:rsidRPr="00433A65" w:rsidRDefault="0086506D" w:rsidP="0086506D">
            <w:pPr>
              <w:jc w:val="center"/>
            </w:pPr>
          </w:p>
        </w:tc>
        <w:tc>
          <w:tcPr>
            <w:tcW w:w="588" w:type="dxa"/>
            <w:vAlign w:val="bottom"/>
          </w:tcPr>
          <w:p w:rsidR="0086506D" w:rsidRPr="00433A65" w:rsidRDefault="0086506D" w:rsidP="0086506D">
            <w:pPr>
              <w:jc w:val="right"/>
            </w:pPr>
            <w:r w:rsidRPr="00433A65">
              <w:t>кв.</w:t>
            </w:r>
            <w:r w:rsidRPr="00433A65">
              <w:rPr>
                <w:lang w:val="en-US"/>
              </w:rPr>
              <w:t xml:space="preserve"> </w:t>
            </w:r>
            <w:r w:rsidRPr="00433A65">
              <w:t>м</w:t>
            </w:r>
          </w:p>
        </w:tc>
      </w:tr>
    </w:tbl>
    <w:p w:rsidR="0086506D" w:rsidRPr="00433A65" w:rsidRDefault="0086506D" w:rsidP="0086506D">
      <w:pPr>
        <w:spacing w:line="240" w:lineRule="auto"/>
        <w:ind w:firstLine="340"/>
        <w:jc w:val="both"/>
        <w:rPr>
          <w:rFonts w:ascii="Times New Roman" w:hAnsi="Times New Roman" w:cs="Times New Roman"/>
          <w:sz w:val="20"/>
          <w:szCs w:val="20"/>
        </w:rPr>
      </w:pPr>
      <w:r w:rsidRPr="00433A65">
        <w:rPr>
          <w:rFonts w:ascii="Times New Roman" w:hAnsi="Times New Roman" w:cs="Times New Roman"/>
          <w:sz w:val="20"/>
          <w:szCs w:val="20"/>
        </w:rPr>
        <w:t>в) нежилых помещений (общая площадь нежилых помещений, не входящих в состав общего</w:t>
      </w:r>
      <w:r>
        <w:rPr>
          <w:rFonts w:ascii="Times New Roman" w:hAnsi="Times New Roman" w:cs="Times New Roman"/>
          <w:sz w:val="20"/>
          <w:szCs w:val="20"/>
        </w:rPr>
        <w:t xml:space="preserve"> имущества в </w:t>
      </w:r>
      <w:r w:rsidRPr="00164FF9">
        <w:rPr>
          <w:rFonts w:ascii="Times New Roman" w:hAnsi="Times New Roman" w:cs="Times New Roman"/>
          <w:sz w:val="20"/>
          <w:szCs w:val="20"/>
        </w:rPr>
        <w:t xml:space="preserve"> многоквартирном доме)</w:t>
      </w:r>
      <w:r>
        <w:rPr>
          <w:rFonts w:ascii="Times New Roman" w:hAnsi="Times New Roman" w:cs="Times New Roman"/>
          <w:sz w:val="20"/>
          <w:szCs w:val="20"/>
        </w:rPr>
        <w:t>______________________ кв.м.</w:t>
      </w:r>
    </w:p>
    <w:p w:rsidR="0086506D" w:rsidRPr="00164FF9" w:rsidRDefault="0086506D" w:rsidP="0086506D">
      <w:pPr>
        <w:ind w:firstLine="340"/>
        <w:jc w:val="both"/>
        <w:rPr>
          <w:rFonts w:ascii="Times New Roman" w:hAnsi="Times New Roman" w:cs="Times New Roman"/>
          <w:sz w:val="20"/>
          <w:szCs w:val="20"/>
        </w:rPr>
      </w:pPr>
      <w:r w:rsidRPr="00433A65">
        <w:rPr>
          <w:rFonts w:ascii="Times New Roman" w:hAnsi="Times New Roman" w:cs="Times New Roman"/>
          <w:sz w:val="20"/>
          <w:szCs w:val="20"/>
        </w:rPr>
        <w:t>г) помещений общего пользования (общая площадь нежилых</w:t>
      </w:r>
      <w:r w:rsidRPr="00164FF9">
        <w:rPr>
          <w:rFonts w:ascii="Times New Roman" w:hAnsi="Times New Roman" w:cs="Times New Roman"/>
          <w:sz w:val="20"/>
          <w:szCs w:val="20"/>
        </w:rPr>
        <w:t xml:space="preserve"> помещений, входящих в состав общего имущества в многоквартирном доме)</w:t>
      </w:r>
      <w:r>
        <w:rPr>
          <w:rFonts w:ascii="Times New Roman" w:hAnsi="Times New Roman" w:cs="Times New Roman"/>
          <w:sz w:val="20"/>
          <w:szCs w:val="20"/>
        </w:rPr>
        <w:t xml:space="preserve">  _____________ кв.м.</w:t>
      </w:r>
    </w:p>
    <w:tbl>
      <w:tblPr>
        <w:tblStyle w:val="af"/>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73"/>
        <w:gridCol w:w="1788"/>
        <w:gridCol w:w="4017"/>
        <w:gridCol w:w="703"/>
        <w:gridCol w:w="224"/>
        <w:gridCol w:w="364"/>
      </w:tblGrid>
      <w:tr w:rsidR="0086506D" w:rsidTr="0086506D">
        <w:tc>
          <w:tcPr>
            <w:tcW w:w="2473" w:type="dxa"/>
            <w:vAlign w:val="bottom"/>
          </w:tcPr>
          <w:p w:rsidR="0086506D" w:rsidRDefault="0086506D" w:rsidP="0086506D">
            <w:pPr>
              <w:jc w:val="both"/>
            </w:pPr>
            <w:r>
              <w:t>20. Количество лестниц</w:t>
            </w:r>
          </w:p>
        </w:tc>
        <w:tc>
          <w:tcPr>
            <w:tcW w:w="6732" w:type="dxa"/>
            <w:gridSpan w:val="4"/>
            <w:tcBorders>
              <w:bottom w:val="single" w:sz="4" w:space="0" w:color="auto"/>
            </w:tcBorders>
            <w:vAlign w:val="bottom"/>
          </w:tcPr>
          <w:p w:rsidR="0086506D" w:rsidRDefault="0086506D" w:rsidP="0086506D">
            <w:pPr>
              <w:jc w:val="center"/>
            </w:pPr>
            <w:r>
              <w:t>2</w:t>
            </w:r>
          </w:p>
        </w:tc>
        <w:tc>
          <w:tcPr>
            <w:tcW w:w="364" w:type="dxa"/>
            <w:vAlign w:val="bottom"/>
          </w:tcPr>
          <w:p w:rsidR="0086506D" w:rsidRDefault="0086506D" w:rsidP="0086506D">
            <w:pPr>
              <w:jc w:val="right"/>
            </w:pPr>
            <w:r>
              <w:t>шт.</w:t>
            </w:r>
          </w:p>
        </w:tc>
      </w:tr>
      <w:tr w:rsidR="0086506D" w:rsidTr="0086506D">
        <w:tc>
          <w:tcPr>
            <w:tcW w:w="8278" w:type="dxa"/>
            <w:gridSpan w:val="3"/>
            <w:vAlign w:val="bottom"/>
          </w:tcPr>
          <w:p w:rsidR="0086506D" w:rsidRDefault="0086506D" w:rsidP="0086506D">
            <w:pPr>
              <w:jc w:val="both"/>
            </w:pPr>
            <w:r>
              <w:t>21. Уборочная площадь лестниц (включая межквартирные лестничные площадки)</w:t>
            </w:r>
          </w:p>
        </w:tc>
        <w:tc>
          <w:tcPr>
            <w:tcW w:w="703" w:type="dxa"/>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r w:rsidR="0086506D" w:rsidTr="0086506D">
        <w:tc>
          <w:tcPr>
            <w:tcW w:w="4261" w:type="dxa"/>
            <w:gridSpan w:val="2"/>
            <w:vAlign w:val="bottom"/>
          </w:tcPr>
          <w:p w:rsidR="0086506D" w:rsidRDefault="0086506D" w:rsidP="0086506D">
            <w:pPr>
              <w:jc w:val="both"/>
            </w:pPr>
            <w:r>
              <w:t>22. Уборочная площадь общих коридоров</w:t>
            </w:r>
          </w:p>
        </w:tc>
        <w:tc>
          <w:tcPr>
            <w:tcW w:w="4720" w:type="dxa"/>
            <w:gridSpan w:val="2"/>
            <w:tcBorders>
              <w:bottom w:val="single" w:sz="4" w:space="0" w:color="auto"/>
            </w:tcBorders>
            <w:vAlign w:val="bottom"/>
          </w:tcPr>
          <w:p w:rsidR="0086506D" w:rsidRDefault="0086506D" w:rsidP="0086506D">
            <w:pPr>
              <w:jc w:val="center"/>
            </w:pPr>
          </w:p>
        </w:tc>
        <w:tc>
          <w:tcPr>
            <w:tcW w:w="588" w:type="dxa"/>
            <w:gridSpan w:val="2"/>
            <w:vAlign w:val="bottom"/>
          </w:tcPr>
          <w:p w:rsidR="0086506D" w:rsidRDefault="0086506D" w:rsidP="0086506D">
            <w:pPr>
              <w:jc w:val="right"/>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hAnsi="Times New Roman" w:cs="Times New Roman"/>
          <w:sz w:val="20"/>
          <w:szCs w:val="20"/>
        </w:rPr>
        <w:t>23.</w:t>
      </w:r>
      <w:r>
        <w:t> </w:t>
      </w:r>
      <w:r w:rsidRPr="00164FF9">
        <w:rPr>
          <w:rFonts w:ascii="Times New Roman" w:eastAsia="Times New Roman" w:hAnsi="Times New Roman" w:cs="Times New Roman"/>
          <w:sz w:val="20"/>
          <w:szCs w:val="20"/>
        </w:rPr>
        <w:t>Уборочная площадь других помещений общего пользования (включая технические этажи,</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7"/>
        <w:gridCol w:w="6084"/>
        <w:gridCol w:w="586"/>
      </w:tblGrid>
      <w:tr w:rsidR="0086506D" w:rsidRPr="00164FF9" w:rsidTr="000F4917">
        <w:tc>
          <w:tcPr>
            <w:tcW w:w="2967" w:type="dxa"/>
            <w:vAlign w:val="bottom"/>
          </w:tcPr>
          <w:p w:rsidR="0086506D" w:rsidRDefault="0086506D" w:rsidP="000F4917">
            <w:pPr>
              <w:jc w:val="both"/>
            </w:pPr>
            <w:r>
              <w:t>чердаки, технические подвалы)</w:t>
            </w:r>
          </w:p>
        </w:tc>
        <w:tc>
          <w:tcPr>
            <w:tcW w:w="6084" w:type="dxa"/>
            <w:tcBorders>
              <w:bottom w:val="single" w:sz="4" w:space="0" w:color="auto"/>
            </w:tcBorders>
            <w:vAlign w:val="bottom"/>
          </w:tcPr>
          <w:p w:rsidR="0086506D" w:rsidRDefault="0086506D" w:rsidP="0086506D">
            <w:pPr>
              <w:ind w:left="284"/>
              <w:jc w:val="both"/>
            </w:pPr>
          </w:p>
        </w:tc>
        <w:tc>
          <w:tcPr>
            <w:tcW w:w="586" w:type="dxa"/>
            <w:vAlign w:val="bottom"/>
          </w:tcPr>
          <w:p w:rsidR="0086506D" w:rsidRDefault="0086506D" w:rsidP="0086506D">
            <w:pPr>
              <w:ind w:left="284"/>
              <w:jc w:val="both"/>
            </w:pPr>
            <w:r>
              <w:t>кв.</w:t>
            </w:r>
            <w:r w:rsidRPr="00EF5EF4">
              <w:t xml:space="preserve"> </w:t>
            </w:r>
            <w:r>
              <w:t>м</w:t>
            </w:r>
          </w:p>
        </w:tc>
      </w:tr>
    </w:tbl>
    <w:p w:rsidR="0086506D" w:rsidRPr="00164FF9" w:rsidRDefault="0086506D" w:rsidP="0086506D">
      <w:pPr>
        <w:spacing w:after="0" w:line="240" w:lineRule="auto"/>
        <w:ind w:left="284"/>
        <w:jc w:val="both"/>
        <w:rPr>
          <w:rFonts w:ascii="Times New Roman" w:eastAsia="Times New Roman" w:hAnsi="Times New Roman" w:cs="Times New Roman"/>
          <w:sz w:val="20"/>
          <w:szCs w:val="20"/>
        </w:rPr>
      </w:pPr>
      <w:r w:rsidRPr="00164FF9">
        <w:rPr>
          <w:rFonts w:ascii="Times New Roman" w:eastAsia="Times New Roman" w:hAnsi="Times New Roman" w:cs="Times New Roman"/>
          <w:sz w:val="20"/>
          <w:szCs w:val="20"/>
        </w:rPr>
        <w:t>24. Площадь земельного участка, входящего в состав об</w:t>
      </w:r>
      <w:r>
        <w:rPr>
          <w:rFonts w:ascii="Times New Roman" w:eastAsia="Times New Roman" w:hAnsi="Times New Roman" w:cs="Times New Roman"/>
          <w:sz w:val="20"/>
          <w:szCs w:val="20"/>
        </w:rPr>
        <w:t>щего имущества многоквартирного</w:t>
      </w:r>
      <w:r w:rsidRPr="00164FF9">
        <w:rPr>
          <w:rFonts w:ascii="Times New Roman" w:eastAsia="Times New Roman" w:hAnsi="Times New Roman" w:cs="Times New Roman"/>
          <w:sz w:val="20"/>
          <w:szCs w:val="20"/>
        </w:rPr>
        <w:t xml:space="preserve"> дома ______</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72"/>
        <w:gridCol w:w="3295"/>
      </w:tblGrid>
      <w:tr w:rsidR="0086506D" w:rsidRPr="00164FF9" w:rsidTr="0086506D">
        <w:tc>
          <w:tcPr>
            <w:tcW w:w="6272" w:type="dxa"/>
            <w:vAlign w:val="bottom"/>
          </w:tcPr>
          <w:p w:rsidR="0086506D" w:rsidRDefault="0086506D" w:rsidP="0086506D">
            <w:pPr>
              <w:ind w:left="72"/>
              <w:jc w:val="both"/>
            </w:pPr>
            <w:r>
              <w:t>25. Кадастровый номер земельного участка (при его наличии)</w:t>
            </w:r>
          </w:p>
        </w:tc>
        <w:tc>
          <w:tcPr>
            <w:tcW w:w="3295" w:type="dxa"/>
            <w:tcBorders>
              <w:bottom w:val="single" w:sz="4" w:space="0" w:color="auto"/>
            </w:tcBorders>
            <w:vAlign w:val="bottom"/>
          </w:tcPr>
          <w:p w:rsidR="0086506D" w:rsidRDefault="0086506D" w:rsidP="0086506D">
            <w:pPr>
              <w:jc w:val="both"/>
            </w:pPr>
          </w:p>
        </w:tc>
      </w:tr>
    </w:tbl>
    <w:p w:rsidR="0086506D" w:rsidRPr="00164FF9" w:rsidRDefault="0086506D" w:rsidP="0086506D">
      <w:pPr>
        <w:spacing w:after="0" w:line="240" w:lineRule="auto"/>
        <w:jc w:val="both"/>
        <w:rPr>
          <w:rFonts w:ascii="Times New Roman" w:eastAsia="Times New Roman" w:hAnsi="Times New Roman" w:cs="Times New Roman"/>
          <w:sz w:val="20"/>
          <w:szCs w:val="20"/>
        </w:rPr>
      </w:pPr>
    </w:p>
    <w:p w:rsidR="0086506D" w:rsidRPr="00232F96" w:rsidRDefault="0086506D" w:rsidP="0086506D">
      <w:pPr>
        <w:jc w:val="center"/>
        <w:rPr>
          <w:b/>
          <w:bCs/>
          <w:sz w:val="28"/>
          <w:szCs w:val="28"/>
        </w:rPr>
      </w:pPr>
      <w:r w:rsidRPr="00232F96">
        <w:rPr>
          <w:b/>
          <w:bCs/>
          <w:sz w:val="28"/>
          <w:szCs w:val="28"/>
        </w:rPr>
        <w:t>II. Техническое состояние многоквартирного дома, включая пристройки</w:t>
      </w:r>
    </w:p>
    <w:tbl>
      <w:tblPr>
        <w:tblStyle w:val="af"/>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
        <w:gridCol w:w="4195"/>
        <w:gridCol w:w="2550"/>
        <w:gridCol w:w="2742"/>
      </w:tblGrid>
      <w:tr w:rsidR="0086506D" w:rsidTr="0086506D">
        <w:tc>
          <w:tcPr>
            <w:tcW w:w="4753" w:type="dxa"/>
            <w:gridSpan w:val="2"/>
          </w:tcPr>
          <w:p w:rsidR="0086506D" w:rsidRPr="00155477" w:rsidRDefault="0086506D" w:rsidP="0086506D">
            <w:pPr>
              <w:ind w:left="57" w:right="57"/>
              <w:jc w:val="center"/>
            </w:pPr>
            <w:r w:rsidRPr="00155477">
              <w:lastRenderedPageBreak/>
              <w:t>Наименование конструктивных элементов</w:t>
            </w:r>
          </w:p>
        </w:tc>
        <w:tc>
          <w:tcPr>
            <w:tcW w:w="2625" w:type="dxa"/>
          </w:tcPr>
          <w:p w:rsidR="0086506D" w:rsidRPr="00155477" w:rsidRDefault="0086506D" w:rsidP="0086506D">
            <w:pPr>
              <w:ind w:left="57" w:right="57"/>
              <w:jc w:val="center"/>
            </w:pPr>
            <w:r w:rsidRPr="00155477">
              <w:t>Описание элементов (материал, конструкция или система, отделка и прочее)</w:t>
            </w:r>
          </w:p>
        </w:tc>
        <w:tc>
          <w:tcPr>
            <w:tcW w:w="2814" w:type="dxa"/>
          </w:tcPr>
          <w:p w:rsidR="0086506D" w:rsidRPr="00155477" w:rsidRDefault="0086506D" w:rsidP="0086506D">
            <w:pPr>
              <w:ind w:left="57" w:right="57"/>
              <w:jc w:val="center"/>
            </w:pPr>
            <w:r w:rsidRPr="00155477">
              <w:t>Техническое состояние элементов общего имущества многоквартирного дома</w:t>
            </w:r>
          </w:p>
        </w:tc>
      </w:tr>
      <w:tr w:rsidR="0086506D" w:rsidTr="0086506D">
        <w:tc>
          <w:tcPr>
            <w:tcW w:w="426" w:type="dxa"/>
          </w:tcPr>
          <w:p w:rsidR="0086506D" w:rsidRPr="00155477" w:rsidRDefault="0086506D" w:rsidP="0086506D">
            <w:pPr>
              <w:jc w:val="center"/>
            </w:pPr>
            <w:r>
              <w:t>1.</w:t>
            </w:r>
          </w:p>
        </w:tc>
        <w:tc>
          <w:tcPr>
            <w:tcW w:w="4327" w:type="dxa"/>
            <w:vAlign w:val="bottom"/>
          </w:tcPr>
          <w:p w:rsidR="0086506D" w:rsidRPr="00155477" w:rsidRDefault="0086506D" w:rsidP="0086506D">
            <w:r>
              <w:t>Фундамент</w:t>
            </w:r>
          </w:p>
        </w:tc>
        <w:tc>
          <w:tcPr>
            <w:tcW w:w="2625" w:type="dxa"/>
            <w:vAlign w:val="bottom"/>
          </w:tcPr>
          <w:p w:rsidR="0086506D" w:rsidRPr="00155477" w:rsidRDefault="0086506D" w:rsidP="0086506D">
            <w:pPr>
              <w:jc w:val="center"/>
            </w:pPr>
            <w:r>
              <w:t xml:space="preserve"> железобетонный</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r>
              <w:t>2.</w:t>
            </w:r>
          </w:p>
        </w:tc>
        <w:tc>
          <w:tcPr>
            <w:tcW w:w="4327" w:type="dxa"/>
            <w:vAlign w:val="bottom"/>
          </w:tcPr>
          <w:p w:rsidR="0086506D" w:rsidRPr="00155477" w:rsidRDefault="0086506D" w:rsidP="0086506D">
            <w:r>
              <w:t>Наружные и внутренние капитальные стены</w:t>
            </w:r>
          </w:p>
        </w:tc>
        <w:tc>
          <w:tcPr>
            <w:tcW w:w="2625" w:type="dxa"/>
            <w:vAlign w:val="bottom"/>
          </w:tcPr>
          <w:p w:rsidR="0086506D" w:rsidRPr="00155477" w:rsidRDefault="0086506D" w:rsidP="0086506D">
            <w:pPr>
              <w:jc w:val="center"/>
            </w:pPr>
            <w:r>
              <w:t>Железобетонный монолитный каркас, газобетонные блоки</w:t>
            </w:r>
          </w:p>
        </w:tc>
        <w:tc>
          <w:tcPr>
            <w:tcW w:w="2814" w:type="dxa"/>
          </w:tcPr>
          <w:p w:rsidR="0086506D" w:rsidRDefault="0086506D" w:rsidP="0086506D">
            <w:pPr>
              <w:jc w:val="center"/>
            </w:pPr>
          </w:p>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r>
              <w:t>3.</w:t>
            </w:r>
          </w:p>
        </w:tc>
        <w:tc>
          <w:tcPr>
            <w:tcW w:w="4327" w:type="dxa"/>
          </w:tcPr>
          <w:p w:rsidR="0086506D" w:rsidRPr="00155477" w:rsidRDefault="0086506D" w:rsidP="0086506D">
            <w:r>
              <w:t>Перегородки</w:t>
            </w:r>
          </w:p>
        </w:tc>
        <w:tc>
          <w:tcPr>
            <w:tcW w:w="2625" w:type="dxa"/>
            <w:vAlign w:val="bottom"/>
          </w:tcPr>
          <w:p w:rsidR="0086506D" w:rsidRPr="00155477" w:rsidRDefault="0086506D" w:rsidP="0086506D">
            <w:pPr>
              <w:jc w:val="center"/>
            </w:pPr>
            <w:r>
              <w:t xml:space="preserve">Газобетонные блоки </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4.</w:t>
            </w:r>
          </w:p>
        </w:tc>
        <w:tc>
          <w:tcPr>
            <w:tcW w:w="4327" w:type="dxa"/>
            <w:vAlign w:val="bottom"/>
          </w:tcPr>
          <w:p w:rsidR="0086506D" w:rsidRPr="00155477" w:rsidRDefault="0086506D" w:rsidP="0086506D">
            <w:r>
              <w:t>Перекрытия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чердачные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междуэтажные</w:t>
            </w:r>
          </w:p>
        </w:tc>
        <w:tc>
          <w:tcPr>
            <w:tcW w:w="2625" w:type="dxa"/>
            <w:vAlign w:val="bottom"/>
          </w:tcPr>
          <w:p w:rsidR="0086506D" w:rsidRPr="00155477" w:rsidRDefault="0086506D" w:rsidP="0086506D">
            <w:pPr>
              <w:jc w:val="center"/>
            </w:pPr>
            <w:r>
              <w:t xml:space="preserve"> железобетонные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подвальные</w:t>
            </w:r>
          </w:p>
        </w:tc>
        <w:tc>
          <w:tcPr>
            <w:tcW w:w="2625" w:type="dxa"/>
            <w:vAlign w:val="bottom"/>
          </w:tcPr>
          <w:p w:rsidR="0086506D" w:rsidRPr="00155477" w:rsidRDefault="0086506D" w:rsidP="0086506D">
            <w:pPr>
              <w:jc w:val="center"/>
            </w:pPr>
            <w:r>
              <w:t>железобетонные</w:t>
            </w: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5.</w:t>
            </w:r>
          </w:p>
        </w:tc>
        <w:tc>
          <w:tcPr>
            <w:tcW w:w="4327" w:type="dxa"/>
            <w:vAlign w:val="bottom"/>
          </w:tcPr>
          <w:p w:rsidR="0086506D" w:rsidRPr="00155477" w:rsidRDefault="0086506D" w:rsidP="0086506D">
            <w:r>
              <w:t>Крыша</w:t>
            </w:r>
          </w:p>
        </w:tc>
        <w:tc>
          <w:tcPr>
            <w:tcW w:w="2625" w:type="dxa"/>
            <w:vAlign w:val="bottom"/>
          </w:tcPr>
          <w:p w:rsidR="0086506D" w:rsidRPr="00155477" w:rsidRDefault="0086506D" w:rsidP="0086506D">
            <w:pPr>
              <w:jc w:val="center"/>
            </w:pPr>
            <w:r>
              <w:t>металлическая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6.</w:t>
            </w:r>
          </w:p>
        </w:tc>
        <w:tc>
          <w:tcPr>
            <w:tcW w:w="4327" w:type="dxa"/>
            <w:vAlign w:val="bottom"/>
          </w:tcPr>
          <w:p w:rsidR="0086506D" w:rsidRPr="00155477" w:rsidRDefault="0086506D" w:rsidP="0086506D">
            <w:r>
              <w:t>Полы</w:t>
            </w:r>
          </w:p>
        </w:tc>
        <w:tc>
          <w:tcPr>
            <w:tcW w:w="2625" w:type="dxa"/>
            <w:vAlign w:val="bottom"/>
          </w:tcPr>
          <w:p w:rsidR="0086506D" w:rsidRPr="00155477" w:rsidRDefault="0086506D" w:rsidP="0086506D">
            <w:pPr>
              <w:jc w:val="center"/>
            </w:pPr>
            <w:r>
              <w:t>бетонные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r>
              <w:t>7.</w:t>
            </w:r>
          </w:p>
        </w:tc>
        <w:tc>
          <w:tcPr>
            <w:tcW w:w="4327" w:type="dxa"/>
            <w:vAlign w:val="bottom"/>
          </w:tcPr>
          <w:p w:rsidR="0086506D" w:rsidRPr="00155477" w:rsidRDefault="0086506D" w:rsidP="0086506D">
            <w:r>
              <w:t>Проемы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окна</w:t>
            </w:r>
          </w:p>
        </w:tc>
        <w:tc>
          <w:tcPr>
            <w:tcW w:w="2625" w:type="dxa"/>
            <w:vAlign w:val="bottom"/>
          </w:tcPr>
          <w:p w:rsidR="0086506D" w:rsidRPr="00EA17AD" w:rsidRDefault="0086506D" w:rsidP="0086506D">
            <w:pPr>
              <w:jc w:val="center"/>
            </w:pPr>
            <w:r>
              <w:t>п</w:t>
            </w:r>
            <w:r w:rsidRPr="00EA17AD">
              <w:t>ластиковые стеклопакеты</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двери</w:t>
            </w:r>
          </w:p>
        </w:tc>
        <w:tc>
          <w:tcPr>
            <w:tcW w:w="2625" w:type="dxa"/>
            <w:vAlign w:val="bottom"/>
          </w:tcPr>
          <w:p w:rsidR="0086506D" w:rsidRPr="00155477" w:rsidRDefault="0086506D" w:rsidP="0086506D">
            <w:pPr>
              <w:jc w:val="center"/>
            </w:pPr>
            <w:r>
              <w:t>металлические</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8.</w:t>
            </w:r>
          </w:p>
        </w:tc>
        <w:tc>
          <w:tcPr>
            <w:tcW w:w="4327" w:type="dxa"/>
            <w:vAlign w:val="bottom"/>
          </w:tcPr>
          <w:p w:rsidR="0086506D" w:rsidRPr="00155477" w:rsidRDefault="0086506D" w:rsidP="0086506D">
            <w:r>
              <w:t>Отделка</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tcPr>
          <w:p w:rsidR="0086506D" w:rsidRPr="00155477" w:rsidRDefault="0086506D" w:rsidP="0086506D">
            <w:pPr>
              <w:ind w:left="708"/>
            </w:pPr>
            <w:r>
              <w:t>внутренняя</w:t>
            </w:r>
          </w:p>
        </w:tc>
        <w:tc>
          <w:tcPr>
            <w:tcW w:w="2625" w:type="dxa"/>
            <w:vAlign w:val="bottom"/>
          </w:tcPr>
          <w:p w:rsidR="0086506D" w:rsidRPr="00155477" w:rsidRDefault="0086506D" w:rsidP="0086506D">
            <w:pPr>
              <w:jc w:val="center"/>
            </w:pPr>
            <w:r>
              <w:t>ГВЛ</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наружная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9.</w:t>
            </w:r>
          </w:p>
        </w:tc>
        <w:tc>
          <w:tcPr>
            <w:tcW w:w="4327" w:type="dxa"/>
            <w:vAlign w:val="bottom"/>
          </w:tcPr>
          <w:p w:rsidR="0086506D" w:rsidRPr="00155477" w:rsidRDefault="0086506D" w:rsidP="0086506D">
            <w:r>
              <w:t>Механическое, электрическое, санитарно-техническое и иное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ванны напольные</w:t>
            </w:r>
          </w:p>
        </w:tc>
        <w:tc>
          <w:tcPr>
            <w:tcW w:w="2625" w:type="dxa"/>
            <w:vAlign w:val="bottom"/>
          </w:tcPr>
          <w:p w:rsidR="0086506D" w:rsidRPr="00155477" w:rsidRDefault="0086506D" w:rsidP="0086506D">
            <w:pPr>
              <w:jc w:val="center"/>
            </w:pPr>
            <w:r>
              <w:t>+</w:t>
            </w:r>
          </w:p>
        </w:tc>
        <w:tc>
          <w:tcPr>
            <w:tcW w:w="2814" w:type="dxa"/>
          </w:tcPr>
          <w:p w:rsidR="0086506D"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электроплиты</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телефонные сети и оборудование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сети проводного радиовещания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сигнализация</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мусоропровод</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лифт</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вентиляция</w:t>
            </w:r>
          </w:p>
        </w:tc>
        <w:tc>
          <w:tcPr>
            <w:tcW w:w="2625" w:type="dxa"/>
            <w:vAlign w:val="bottom"/>
          </w:tcPr>
          <w:p w:rsidR="0086506D" w:rsidRPr="00155477" w:rsidRDefault="0086506D" w:rsidP="0086506D">
            <w:pPr>
              <w:jc w:val="center"/>
            </w:pPr>
            <w:r>
              <w:t>вытяжная</w:t>
            </w:r>
          </w:p>
        </w:tc>
        <w:tc>
          <w:tcPr>
            <w:tcW w:w="2814" w:type="dxa"/>
          </w:tcPr>
          <w:p w:rsidR="0086506D" w:rsidRDefault="0086506D" w:rsidP="0086506D">
            <w:pPr>
              <w:jc w:val="center"/>
            </w:pPr>
            <w:r w:rsidRPr="002F3DCA">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r>
              <w:t>10.</w:t>
            </w:r>
          </w:p>
        </w:tc>
        <w:tc>
          <w:tcPr>
            <w:tcW w:w="4327" w:type="dxa"/>
            <w:vAlign w:val="bottom"/>
          </w:tcPr>
          <w:p w:rsidR="0086506D" w:rsidRPr="00155477" w:rsidRDefault="0086506D" w:rsidP="0086506D">
            <w:r>
              <w:t>Внутридомовые инженерные коммуникации и оборудование для предоставления коммунальных услуг</w:t>
            </w:r>
          </w:p>
        </w:tc>
        <w:tc>
          <w:tcPr>
            <w:tcW w:w="2625" w:type="dxa"/>
            <w:vAlign w:val="bottom"/>
          </w:tcPr>
          <w:p w:rsidR="0086506D" w:rsidRPr="00155477" w:rsidRDefault="0086506D" w:rsidP="0086506D">
            <w:pPr>
              <w:jc w:val="center"/>
            </w:pPr>
          </w:p>
        </w:tc>
        <w:tc>
          <w:tcPr>
            <w:tcW w:w="2814" w:type="dxa"/>
          </w:tcPr>
          <w:p w:rsidR="0086506D"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электроснабжение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холодное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горячее водоснабжение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водоотведение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газоснабжение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отопление</w:t>
            </w:r>
          </w:p>
        </w:tc>
        <w:tc>
          <w:tcPr>
            <w:tcW w:w="2625" w:type="dxa"/>
            <w:vAlign w:val="bottom"/>
          </w:tcPr>
          <w:p w:rsidR="0086506D" w:rsidRPr="00155477" w:rsidRDefault="0086506D" w:rsidP="0086506D">
            <w:pPr>
              <w:jc w:val="center"/>
            </w:pPr>
            <w:r>
              <w:t>+</w:t>
            </w:r>
          </w:p>
        </w:tc>
        <w:tc>
          <w:tcPr>
            <w:tcW w:w="2814" w:type="dxa"/>
            <w:vAlign w:val="bottom"/>
          </w:tcPr>
          <w:p w:rsidR="0086506D" w:rsidRPr="00155477" w:rsidRDefault="0086506D" w:rsidP="0086506D">
            <w:pPr>
              <w:jc w:val="center"/>
            </w:pPr>
            <w:r>
              <w:t>хорошее</w:t>
            </w: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печи</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АГВ</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p>
        </w:tc>
        <w:tc>
          <w:tcPr>
            <w:tcW w:w="4327" w:type="dxa"/>
            <w:vAlign w:val="bottom"/>
          </w:tcPr>
          <w:p w:rsidR="0086506D" w:rsidRPr="00155477" w:rsidRDefault="0086506D" w:rsidP="0086506D">
            <w:pPr>
              <w:ind w:left="708"/>
            </w:pPr>
            <w:r>
              <w:t>(другое)</w:t>
            </w:r>
          </w:p>
        </w:tc>
        <w:tc>
          <w:tcPr>
            <w:tcW w:w="2625" w:type="dxa"/>
            <w:vAlign w:val="bottom"/>
          </w:tcPr>
          <w:p w:rsidR="0086506D" w:rsidRPr="00155477" w:rsidRDefault="0086506D" w:rsidP="0086506D">
            <w:pPr>
              <w:jc w:val="center"/>
            </w:pPr>
          </w:p>
        </w:tc>
        <w:tc>
          <w:tcPr>
            <w:tcW w:w="2814" w:type="dxa"/>
            <w:vAlign w:val="bottom"/>
          </w:tcPr>
          <w:p w:rsidR="0086506D" w:rsidRPr="00155477" w:rsidRDefault="0086506D" w:rsidP="0086506D">
            <w:pPr>
              <w:jc w:val="center"/>
            </w:pPr>
          </w:p>
        </w:tc>
      </w:tr>
      <w:tr w:rsidR="0086506D" w:rsidTr="0086506D">
        <w:tc>
          <w:tcPr>
            <w:tcW w:w="426" w:type="dxa"/>
          </w:tcPr>
          <w:p w:rsidR="0086506D" w:rsidRPr="00155477" w:rsidRDefault="0086506D" w:rsidP="0086506D">
            <w:pPr>
              <w:jc w:val="center"/>
            </w:pPr>
            <w:r>
              <w:t>11.</w:t>
            </w:r>
          </w:p>
        </w:tc>
        <w:tc>
          <w:tcPr>
            <w:tcW w:w="4327" w:type="dxa"/>
            <w:vAlign w:val="bottom"/>
          </w:tcPr>
          <w:p w:rsidR="0086506D" w:rsidRPr="00155477" w:rsidRDefault="0086506D" w:rsidP="0086506D">
            <w:r>
              <w:t>Разные работы</w:t>
            </w:r>
          </w:p>
        </w:tc>
        <w:tc>
          <w:tcPr>
            <w:tcW w:w="2625" w:type="dxa"/>
            <w:vAlign w:val="bottom"/>
          </w:tcPr>
          <w:p w:rsidR="0086506D" w:rsidRPr="00155477" w:rsidRDefault="0086506D" w:rsidP="0086506D">
            <w:pPr>
              <w:jc w:val="center"/>
            </w:pPr>
            <w:r>
              <w:t>крыльца</w:t>
            </w:r>
          </w:p>
        </w:tc>
        <w:tc>
          <w:tcPr>
            <w:tcW w:w="2814" w:type="dxa"/>
            <w:vAlign w:val="bottom"/>
          </w:tcPr>
          <w:p w:rsidR="0086506D" w:rsidRPr="00155477" w:rsidRDefault="0086506D" w:rsidP="0086506D">
            <w:pPr>
              <w:jc w:val="center"/>
            </w:pPr>
            <w:r>
              <w:t>хорошее</w:t>
            </w:r>
          </w:p>
        </w:tc>
      </w:tr>
    </w:tbl>
    <w:p w:rsidR="0086506D" w:rsidRDefault="0086506D" w:rsidP="008E0DA9">
      <w:pPr>
        <w:pStyle w:val="ConsPlusNormal"/>
        <w:widowControl/>
        <w:ind w:firstLine="0"/>
        <w:jc w:val="right"/>
        <w:rPr>
          <w:rFonts w:ascii="Times New Roman" w:hAnsi="Times New Roman" w:cs="Times New Roman"/>
          <w:b/>
          <w:bCs/>
          <w:color w:val="000000"/>
        </w:rPr>
      </w:pPr>
    </w:p>
    <w:p w:rsidR="0086506D" w:rsidRDefault="0086506D" w:rsidP="008E0DA9">
      <w:pPr>
        <w:pStyle w:val="ConsPlusNormal"/>
        <w:widowControl/>
        <w:ind w:firstLine="0"/>
        <w:jc w:val="right"/>
        <w:rPr>
          <w:rFonts w:ascii="Times New Roman" w:hAnsi="Times New Roman" w:cs="Times New Roman"/>
          <w:b/>
          <w:bCs/>
          <w:color w:val="000000"/>
        </w:rPr>
      </w:pPr>
    </w:p>
    <w:p w:rsidR="0086506D" w:rsidRDefault="0086506D" w:rsidP="008E0DA9">
      <w:pPr>
        <w:pStyle w:val="ConsPlusNormal"/>
        <w:widowControl/>
        <w:ind w:firstLine="0"/>
        <w:jc w:val="right"/>
        <w:rPr>
          <w:rFonts w:ascii="Times New Roman" w:hAnsi="Times New Roman" w:cs="Times New Roman"/>
          <w:b/>
          <w:bCs/>
          <w:color w:val="000000"/>
        </w:rPr>
      </w:pPr>
    </w:p>
    <w:p w:rsidR="0086506D" w:rsidRDefault="0086506D" w:rsidP="008E0DA9">
      <w:pPr>
        <w:pStyle w:val="ConsPlusNormal"/>
        <w:widowControl/>
        <w:ind w:firstLine="0"/>
        <w:jc w:val="right"/>
        <w:rPr>
          <w:rFonts w:ascii="Times New Roman" w:hAnsi="Times New Roman" w:cs="Times New Roman"/>
          <w:b/>
          <w:bCs/>
          <w:color w:val="000000"/>
        </w:rPr>
        <w:sectPr w:rsidR="0086506D" w:rsidSect="009A1AEC">
          <w:pgSz w:w="11906" w:h="16838"/>
          <w:pgMar w:top="1134" w:right="851" w:bottom="720" w:left="1134" w:header="720" w:footer="720" w:gutter="0"/>
          <w:pgNumType w:start="1"/>
          <w:cols w:space="720"/>
          <w:titlePg/>
          <w:docGrid w:linePitch="299"/>
        </w:sectPr>
      </w:pPr>
    </w:p>
    <w:p w:rsidR="008E0DA9" w:rsidRDefault="008E0DA9" w:rsidP="008E0DA9">
      <w:pPr>
        <w:pStyle w:val="ConsPlusNormal"/>
        <w:widowControl/>
        <w:ind w:firstLine="0"/>
        <w:jc w:val="right"/>
        <w:rPr>
          <w:rFonts w:ascii="Times New Roman" w:hAnsi="Times New Roman" w:cs="Times New Roman"/>
        </w:rPr>
      </w:pPr>
      <w:r>
        <w:rPr>
          <w:rFonts w:ascii="Times New Roman" w:hAnsi="Times New Roman" w:cs="Times New Roman"/>
          <w:b/>
          <w:bCs/>
          <w:color w:val="000000"/>
        </w:rPr>
        <w:lastRenderedPageBreak/>
        <w:t>Приложение N 2</w:t>
      </w:r>
      <w:r w:rsidR="00C92714">
        <w:rPr>
          <w:rFonts w:ascii="Times New Roman" w:hAnsi="Times New Roman" w:cs="Times New Roman"/>
          <w:b/>
          <w:bCs/>
          <w:color w:val="000000"/>
        </w:rPr>
        <w:t xml:space="preserve"> к конкурсной документации</w:t>
      </w:r>
    </w:p>
    <w:p w:rsidR="008E0DA9" w:rsidRDefault="008E0DA9" w:rsidP="008E0DA9">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открытого конкурса по отбору управляющей организации для управления </w:t>
      </w:r>
    </w:p>
    <w:p w:rsidR="008E0DA9" w:rsidRDefault="008E0DA9" w:rsidP="008E0DA9">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многоквартирным домом по адресам: Красноярский край, </w:t>
      </w:r>
    </w:p>
    <w:p w:rsidR="008E0DA9" w:rsidRDefault="008E0DA9" w:rsidP="008E0DA9">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Рыбинский район, село Рыбное ул. Нефтяников </w:t>
      </w:r>
    </w:p>
    <w:p w:rsidR="008E0DA9" w:rsidRDefault="008E0DA9" w:rsidP="008E0DA9">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д. 1,2,3,1 «А»,2 «А», 3 «А», 4 «А», 5 «А» и ул. Трактовая д. 6 «А»</w:t>
      </w:r>
    </w:p>
    <w:p w:rsidR="008E0DA9" w:rsidRDefault="008E0DA9" w:rsidP="00501D65">
      <w:pPr>
        <w:pStyle w:val="ConsPlusNormal"/>
        <w:widowControl/>
        <w:ind w:firstLine="540"/>
        <w:jc w:val="both"/>
        <w:rPr>
          <w:rFonts w:ascii="Times New Roman" w:hAnsi="Times New Roman"/>
          <w:sz w:val="28"/>
          <w:szCs w:val="28"/>
        </w:rPr>
      </w:pPr>
    </w:p>
    <w:p w:rsidR="008E0DA9" w:rsidRPr="00433A65" w:rsidRDefault="008E0DA9" w:rsidP="00433A65">
      <w:pPr>
        <w:pStyle w:val="ConsPlusNormal"/>
        <w:widowControl/>
        <w:ind w:firstLine="0"/>
        <w:jc w:val="center"/>
        <w:rPr>
          <w:rFonts w:ascii="Times New Roman" w:hAnsi="Times New Roman" w:cs="Times New Roman"/>
        </w:rPr>
      </w:pPr>
      <w:r w:rsidRPr="00433A65">
        <w:rPr>
          <w:rFonts w:ascii="Times New Roman" w:hAnsi="Times New Roman" w:cs="Times New Roman"/>
        </w:rPr>
        <w:t>Перечень обязательных работ и услуг с указанием стоимости по многоквартирным домом по адресам: Красноярский край,</w:t>
      </w:r>
    </w:p>
    <w:p w:rsidR="008E0DA9" w:rsidRPr="00433A65" w:rsidRDefault="008E0DA9" w:rsidP="00433A65">
      <w:pPr>
        <w:pStyle w:val="ConsPlusNormal"/>
        <w:widowControl/>
        <w:ind w:firstLine="0"/>
        <w:jc w:val="center"/>
        <w:rPr>
          <w:rFonts w:ascii="Times New Roman" w:hAnsi="Times New Roman" w:cs="Times New Roman"/>
        </w:rPr>
      </w:pPr>
      <w:r w:rsidRPr="00433A65">
        <w:rPr>
          <w:rFonts w:ascii="Times New Roman" w:hAnsi="Times New Roman" w:cs="Times New Roman"/>
        </w:rPr>
        <w:t>Рыбинский район, село Рыбное ул. Нефтяников</w:t>
      </w:r>
    </w:p>
    <w:p w:rsidR="008E0DA9" w:rsidRPr="00433A65" w:rsidRDefault="008E0DA9" w:rsidP="00433A65">
      <w:pPr>
        <w:pStyle w:val="ConsPlusNormal"/>
        <w:widowControl/>
        <w:ind w:firstLine="0"/>
        <w:jc w:val="center"/>
        <w:rPr>
          <w:rFonts w:ascii="Times New Roman" w:hAnsi="Times New Roman" w:cs="Times New Roman"/>
        </w:rPr>
      </w:pPr>
      <w:r w:rsidRPr="00433A65">
        <w:rPr>
          <w:rFonts w:ascii="Times New Roman" w:hAnsi="Times New Roman" w:cs="Times New Roman"/>
        </w:rPr>
        <w:t>д. 1,2,3,1 «А»,2 «А», 3 «А», 4 «А», 5 «А» и ул. Трактовая д. 6 «А»</w:t>
      </w:r>
    </w:p>
    <w:tbl>
      <w:tblPr>
        <w:tblW w:w="9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552"/>
        <w:gridCol w:w="850"/>
      </w:tblGrid>
      <w:tr w:rsidR="00433A65" w:rsidRPr="00433A65" w:rsidTr="00433A65">
        <w:trPr>
          <w:trHeight w:val="703"/>
        </w:trPr>
        <w:tc>
          <w:tcPr>
            <w:tcW w:w="6096" w:type="dxa"/>
          </w:tcPr>
          <w:p w:rsidR="00433A65" w:rsidRPr="00433A65" w:rsidRDefault="00433A65" w:rsidP="00433A65">
            <w:pPr>
              <w:ind w:left="602"/>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Виды работ и услуг</w:t>
            </w:r>
          </w:p>
        </w:tc>
        <w:tc>
          <w:tcPr>
            <w:tcW w:w="2552" w:type="dxa"/>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Периодичность </w:t>
            </w:r>
          </w:p>
        </w:tc>
        <w:tc>
          <w:tcPr>
            <w:tcW w:w="850" w:type="dxa"/>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Тариф руб./кв.м. / мес.</w:t>
            </w:r>
          </w:p>
        </w:tc>
      </w:tr>
      <w:tr w:rsidR="00433A65" w:rsidRPr="00433A65" w:rsidTr="00433A65">
        <w:trPr>
          <w:trHeight w:val="239"/>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z w:val="20"/>
                <w:szCs w:val="20"/>
                <w:lang w:eastAsia="en-US"/>
              </w:rPr>
            </w:pPr>
            <w:r w:rsidRPr="00433A65">
              <w:rPr>
                <w:rFonts w:ascii="Times New Roman" w:eastAsia="Calibri" w:hAnsi="Times New Roman" w:cs="Times New Roman"/>
                <w:b/>
                <w:sz w:val="20"/>
                <w:szCs w:val="20"/>
                <w:lang w:eastAsia="en-US"/>
              </w:rPr>
              <w:t>1.Содержание помещений общего пользования</w:t>
            </w:r>
          </w:p>
          <w:p w:rsidR="00433A65" w:rsidRPr="00433A65" w:rsidRDefault="00433A65" w:rsidP="00433A65">
            <w:pPr>
              <w:jc w:val="center"/>
              <w:rPr>
                <w:rFonts w:ascii="Times New Roman" w:eastAsia="Calibri" w:hAnsi="Times New Roman" w:cs="Times New Roman"/>
                <w:b/>
                <w:sz w:val="20"/>
                <w:szCs w:val="20"/>
                <w:highlight w:val="lightGray"/>
                <w:lang w:eastAsia="en-US"/>
              </w:rPr>
            </w:pPr>
          </w:p>
        </w:tc>
      </w:tr>
      <w:tr w:rsidR="00433A65" w:rsidRPr="00433A65" w:rsidTr="00433A65">
        <w:trPr>
          <w:trHeight w:val="370"/>
        </w:trPr>
        <w:tc>
          <w:tcPr>
            <w:tcW w:w="6096" w:type="dxa"/>
          </w:tcPr>
          <w:p w:rsidR="00433A65" w:rsidRPr="00433A65" w:rsidRDefault="00433A65" w:rsidP="00155BD1">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 xml:space="preserve">1.1. Мытье лестничных площадок и маршей </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Times New Roman" w:hAnsi="Times New Roman" w:cs="Times New Roman"/>
                <w:sz w:val="24"/>
                <w:szCs w:val="24"/>
              </w:rPr>
              <w:t>1</w:t>
            </w:r>
            <w:r w:rsidRPr="00AD5C7E">
              <w:rPr>
                <w:rFonts w:ascii="Times New Roman" w:eastAsia="Times New Roman" w:hAnsi="Times New Roman" w:cs="Times New Roman"/>
                <w:sz w:val="24"/>
                <w:szCs w:val="24"/>
              </w:rPr>
              <w:t xml:space="preserve"> раз в </w:t>
            </w:r>
            <w:r>
              <w:rPr>
                <w:rFonts w:ascii="Times New Roman" w:eastAsia="Times New Roman" w:hAnsi="Times New Roman" w:cs="Times New Roman"/>
                <w:sz w:val="24"/>
                <w:szCs w:val="24"/>
              </w:rPr>
              <w:t>неделю</w:t>
            </w:r>
          </w:p>
        </w:tc>
        <w:tc>
          <w:tcPr>
            <w:tcW w:w="850" w:type="dxa"/>
            <w:tcBorders>
              <w:top w:val="single" w:sz="4" w:space="0" w:color="auto"/>
              <w:left w:val="single" w:sz="4" w:space="0" w:color="auto"/>
              <w:bottom w:val="nil"/>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1.2. Влажное подметание лестничных площадок и маршей, ноябрь-март</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 xml:space="preserve">1 раз в </w:t>
            </w:r>
            <w:r>
              <w:rPr>
                <w:rFonts w:ascii="Times New Roman" w:eastAsia="Times New Roman" w:hAnsi="Times New Roman" w:cs="Times New Roman"/>
                <w:sz w:val="24"/>
                <w:szCs w:val="24"/>
              </w:rPr>
              <w:t>неделю</w:t>
            </w:r>
          </w:p>
        </w:tc>
        <w:tc>
          <w:tcPr>
            <w:tcW w:w="850" w:type="dxa"/>
            <w:tcBorders>
              <w:top w:val="nil"/>
              <w:left w:val="single" w:sz="4" w:space="0" w:color="auto"/>
              <w:bottom w:val="nil"/>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1,95</w:t>
            </w:r>
          </w:p>
        </w:tc>
      </w:tr>
      <w:tr w:rsidR="00433A65" w:rsidRPr="00433A65" w:rsidTr="00433A65">
        <w:trPr>
          <w:trHeight w:val="501"/>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1.3. Отчистка наружных площадок у входных дверей в тамбуры лестничных клеток от снега и наледи</w:t>
            </w:r>
          </w:p>
        </w:tc>
        <w:tc>
          <w:tcPr>
            <w:tcW w:w="2552" w:type="dxa"/>
            <w:tcBorders>
              <w:right w:val="single" w:sz="4" w:space="0" w:color="auto"/>
            </w:tcBorders>
          </w:tcPr>
          <w:p w:rsidR="00433A65" w:rsidRPr="00433A65" w:rsidRDefault="00155BD1" w:rsidP="00433A65">
            <w:pP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1 раз в сутки в дни снегопада</w:t>
            </w:r>
          </w:p>
        </w:tc>
        <w:tc>
          <w:tcPr>
            <w:tcW w:w="850" w:type="dxa"/>
            <w:tcBorders>
              <w:top w:val="nil"/>
              <w:left w:val="single" w:sz="4" w:space="0" w:color="auto"/>
              <w:bottom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81"/>
        </w:trPr>
        <w:tc>
          <w:tcPr>
            <w:tcW w:w="9498" w:type="dxa"/>
            <w:gridSpan w:val="3"/>
            <w:tcBorders>
              <w:right w:val="single" w:sz="4" w:space="0" w:color="auto"/>
            </w:tcBorders>
            <w:shd w:val="clear" w:color="auto" w:fill="D9D9D9"/>
          </w:tcPr>
          <w:p w:rsidR="00433A65" w:rsidRPr="00433A65" w:rsidRDefault="00433A65" w:rsidP="00433A65">
            <w:pPr>
              <w:jc w:val="center"/>
              <w:rPr>
                <w:rFonts w:ascii="Times New Roman" w:eastAsia="Calibri" w:hAnsi="Times New Roman" w:cs="Times New Roman"/>
                <w:b/>
                <w:sz w:val="20"/>
                <w:szCs w:val="20"/>
                <w:highlight w:val="lightGray"/>
                <w:lang w:eastAsia="en-US"/>
              </w:rPr>
            </w:pPr>
            <w:r w:rsidRPr="00433A65">
              <w:rPr>
                <w:rFonts w:ascii="Times New Roman" w:eastAsia="Calibri" w:hAnsi="Times New Roman" w:cs="Times New Roman"/>
                <w:b/>
                <w:sz w:val="20"/>
                <w:szCs w:val="20"/>
                <w:lang w:eastAsia="en-US"/>
              </w:rPr>
              <w:t>2.Уборка земельного участка, входящего в состав общего имущества</w:t>
            </w:r>
          </w:p>
        </w:tc>
      </w:tr>
      <w:tr w:rsidR="00433A65" w:rsidRPr="00433A65" w:rsidTr="00433A65">
        <w:trPr>
          <w:trHeight w:val="204"/>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2.1. Подметание придомовой территории в летний период</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 xml:space="preserve">1 раз в </w:t>
            </w:r>
            <w:r>
              <w:rPr>
                <w:rFonts w:ascii="Times New Roman" w:eastAsia="Times New Roman" w:hAnsi="Times New Roman" w:cs="Times New Roman"/>
                <w:sz w:val="24"/>
                <w:szCs w:val="24"/>
              </w:rPr>
              <w:t>неделю</w:t>
            </w:r>
          </w:p>
        </w:tc>
        <w:tc>
          <w:tcPr>
            <w:tcW w:w="850" w:type="dxa"/>
            <w:vMerge w:val="restart"/>
            <w:tcBorders>
              <w:top w:val="nil"/>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p w:rsidR="00433A65" w:rsidRPr="00433A65" w:rsidRDefault="00433A65" w:rsidP="00433A65">
            <w:pPr>
              <w:jc w:val="center"/>
              <w:rPr>
                <w:rFonts w:ascii="Times New Roman" w:eastAsia="Calibri" w:hAnsi="Times New Roman" w:cs="Times New Roman"/>
                <w:sz w:val="20"/>
                <w:szCs w:val="20"/>
                <w:lang w:eastAsia="en-US"/>
              </w:rPr>
            </w:pPr>
          </w:p>
          <w:p w:rsidR="00433A65" w:rsidRPr="00433A65" w:rsidRDefault="00433A65" w:rsidP="00433A65">
            <w:pPr>
              <w:jc w:val="center"/>
              <w:rPr>
                <w:rFonts w:ascii="Times New Roman" w:eastAsia="Calibri" w:hAnsi="Times New Roman" w:cs="Times New Roman"/>
                <w:sz w:val="20"/>
                <w:szCs w:val="20"/>
                <w:lang w:eastAsia="en-US"/>
              </w:rPr>
            </w:pPr>
          </w:p>
          <w:p w:rsidR="00433A65" w:rsidRPr="00433A65" w:rsidRDefault="00433A65" w:rsidP="00433A65">
            <w:pPr>
              <w:jc w:val="center"/>
              <w:rPr>
                <w:rFonts w:ascii="Times New Roman" w:eastAsia="Calibri" w:hAnsi="Times New Roman" w:cs="Times New Roman"/>
                <w:sz w:val="20"/>
                <w:szCs w:val="20"/>
                <w:lang w:eastAsia="en-US"/>
              </w:rPr>
            </w:pPr>
          </w:p>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0,41</w:t>
            </w:r>
          </w:p>
        </w:tc>
      </w:tr>
      <w:tr w:rsidR="00433A65" w:rsidRPr="00433A65" w:rsidTr="00433A65">
        <w:trPr>
          <w:trHeight w:val="37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2.2. Уборка мусора с газона, очистка урн</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 xml:space="preserve">1 раз в </w:t>
            </w:r>
            <w:r>
              <w:rPr>
                <w:rFonts w:ascii="Times New Roman" w:eastAsia="Times New Roman" w:hAnsi="Times New Roman" w:cs="Times New Roman"/>
                <w:sz w:val="24"/>
                <w:szCs w:val="24"/>
              </w:rPr>
              <w:t>неделю</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155BD1">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2.3.Подметание придомовой территории в зимнее время, обеспечивающее наличие пешеходного прохода вдоль дома ко всем подъездам</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 xml:space="preserve">1 раз в </w:t>
            </w:r>
            <w:r>
              <w:rPr>
                <w:rFonts w:ascii="Times New Roman" w:eastAsia="Times New Roman" w:hAnsi="Times New Roman" w:cs="Times New Roman"/>
                <w:sz w:val="24"/>
                <w:szCs w:val="24"/>
              </w:rPr>
              <w:t>неделю</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2.4. Очистка от снега перед подъездом</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sidRPr="00AD5C7E">
              <w:rPr>
                <w:rFonts w:ascii="Times New Roman" w:eastAsia="Times New Roman" w:hAnsi="Times New Roman" w:cs="Times New Roman"/>
                <w:sz w:val="24"/>
                <w:szCs w:val="24"/>
              </w:rPr>
              <w:t>1 раз в сутки в дни снегопада</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155BD1">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 xml:space="preserve">2.5. </w:t>
            </w:r>
            <w:r w:rsidR="00155BD1" w:rsidRPr="00433A65">
              <w:rPr>
                <w:rFonts w:ascii="Times New Roman" w:eastAsia="Calibri" w:hAnsi="Times New Roman" w:cs="Times New Roman"/>
                <w:sz w:val="20"/>
                <w:szCs w:val="20"/>
                <w:lang w:eastAsia="en-US"/>
              </w:rPr>
              <w:t>Едино разовая механизированная очистка от снега проезжей части во дворе дома в весенний период</w:t>
            </w:r>
          </w:p>
        </w:tc>
        <w:tc>
          <w:tcPr>
            <w:tcW w:w="2552" w:type="dxa"/>
            <w:tcBorders>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155BD1">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w:t>
            </w:r>
            <w:r w:rsidR="00155BD1">
              <w:rPr>
                <w:rFonts w:ascii="Times New Roman" w:eastAsia="Calibri" w:hAnsi="Times New Roman" w:cs="Times New Roman"/>
                <w:sz w:val="20"/>
                <w:szCs w:val="20"/>
                <w:lang w:eastAsia="en-US"/>
              </w:rPr>
              <w:t>6</w:t>
            </w:r>
            <w:r w:rsidRPr="00433A65">
              <w:rPr>
                <w:rFonts w:ascii="Times New Roman" w:eastAsia="Calibri" w:hAnsi="Times New Roman" w:cs="Times New Roman"/>
                <w:sz w:val="20"/>
                <w:szCs w:val="20"/>
                <w:lang w:eastAsia="en-US"/>
              </w:rPr>
              <w:t>. Ликвидация несанкционированных свалок</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155BD1">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w:t>
            </w:r>
            <w:r w:rsidR="00155BD1">
              <w:rPr>
                <w:rFonts w:ascii="Times New Roman" w:eastAsia="Calibri" w:hAnsi="Times New Roman" w:cs="Times New Roman"/>
                <w:sz w:val="20"/>
                <w:szCs w:val="20"/>
                <w:lang w:eastAsia="en-US"/>
              </w:rPr>
              <w:t>7</w:t>
            </w:r>
            <w:r w:rsidRPr="00433A65">
              <w:rPr>
                <w:rFonts w:ascii="Times New Roman" w:eastAsia="Calibri" w:hAnsi="Times New Roman" w:cs="Times New Roman"/>
                <w:sz w:val="20"/>
                <w:szCs w:val="20"/>
                <w:lang w:eastAsia="en-US"/>
              </w:rPr>
              <w:t>.Очищение фасадов и дверей от несанкционированно наклеенных объявлений</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2.9. Протирка вывесок и табличек наименование улиц, подъездов</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tcBorders>
              <w:left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37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2.10.Уборка отмостки, приямков</w:t>
            </w:r>
          </w:p>
        </w:tc>
        <w:tc>
          <w:tcPr>
            <w:tcW w:w="2552" w:type="dxa"/>
            <w:tcBorders>
              <w:right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раза в год</w:t>
            </w:r>
          </w:p>
        </w:tc>
        <w:tc>
          <w:tcPr>
            <w:tcW w:w="850" w:type="dxa"/>
            <w:vMerge/>
            <w:tcBorders>
              <w:left w:val="single" w:sz="4" w:space="0" w:color="auto"/>
              <w:bottom w:val="single" w:sz="4" w:space="0" w:color="auto"/>
              <w:right w:val="single" w:sz="4" w:space="0" w:color="auto"/>
            </w:tcBorders>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25"/>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z w:val="20"/>
                <w:szCs w:val="20"/>
                <w:lang w:eastAsia="en-US"/>
              </w:rPr>
            </w:pPr>
            <w:r w:rsidRPr="00433A65">
              <w:rPr>
                <w:rFonts w:ascii="Times New Roman" w:eastAsia="Calibri" w:hAnsi="Times New Roman" w:cs="Times New Roman"/>
                <w:b/>
                <w:sz w:val="20"/>
                <w:szCs w:val="20"/>
                <w:lang w:eastAsia="en-US"/>
              </w:rPr>
              <w:t>3.Подготовка многоквартирного дома к сезонной эксплуатации</w:t>
            </w:r>
          </w:p>
          <w:p w:rsidR="00433A65" w:rsidRPr="00433A65" w:rsidRDefault="00433A65" w:rsidP="00433A65">
            <w:pPr>
              <w:jc w:val="center"/>
              <w:rPr>
                <w:rFonts w:ascii="Times New Roman" w:eastAsia="Calibri" w:hAnsi="Times New Roman" w:cs="Times New Roman"/>
                <w:b/>
                <w:sz w:val="20"/>
                <w:szCs w:val="20"/>
                <w:lang w:eastAsia="en-US"/>
              </w:rPr>
            </w:pPr>
          </w:p>
        </w:tc>
      </w:tr>
      <w:tr w:rsidR="00433A65" w:rsidRPr="00433A65" w:rsidTr="00433A65">
        <w:trPr>
          <w:trHeight w:val="528"/>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3.1. Регулировка систем центрального отопления ревизия систем центрального отопления</w:t>
            </w:r>
          </w:p>
        </w:tc>
        <w:tc>
          <w:tcPr>
            <w:tcW w:w="2552" w:type="dxa"/>
          </w:tcPr>
          <w:p w:rsidR="00433A65" w:rsidRPr="00433A65" w:rsidRDefault="00155BD1" w:rsidP="00155BD1">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 менее 2 раз в год</w:t>
            </w:r>
          </w:p>
        </w:tc>
        <w:tc>
          <w:tcPr>
            <w:tcW w:w="850" w:type="dxa"/>
            <w:vMerge w:val="restart"/>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0,20</w:t>
            </w:r>
          </w:p>
        </w:tc>
      </w:tr>
      <w:tr w:rsidR="00433A65" w:rsidRPr="00433A65" w:rsidTr="00433A65">
        <w:trPr>
          <w:trHeight w:val="173"/>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val="en-US" w:eastAsia="en-US"/>
              </w:rPr>
              <w:lastRenderedPageBreak/>
              <w:t>3</w:t>
            </w:r>
            <w:r w:rsidRPr="00433A65">
              <w:rPr>
                <w:rFonts w:ascii="Times New Roman" w:eastAsia="Calibri" w:hAnsi="Times New Roman" w:cs="Times New Roman"/>
                <w:sz w:val="20"/>
                <w:szCs w:val="20"/>
                <w:lang w:eastAsia="en-US"/>
              </w:rPr>
              <w:t>.2.Консервация системы центрального отопления</w:t>
            </w:r>
          </w:p>
        </w:tc>
        <w:tc>
          <w:tcPr>
            <w:tcW w:w="2552" w:type="dxa"/>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6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val="en-US" w:eastAsia="en-US"/>
              </w:rPr>
              <w:t>3</w:t>
            </w:r>
            <w:r w:rsidRPr="00433A65">
              <w:rPr>
                <w:rFonts w:ascii="Times New Roman" w:eastAsia="Calibri" w:hAnsi="Times New Roman" w:cs="Times New Roman"/>
                <w:sz w:val="20"/>
                <w:szCs w:val="20"/>
                <w:lang w:eastAsia="en-US"/>
              </w:rPr>
              <w:t xml:space="preserve">.3.Ремонт системы центрального отопления </w:t>
            </w:r>
          </w:p>
        </w:tc>
        <w:tc>
          <w:tcPr>
            <w:tcW w:w="2552" w:type="dxa"/>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52"/>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val="en-US" w:eastAsia="en-US"/>
              </w:rPr>
              <w:t>3</w:t>
            </w:r>
            <w:r w:rsidRPr="00433A65">
              <w:rPr>
                <w:rFonts w:ascii="Times New Roman" w:eastAsia="Calibri" w:hAnsi="Times New Roman" w:cs="Times New Roman"/>
                <w:sz w:val="20"/>
                <w:szCs w:val="20"/>
                <w:lang w:eastAsia="en-US"/>
              </w:rPr>
              <w:t>.4.Промывка системы центрального отопления</w:t>
            </w:r>
          </w:p>
        </w:tc>
        <w:tc>
          <w:tcPr>
            <w:tcW w:w="2552" w:type="dxa"/>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раз в год</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85"/>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3.5.Испытание системы центрального отопления</w:t>
            </w:r>
          </w:p>
        </w:tc>
        <w:tc>
          <w:tcPr>
            <w:tcW w:w="2552" w:type="dxa"/>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раз в год</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16"/>
        </w:trPr>
        <w:tc>
          <w:tcPr>
            <w:tcW w:w="6096" w:type="dxa"/>
            <w:tcBorders>
              <w:bottom w:val="single" w:sz="4" w:space="0" w:color="auto"/>
            </w:tcBorders>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3.6.Расконсервация системы центрального отопления</w:t>
            </w:r>
          </w:p>
        </w:tc>
        <w:tc>
          <w:tcPr>
            <w:tcW w:w="2552" w:type="dxa"/>
            <w:tcBorders>
              <w:bottom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489"/>
        </w:trPr>
        <w:tc>
          <w:tcPr>
            <w:tcW w:w="6096" w:type="dxa"/>
            <w:tcBorders>
              <w:bottom w:val="single" w:sz="4" w:space="0" w:color="auto"/>
            </w:tcBorders>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3.7.С</w:t>
            </w:r>
            <w:r w:rsidRPr="00433A65">
              <w:rPr>
                <w:rFonts w:ascii="Times New Roman" w:eastAsia="Calibri" w:hAnsi="Times New Roman" w:cs="Times New Roman"/>
                <w:spacing w:val="4"/>
                <w:sz w:val="20"/>
                <w:szCs w:val="20"/>
                <w:lang w:eastAsia="en-US"/>
              </w:rPr>
              <w:t>езонное открывание и закрывание вентиляционных продухов подвала.</w:t>
            </w:r>
          </w:p>
        </w:tc>
        <w:tc>
          <w:tcPr>
            <w:tcW w:w="2552" w:type="dxa"/>
            <w:tcBorders>
              <w:bottom w:val="single" w:sz="4" w:space="0" w:color="auto"/>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раза в год</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78"/>
        </w:trPr>
        <w:tc>
          <w:tcPr>
            <w:tcW w:w="6096" w:type="dxa"/>
            <w:tcBorders>
              <w:bottom w:val="nil"/>
            </w:tcBorders>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3.8.Сбрасывание с крыши снега, листьев.</w:t>
            </w:r>
          </w:p>
        </w:tc>
        <w:tc>
          <w:tcPr>
            <w:tcW w:w="2552" w:type="dxa"/>
            <w:tcBorders>
              <w:bottom w:val="nil"/>
            </w:tcBorders>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tcBorders>
              <w:bottom w:val="nil"/>
            </w:tcBorders>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484"/>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z w:val="20"/>
                <w:szCs w:val="20"/>
                <w:lang w:eastAsia="en-US"/>
              </w:rPr>
            </w:pPr>
            <w:r w:rsidRPr="00433A65">
              <w:rPr>
                <w:rFonts w:ascii="Times New Roman" w:eastAsia="Calibri" w:hAnsi="Times New Roman" w:cs="Times New Roman"/>
                <w:b/>
                <w:sz w:val="20"/>
                <w:szCs w:val="20"/>
                <w:lang w:eastAsia="en-US"/>
              </w:rPr>
              <w:t>4.Проведение технических осмотров в сроки,  «Правил и норм технической эксплуатации жилищного фонда», утв. Государственным комитетом РФ по строительству и ЖКХ» 27.09.2003г. постановлением №170 и договором</w:t>
            </w:r>
          </w:p>
        </w:tc>
      </w:tr>
      <w:tr w:rsidR="00433A65" w:rsidRPr="00433A65" w:rsidTr="00433A65">
        <w:trPr>
          <w:trHeight w:val="484"/>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 xml:space="preserve">4.1.Проведение плановых технических осмотров общедомовых электрических сетей и этажных щитков, с подтяжкой контактных соединений и проверкой надежности заземляющих контактов </w:t>
            </w:r>
          </w:p>
        </w:tc>
        <w:tc>
          <w:tcPr>
            <w:tcW w:w="2552" w:type="dxa"/>
            <w:vAlign w:val="center"/>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Не менее 1 раза в год </w:t>
            </w:r>
          </w:p>
        </w:tc>
        <w:tc>
          <w:tcPr>
            <w:tcW w:w="850" w:type="dxa"/>
            <w:vMerge w:val="restart"/>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0,10</w:t>
            </w:r>
          </w:p>
        </w:tc>
      </w:tr>
      <w:tr w:rsidR="00433A65" w:rsidRPr="00433A65" w:rsidTr="00433A65">
        <w:trPr>
          <w:trHeight w:val="247"/>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4.2. Осмотр электрической сети в подвале, в том числе протяжных коробок</w:t>
            </w:r>
          </w:p>
        </w:tc>
        <w:tc>
          <w:tcPr>
            <w:tcW w:w="2552" w:type="dxa"/>
            <w:vAlign w:val="center"/>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раз в квартал</w:t>
            </w:r>
          </w:p>
        </w:tc>
        <w:tc>
          <w:tcPr>
            <w:tcW w:w="850" w:type="dxa"/>
            <w:vMerge/>
          </w:tcPr>
          <w:p w:rsidR="00433A65" w:rsidRPr="00433A65" w:rsidRDefault="00433A65" w:rsidP="00433A65">
            <w:pPr>
              <w:jc w:val="both"/>
              <w:rPr>
                <w:rFonts w:ascii="Times New Roman" w:eastAsia="Calibri" w:hAnsi="Times New Roman" w:cs="Times New Roman"/>
                <w:sz w:val="20"/>
                <w:szCs w:val="20"/>
                <w:lang w:eastAsia="en-US"/>
              </w:rPr>
            </w:pPr>
          </w:p>
        </w:tc>
      </w:tr>
      <w:tr w:rsidR="00433A65" w:rsidRPr="00433A65" w:rsidTr="00433A65">
        <w:trPr>
          <w:trHeight w:val="346"/>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4.3. Осмотр ВРУ вводных и этажных шкафов с подтяжкой контактных соединений и проверкой надежности заземляющих контактов</w:t>
            </w:r>
          </w:p>
        </w:tc>
        <w:tc>
          <w:tcPr>
            <w:tcW w:w="2552" w:type="dxa"/>
            <w:vAlign w:val="center"/>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 менее 1 раза в год</w:t>
            </w:r>
          </w:p>
        </w:tc>
        <w:tc>
          <w:tcPr>
            <w:tcW w:w="850" w:type="dxa"/>
            <w:vMerge/>
          </w:tcPr>
          <w:p w:rsidR="00433A65" w:rsidRPr="00433A65" w:rsidRDefault="00433A65" w:rsidP="00433A65">
            <w:pPr>
              <w:jc w:val="both"/>
              <w:rPr>
                <w:rFonts w:ascii="Times New Roman" w:eastAsia="Calibri" w:hAnsi="Times New Roman" w:cs="Times New Roman"/>
                <w:sz w:val="20"/>
                <w:szCs w:val="20"/>
                <w:lang w:eastAsia="en-US"/>
              </w:rPr>
            </w:pPr>
          </w:p>
        </w:tc>
      </w:tr>
      <w:tr w:rsidR="00433A65" w:rsidRPr="00433A65" w:rsidTr="00433A65">
        <w:trPr>
          <w:trHeight w:val="268"/>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pacing w:val="4"/>
                <w:sz w:val="20"/>
                <w:szCs w:val="20"/>
                <w:lang w:eastAsia="en-US"/>
              </w:rPr>
              <w:t xml:space="preserve">4.4.Осмотр светильников общедомового освещения с заменой сгоревших ламп  </w:t>
            </w:r>
          </w:p>
        </w:tc>
        <w:tc>
          <w:tcPr>
            <w:tcW w:w="2552" w:type="dxa"/>
            <w:vAlign w:val="center"/>
          </w:tcPr>
          <w:p w:rsidR="00433A65" w:rsidRPr="00433A65" w:rsidRDefault="00155BD1"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tcPr>
          <w:p w:rsidR="00433A65" w:rsidRPr="00433A65" w:rsidRDefault="00433A65" w:rsidP="00433A65">
            <w:pPr>
              <w:jc w:val="both"/>
              <w:rPr>
                <w:rFonts w:ascii="Times New Roman" w:eastAsia="Calibri" w:hAnsi="Times New Roman" w:cs="Times New Roman"/>
                <w:sz w:val="20"/>
                <w:szCs w:val="20"/>
                <w:lang w:eastAsia="en-US"/>
              </w:rPr>
            </w:pPr>
          </w:p>
        </w:tc>
      </w:tr>
      <w:tr w:rsidR="00433A65" w:rsidRPr="00433A65" w:rsidTr="00433A65">
        <w:trPr>
          <w:trHeight w:val="630"/>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4.5. Проведение внеплановых технических осмотров инженерного оборудования и конструкций здания</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1 раз в квартал</w:t>
            </w:r>
          </w:p>
        </w:tc>
        <w:tc>
          <w:tcPr>
            <w:tcW w:w="850" w:type="dxa"/>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0,10</w:t>
            </w:r>
          </w:p>
        </w:tc>
      </w:tr>
      <w:tr w:rsidR="00433A65" w:rsidRPr="00433A65" w:rsidTr="00433A65">
        <w:trPr>
          <w:trHeight w:val="502"/>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 4.6. Проведение технического осмотра систем  водоснабжения, отопления, водоотведения  </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1 раз в квартал</w:t>
            </w:r>
          </w:p>
        </w:tc>
        <w:tc>
          <w:tcPr>
            <w:tcW w:w="850" w:type="dxa"/>
            <w:vMerge w:val="restart"/>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0,10</w:t>
            </w:r>
          </w:p>
        </w:tc>
      </w:tr>
      <w:tr w:rsidR="00433A65" w:rsidRPr="00433A65" w:rsidTr="00433A65">
        <w:trPr>
          <w:trHeight w:val="524"/>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4.7.Осмотр  строительных  конструкций  при  формировании плана  ремонтных  работ на  следующий год. </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80"/>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pacing w:val="4"/>
                <w:sz w:val="20"/>
                <w:szCs w:val="20"/>
                <w:lang w:eastAsia="en-US"/>
              </w:rPr>
            </w:pPr>
            <w:r w:rsidRPr="00433A65">
              <w:rPr>
                <w:rFonts w:ascii="Times New Roman" w:eastAsia="Calibri" w:hAnsi="Times New Roman" w:cs="Times New Roman"/>
                <w:b/>
                <w:spacing w:val="4"/>
                <w:sz w:val="20"/>
                <w:szCs w:val="20"/>
                <w:lang w:eastAsia="en-US"/>
              </w:rPr>
              <w:t>5.Перечень  работ  по  текущему  ремонту  общедомового  имущества.</w:t>
            </w:r>
          </w:p>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45"/>
        </w:trPr>
        <w:tc>
          <w:tcPr>
            <w:tcW w:w="6096" w:type="dxa"/>
          </w:tcPr>
          <w:p w:rsidR="00433A65" w:rsidRPr="00433A65" w:rsidRDefault="00155BD1" w:rsidP="00433A65">
            <w:pPr>
              <w:rPr>
                <w:rFonts w:ascii="Times New Roman" w:eastAsia="Calibri" w:hAnsi="Times New Roman" w:cs="Times New Roman"/>
                <w:b/>
                <w:i/>
                <w:spacing w:val="4"/>
                <w:sz w:val="20"/>
                <w:szCs w:val="20"/>
                <w:lang w:eastAsia="en-US"/>
              </w:rPr>
            </w:pPr>
            <w:r>
              <w:rPr>
                <w:rFonts w:ascii="Times New Roman" w:eastAsia="Calibri" w:hAnsi="Times New Roman" w:cs="Times New Roman"/>
                <w:b/>
                <w:i/>
                <w:spacing w:val="4"/>
                <w:sz w:val="20"/>
                <w:szCs w:val="20"/>
                <w:lang w:eastAsia="en-US"/>
              </w:rPr>
              <w:t xml:space="preserve">5.1. </w:t>
            </w:r>
            <w:r w:rsidR="00433A65" w:rsidRPr="00433A65">
              <w:rPr>
                <w:rFonts w:ascii="Times New Roman" w:eastAsia="Calibri" w:hAnsi="Times New Roman" w:cs="Times New Roman"/>
                <w:b/>
                <w:i/>
                <w:spacing w:val="4"/>
                <w:sz w:val="20"/>
                <w:szCs w:val="20"/>
                <w:lang w:eastAsia="en-US"/>
              </w:rPr>
              <w:t>Устранение  незначительных неисправностей в системах водопровода и канализации вне пределов квартиры</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restart"/>
            <w:vAlign w:val="center"/>
          </w:tcPr>
          <w:p w:rsidR="00433A65" w:rsidRPr="00433A65" w:rsidRDefault="00433A65" w:rsidP="00433A65">
            <w:pPr>
              <w:jc w:val="center"/>
              <w:rPr>
                <w:rFonts w:ascii="Times New Roman" w:eastAsia="Calibri" w:hAnsi="Times New Roman" w:cs="Times New Roman"/>
                <w:sz w:val="20"/>
                <w:szCs w:val="20"/>
                <w:lang w:eastAsia="en-US"/>
              </w:rPr>
            </w:pPr>
          </w:p>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1,05</w:t>
            </w:r>
          </w:p>
        </w:tc>
      </w:tr>
      <w:tr w:rsidR="00433A65" w:rsidRPr="00433A65" w:rsidTr="00433A65">
        <w:trPr>
          <w:trHeight w:val="172"/>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Уплотнение сгонов, установка хомутов</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79"/>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смена и регулировка задвижек и вентилей</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29"/>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 Замена прокладок</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458"/>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отдельных  мест  трубопроводов  при  отсутствии  их  герметичности</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01"/>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Устранения засоров</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98"/>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lastRenderedPageBreak/>
              <w:t>Набивка сальников вентилей и задвижек</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98"/>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Расконсервация, консервация и ремонт  поливочных кранов</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103"/>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 смена  отдельной  запорной арматуры</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96"/>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 прочистка  канализационного  лежака</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71"/>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Откачка воды и канализационных стоков из подвала</w:t>
            </w:r>
          </w:p>
        </w:tc>
        <w:tc>
          <w:tcPr>
            <w:tcW w:w="2552" w:type="dxa"/>
            <w:vAlign w:val="center"/>
          </w:tcPr>
          <w:p w:rsidR="00433A65" w:rsidRPr="00433A65" w:rsidRDefault="00155BD1"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37"/>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Производство раскопок для устранения аварий на трубопроводах подводящих к дому</w:t>
            </w:r>
          </w:p>
        </w:tc>
        <w:tc>
          <w:tcPr>
            <w:tcW w:w="2552" w:type="dxa"/>
            <w:vAlign w:val="center"/>
          </w:tcPr>
          <w:p w:rsidR="00433A65" w:rsidRPr="00433A65" w:rsidRDefault="00A91ED8" w:rsidP="00433A65">
            <w:pP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652"/>
        </w:trPr>
        <w:tc>
          <w:tcPr>
            <w:tcW w:w="6096" w:type="dxa"/>
          </w:tcPr>
          <w:p w:rsidR="00433A65" w:rsidRPr="00433A65" w:rsidRDefault="00A91ED8" w:rsidP="00433A65">
            <w:pPr>
              <w:rPr>
                <w:rFonts w:ascii="Times New Roman" w:eastAsia="Calibri" w:hAnsi="Times New Roman" w:cs="Times New Roman"/>
                <w:b/>
                <w:i/>
                <w:spacing w:val="4"/>
                <w:sz w:val="20"/>
                <w:szCs w:val="20"/>
                <w:lang w:eastAsia="en-US"/>
              </w:rPr>
            </w:pPr>
            <w:r>
              <w:rPr>
                <w:rFonts w:ascii="Times New Roman" w:eastAsia="Calibri" w:hAnsi="Times New Roman" w:cs="Times New Roman"/>
                <w:b/>
                <w:i/>
                <w:spacing w:val="4"/>
                <w:sz w:val="20"/>
                <w:szCs w:val="20"/>
                <w:lang w:eastAsia="en-US"/>
              </w:rPr>
              <w:t>5.2.</w:t>
            </w:r>
            <w:r w:rsidR="00433A65" w:rsidRPr="00433A65">
              <w:rPr>
                <w:rFonts w:ascii="Times New Roman" w:eastAsia="Calibri" w:hAnsi="Times New Roman" w:cs="Times New Roman"/>
                <w:b/>
                <w:i/>
                <w:spacing w:val="4"/>
                <w:sz w:val="20"/>
                <w:szCs w:val="20"/>
                <w:lang w:eastAsia="en-US"/>
              </w:rPr>
              <w:t>Устранение незначительных неисправностей в системах центрального отопления и горячего водоснабжения</w:t>
            </w:r>
          </w:p>
        </w:tc>
        <w:tc>
          <w:tcPr>
            <w:tcW w:w="2552" w:type="dxa"/>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A91ED8" w:rsidRPr="00433A65" w:rsidTr="00433A65">
        <w:trPr>
          <w:trHeight w:val="309"/>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Набивка сальников вентилей и задвижек</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326"/>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 Замена прокладок</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13"/>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смена и регулировка задвижек и вентилей</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45"/>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Уплотнение сгонов, установка хомутов</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77"/>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Восстановление теплоизоляции</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87"/>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Устранение течи в трубопроводах</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8A4B03">
        <w:trPr>
          <w:trHeight w:val="170"/>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Ликвидация воздушных пробок</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8A4B03">
        <w:trPr>
          <w:trHeight w:val="34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Регулировка с ликвидацией непрогревов или перегревов с установкой шайб</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8A4B03">
        <w:trPr>
          <w:trHeight w:val="25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Очистка грязевиков</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8A4B03">
        <w:trPr>
          <w:trHeight w:val="217"/>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Установка и смена радиаторов в местах общего пользования</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82"/>
        </w:trPr>
        <w:tc>
          <w:tcPr>
            <w:tcW w:w="6096" w:type="dxa"/>
          </w:tcPr>
          <w:p w:rsidR="00A91ED8" w:rsidRPr="00433A65" w:rsidRDefault="00A91ED8" w:rsidP="00A91ED8">
            <w:pPr>
              <w:rPr>
                <w:rFonts w:ascii="Times New Roman" w:eastAsia="Calibri" w:hAnsi="Times New Roman" w:cs="Times New Roman"/>
                <w:b/>
                <w:i/>
                <w:spacing w:val="4"/>
                <w:sz w:val="20"/>
                <w:szCs w:val="20"/>
                <w:lang w:eastAsia="en-US"/>
              </w:rPr>
            </w:pPr>
            <w:r w:rsidRPr="00433A65">
              <w:rPr>
                <w:rFonts w:ascii="Times New Roman" w:eastAsia="Calibri" w:hAnsi="Times New Roman" w:cs="Times New Roman"/>
                <w:b/>
                <w:i/>
                <w:spacing w:val="4"/>
                <w:sz w:val="20"/>
                <w:szCs w:val="20"/>
                <w:lang w:eastAsia="en-US"/>
              </w:rPr>
              <w:t>5.3. Прочистка вентиляционных каналов по обращениям</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Align w:val="center"/>
          </w:tcPr>
          <w:p w:rsidR="00A91ED8" w:rsidRPr="00433A65" w:rsidRDefault="00A91ED8" w:rsidP="00A91ED8">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0,01</w:t>
            </w:r>
          </w:p>
        </w:tc>
      </w:tr>
      <w:tr w:rsidR="00A91ED8" w:rsidRPr="00433A65" w:rsidTr="008A4B03">
        <w:trPr>
          <w:trHeight w:val="540"/>
        </w:trPr>
        <w:tc>
          <w:tcPr>
            <w:tcW w:w="6096" w:type="dxa"/>
          </w:tcPr>
          <w:p w:rsidR="00A91ED8" w:rsidRPr="00433A65" w:rsidRDefault="00A91ED8" w:rsidP="00A91ED8">
            <w:pPr>
              <w:rPr>
                <w:rFonts w:ascii="Times New Roman" w:eastAsia="Calibri" w:hAnsi="Times New Roman" w:cs="Times New Roman"/>
                <w:b/>
                <w:spacing w:val="4"/>
                <w:sz w:val="20"/>
                <w:szCs w:val="20"/>
                <w:lang w:eastAsia="en-US"/>
              </w:rPr>
            </w:pPr>
            <w:r w:rsidRPr="00433A65">
              <w:rPr>
                <w:rFonts w:ascii="Times New Roman" w:eastAsia="Calibri" w:hAnsi="Times New Roman" w:cs="Times New Roman"/>
                <w:b/>
                <w:spacing w:val="4"/>
                <w:sz w:val="20"/>
                <w:szCs w:val="20"/>
                <w:lang w:eastAsia="en-US"/>
              </w:rPr>
              <w:t>5.4. Устранение незначительных неисправностей электротехнических устройств  до границы ответственности  собственника квартиры</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restart"/>
            <w:vAlign w:val="center"/>
          </w:tcPr>
          <w:p w:rsidR="00A91ED8" w:rsidRPr="00433A65" w:rsidRDefault="00A91ED8" w:rsidP="00A91ED8">
            <w:pPr>
              <w:jc w:val="center"/>
              <w:rPr>
                <w:rFonts w:ascii="Times New Roman" w:eastAsia="Calibri" w:hAnsi="Times New Roman" w:cs="Times New Roman"/>
                <w:sz w:val="20"/>
                <w:szCs w:val="20"/>
                <w:lang w:eastAsia="en-US"/>
              </w:rPr>
            </w:pPr>
          </w:p>
          <w:p w:rsidR="00A91ED8" w:rsidRPr="00433A65" w:rsidRDefault="00A91ED8" w:rsidP="00A91ED8">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0,69</w:t>
            </w:r>
          </w:p>
        </w:tc>
      </w:tr>
      <w:tr w:rsidR="00A91ED8" w:rsidRPr="00433A65" w:rsidTr="00433A65">
        <w:trPr>
          <w:trHeight w:val="484"/>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Ремонт, чистка, смазка контактных соединений электрооборудования входных распределительных устройств </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16"/>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Замена плавких ставок</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85"/>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Чистка и протяжка оборудования этажных электрических щитов</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362"/>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Ревизия светильников, патронов, выключателей, розеток и смена ламп в местах общего пользования</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43"/>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Ревизия стояковых силовых проводов</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44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Замена элементов во входных распределительных устройствах, этажных щитов</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9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Замена и ремонт светильников в местах общего пользования и на сетях внешнего освещения</w:t>
            </w:r>
          </w:p>
        </w:tc>
        <w:tc>
          <w:tcPr>
            <w:tcW w:w="2552" w:type="dxa"/>
          </w:tcPr>
          <w:p w:rsidR="00A91ED8" w:rsidRDefault="00A91ED8" w:rsidP="00A91ED8">
            <w:r w:rsidRPr="00D86450">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384"/>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lastRenderedPageBreak/>
              <w:t>Замена электроустановочных изделий, элементов заземления, реле, стояковых проводов</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78"/>
        </w:trPr>
        <w:tc>
          <w:tcPr>
            <w:tcW w:w="6096" w:type="dxa"/>
          </w:tcPr>
          <w:p w:rsidR="00A91ED8" w:rsidRPr="00433A65" w:rsidRDefault="00A91ED8" w:rsidP="00A91ED8">
            <w:pPr>
              <w:rPr>
                <w:rFonts w:ascii="Times New Roman" w:eastAsia="Calibri" w:hAnsi="Times New Roman" w:cs="Times New Roman"/>
                <w:b/>
                <w:spacing w:val="4"/>
                <w:sz w:val="20"/>
                <w:szCs w:val="20"/>
                <w:lang w:eastAsia="en-US"/>
              </w:rPr>
            </w:pPr>
            <w:r w:rsidRPr="00433A65">
              <w:rPr>
                <w:rFonts w:ascii="Times New Roman" w:eastAsia="Calibri" w:hAnsi="Times New Roman" w:cs="Times New Roman"/>
                <w:b/>
                <w:spacing w:val="4"/>
                <w:sz w:val="20"/>
                <w:szCs w:val="20"/>
                <w:lang w:eastAsia="en-US"/>
              </w:rPr>
              <w:t>5.5.* Текущий ремонт общедомового имущества</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restart"/>
            <w:vAlign w:val="center"/>
          </w:tcPr>
          <w:p w:rsidR="00A91ED8" w:rsidRPr="00433A65" w:rsidRDefault="00A91ED8" w:rsidP="00A91ED8">
            <w:pPr>
              <w:jc w:val="center"/>
              <w:rPr>
                <w:rFonts w:ascii="Times New Roman" w:eastAsia="Calibri" w:hAnsi="Times New Roman" w:cs="Times New Roman"/>
                <w:sz w:val="20"/>
                <w:szCs w:val="20"/>
                <w:lang w:val="en-US" w:eastAsia="en-US"/>
              </w:rPr>
            </w:pPr>
            <w:r w:rsidRPr="00433A65">
              <w:rPr>
                <w:rFonts w:ascii="Times New Roman" w:eastAsia="Calibri" w:hAnsi="Times New Roman" w:cs="Times New Roman"/>
                <w:sz w:val="20"/>
                <w:szCs w:val="20"/>
                <w:lang w:eastAsia="en-US"/>
              </w:rPr>
              <w:t>3,06</w:t>
            </w:r>
          </w:p>
        </w:tc>
      </w:tr>
      <w:tr w:rsidR="00A91ED8" w:rsidRPr="00433A65" w:rsidTr="00433A65">
        <w:trPr>
          <w:trHeight w:val="229"/>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кладки фундамента</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19"/>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Заделка щелей и трещин</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51"/>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приямков</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5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Ликвидация просадок в отмостки</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31"/>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фасада</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1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Заделка межпанельных стыков (швов)</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51"/>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Устранение повреждений перегородок в местах общего пользования</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58"/>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кровли отдельными частями</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312"/>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участков пола мест общего пользования</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95"/>
        </w:trPr>
        <w:tc>
          <w:tcPr>
            <w:tcW w:w="6096" w:type="dxa"/>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Ремонт лестниц, поручений, отдельных элементов крыльца</w:t>
            </w:r>
          </w:p>
        </w:tc>
        <w:tc>
          <w:tcPr>
            <w:tcW w:w="2552" w:type="dxa"/>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446"/>
        </w:trPr>
        <w:tc>
          <w:tcPr>
            <w:tcW w:w="6096" w:type="dxa"/>
            <w:tcBorders>
              <w:bottom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Штукатурные, малярные, облицовочные, столярные, плотницкие и другие работы в местах общего пользования</w:t>
            </w:r>
          </w:p>
        </w:tc>
        <w:tc>
          <w:tcPr>
            <w:tcW w:w="2552" w:type="dxa"/>
            <w:tcBorders>
              <w:bottom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76"/>
        </w:trPr>
        <w:tc>
          <w:tcPr>
            <w:tcW w:w="6096" w:type="dxa"/>
            <w:tcBorders>
              <w:top w:val="single" w:sz="2" w:space="0" w:color="auto"/>
              <w:bottom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z w:val="20"/>
                <w:szCs w:val="20"/>
                <w:lang w:eastAsia="en-US"/>
              </w:rPr>
              <w:t>Замена разбитых стекол окон в помещениях общего пользования</w:t>
            </w:r>
          </w:p>
        </w:tc>
        <w:tc>
          <w:tcPr>
            <w:tcW w:w="2552" w:type="dxa"/>
            <w:tcBorders>
              <w:top w:val="single" w:sz="2" w:space="0" w:color="auto"/>
              <w:bottom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231"/>
        </w:trPr>
        <w:tc>
          <w:tcPr>
            <w:tcW w:w="6096" w:type="dxa"/>
            <w:tcBorders>
              <w:top w:val="single" w:sz="2" w:space="0" w:color="auto"/>
              <w:bottom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z w:val="20"/>
                <w:szCs w:val="20"/>
                <w:lang w:eastAsia="en-US"/>
              </w:rPr>
              <w:t>Укрепление при необходимости оконных и дверных проемов в местах общего пользования, остекление;</w:t>
            </w:r>
          </w:p>
        </w:tc>
        <w:tc>
          <w:tcPr>
            <w:tcW w:w="2552" w:type="dxa"/>
            <w:tcBorders>
              <w:top w:val="single" w:sz="2" w:space="0" w:color="auto"/>
              <w:bottom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49"/>
        </w:trPr>
        <w:tc>
          <w:tcPr>
            <w:tcW w:w="6096" w:type="dxa"/>
            <w:tcBorders>
              <w:top w:val="single" w:sz="2" w:space="0" w:color="auto"/>
              <w:bottom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z w:val="20"/>
                <w:szCs w:val="20"/>
                <w:lang w:eastAsia="en-US"/>
              </w:rPr>
              <w:t>Укрепление входных дверей</w:t>
            </w:r>
          </w:p>
        </w:tc>
        <w:tc>
          <w:tcPr>
            <w:tcW w:w="2552" w:type="dxa"/>
            <w:tcBorders>
              <w:top w:val="single" w:sz="2" w:space="0" w:color="auto"/>
              <w:bottom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135"/>
        </w:trPr>
        <w:tc>
          <w:tcPr>
            <w:tcW w:w="6096" w:type="dxa"/>
            <w:tcBorders>
              <w:top w:val="single" w:sz="2" w:space="0" w:color="auto"/>
              <w:bottom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z w:val="20"/>
                <w:szCs w:val="20"/>
                <w:lang w:eastAsia="en-US"/>
              </w:rPr>
              <w:t xml:space="preserve">Теплозащита чердака </w:t>
            </w:r>
          </w:p>
        </w:tc>
        <w:tc>
          <w:tcPr>
            <w:tcW w:w="2552" w:type="dxa"/>
            <w:tcBorders>
              <w:top w:val="single" w:sz="2" w:space="0" w:color="auto"/>
              <w:bottom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A91ED8" w:rsidRPr="00433A65" w:rsidTr="00433A65">
        <w:trPr>
          <w:trHeight w:val="95"/>
        </w:trPr>
        <w:tc>
          <w:tcPr>
            <w:tcW w:w="6096" w:type="dxa"/>
            <w:tcBorders>
              <w:top w:val="single" w:sz="2" w:space="0" w:color="auto"/>
            </w:tcBorders>
          </w:tcPr>
          <w:p w:rsidR="00A91ED8" w:rsidRPr="00433A65" w:rsidRDefault="00A91ED8"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z w:val="20"/>
                <w:szCs w:val="20"/>
                <w:lang w:eastAsia="en-US"/>
              </w:rPr>
              <w:t>Укрепление водосточных труб, колен и воронок</w:t>
            </w:r>
          </w:p>
        </w:tc>
        <w:tc>
          <w:tcPr>
            <w:tcW w:w="2552" w:type="dxa"/>
            <w:tcBorders>
              <w:top w:val="single" w:sz="2" w:space="0" w:color="auto"/>
            </w:tcBorders>
          </w:tcPr>
          <w:p w:rsidR="00A91ED8" w:rsidRDefault="00A91ED8" w:rsidP="00A91ED8">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A91ED8" w:rsidRPr="00433A65" w:rsidRDefault="00A91ED8" w:rsidP="00A91ED8">
            <w:pPr>
              <w:jc w:val="center"/>
              <w:rPr>
                <w:rFonts w:ascii="Times New Roman" w:eastAsia="Calibri" w:hAnsi="Times New Roman" w:cs="Times New Roman"/>
                <w:sz w:val="20"/>
                <w:szCs w:val="20"/>
                <w:lang w:eastAsia="en-US"/>
              </w:rPr>
            </w:pPr>
          </w:p>
        </w:tc>
      </w:tr>
      <w:tr w:rsidR="00433A65" w:rsidRPr="00433A65" w:rsidTr="00433A65">
        <w:trPr>
          <w:trHeight w:val="235"/>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pacing w:val="4"/>
                <w:sz w:val="20"/>
                <w:szCs w:val="20"/>
                <w:lang w:eastAsia="en-US"/>
              </w:rPr>
            </w:pPr>
            <w:r w:rsidRPr="00433A65">
              <w:rPr>
                <w:rFonts w:ascii="Times New Roman" w:eastAsia="Calibri" w:hAnsi="Times New Roman" w:cs="Times New Roman"/>
                <w:b/>
                <w:spacing w:val="4"/>
                <w:sz w:val="20"/>
                <w:szCs w:val="20"/>
                <w:lang w:eastAsia="en-US"/>
              </w:rPr>
              <w:t>6. Услуги аварийно - диспетчерской службы</w:t>
            </w:r>
          </w:p>
        </w:tc>
      </w:tr>
      <w:tr w:rsidR="00433A65" w:rsidRPr="00433A65" w:rsidTr="00433A65">
        <w:trPr>
          <w:trHeight w:val="991"/>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6.1. Обеспечение круглосуточного функционирования телефона диспетчера, принимающего  заявки  от  квартиросъемщиков и предоставляющего информацию  о  причинах временного прекращения оказания коммунальной услуги; </w:t>
            </w:r>
          </w:p>
        </w:tc>
        <w:tc>
          <w:tcPr>
            <w:tcW w:w="2552" w:type="dxa"/>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pacing w:val="4"/>
                <w:sz w:val="20"/>
                <w:szCs w:val="20"/>
                <w:lang w:eastAsia="en-US"/>
              </w:rPr>
              <w:t>круглосуточно</w:t>
            </w:r>
          </w:p>
        </w:tc>
        <w:tc>
          <w:tcPr>
            <w:tcW w:w="850" w:type="dxa"/>
            <w:vMerge w:val="restart"/>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1,57</w:t>
            </w:r>
          </w:p>
        </w:tc>
      </w:tr>
      <w:tr w:rsidR="00433A65" w:rsidRPr="00433A65" w:rsidTr="00433A65">
        <w:trPr>
          <w:trHeight w:val="461"/>
        </w:trPr>
        <w:tc>
          <w:tcPr>
            <w:tcW w:w="6096" w:type="dxa"/>
            <w:tcBorders>
              <w:bottom w:val="single" w:sz="2" w:space="0" w:color="auto"/>
            </w:tcBorders>
          </w:tcPr>
          <w:p w:rsidR="00433A65" w:rsidRPr="00433A65" w:rsidRDefault="00433A65" w:rsidP="00A91ED8">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6.2</w:t>
            </w:r>
            <w:r w:rsidR="00A91ED8">
              <w:rPr>
                <w:rFonts w:ascii="Times New Roman" w:eastAsia="Calibri" w:hAnsi="Times New Roman" w:cs="Times New Roman"/>
                <w:spacing w:val="4"/>
                <w:sz w:val="20"/>
                <w:szCs w:val="20"/>
                <w:lang w:eastAsia="en-US"/>
              </w:rPr>
              <w:t xml:space="preserve">. </w:t>
            </w:r>
            <w:r w:rsidR="00A91ED8" w:rsidRPr="00433A65">
              <w:rPr>
                <w:rFonts w:ascii="Times New Roman" w:eastAsia="Calibri" w:hAnsi="Times New Roman" w:cs="Times New Roman"/>
                <w:spacing w:val="4"/>
                <w:sz w:val="20"/>
                <w:szCs w:val="20"/>
                <w:lang w:eastAsia="en-US"/>
              </w:rPr>
              <w:t xml:space="preserve">Устранение  </w:t>
            </w:r>
            <w:r w:rsidRPr="00433A65">
              <w:rPr>
                <w:rFonts w:ascii="Times New Roman" w:eastAsia="Calibri" w:hAnsi="Times New Roman" w:cs="Times New Roman"/>
                <w:spacing w:val="4"/>
                <w:sz w:val="20"/>
                <w:szCs w:val="20"/>
                <w:lang w:eastAsia="en-US"/>
              </w:rPr>
              <w:t>аварийных ситуаций  на  общедомовых и квартирных инженерных коммуникациях</w:t>
            </w:r>
          </w:p>
        </w:tc>
        <w:tc>
          <w:tcPr>
            <w:tcW w:w="2552" w:type="dxa"/>
            <w:tcBorders>
              <w:bottom w:val="single" w:sz="2" w:space="0" w:color="auto"/>
            </w:tcBorders>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sidRPr="00D70AB1">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57"/>
        </w:trPr>
        <w:tc>
          <w:tcPr>
            <w:tcW w:w="6096" w:type="dxa"/>
            <w:tcBorders>
              <w:top w:val="single" w:sz="2" w:space="0" w:color="auto"/>
            </w:tcBorders>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6.3. Обнаружение мест порыва</w:t>
            </w:r>
          </w:p>
        </w:tc>
        <w:tc>
          <w:tcPr>
            <w:tcW w:w="2552" w:type="dxa"/>
            <w:tcBorders>
              <w:top w:val="single" w:sz="2" w:space="0" w:color="auto"/>
            </w:tcBorders>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z w:val="20"/>
                <w:szCs w:val="20"/>
                <w:lang w:eastAsia="en-US"/>
              </w:rPr>
              <w:t>По мере необходимости</w:t>
            </w:r>
          </w:p>
        </w:tc>
        <w:tc>
          <w:tcPr>
            <w:tcW w:w="850" w:type="dxa"/>
            <w:vMerge/>
            <w:vAlign w:val="center"/>
          </w:tcPr>
          <w:p w:rsidR="00433A65" w:rsidRPr="00433A65" w:rsidRDefault="00433A65" w:rsidP="00433A65">
            <w:pPr>
              <w:jc w:val="center"/>
              <w:rPr>
                <w:rFonts w:ascii="Times New Roman" w:eastAsia="Calibri" w:hAnsi="Times New Roman" w:cs="Times New Roman"/>
                <w:sz w:val="20"/>
                <w:szCs w:val="20"/>
                <w:lang w:eastAsia="en-US"/>
              </w:rPr>
            </w:pPr>
          </w:p>
        </w:tc>
      </w:tr>
      <w:tr w:rsidR="00433A65" w:rsidRPr="00433A65" w:rsidTr="00433A65">
        <w:trPr>
          <w:trHeight w:val="236"/>
        </w:trPr>
        <w:tc>
          <w:tcPr>
            <w:tcW w:w="9498" w:type="dxa"/>
            <w:gridSpan w:val="3"/>
            <w:shd w:val="clear" w:color="auto" w:fill="D9D9D9"/>
          </w:tcPr>
          <w:p w:rsidR="00433A65" w:rsidRPr="00433A65" w:rsidRDefault="00433A65" w:rsidP="00433A65">
            <w:pPr>
              <w:jc w:val="center"/>
              <w:rPr>
                <w:rFonts w:ascii="Times New Roman" w:eastAsia="Calibri" w:hAnsi="Times New Roman" w:cs="Times New Roman"/>
                <w:b/>
                <w:sz w:val="20"/>
                <w:szCs w:val="20"/>
                <w:lang w:eastAsia="en-US"/>
              </w:rPr>
            </w:pPr>
            <w:r w:rsidRPr="00433A65">
              <w:rPr>
                <w:rFonts w:ascii="Times New Roman" w:eastAsia="Calibri" w:hAnsi="Times New Roman" w:cs="Times New Roman"/>
                <w:b/>
                <w:sz w:val="20"/>
                <w:szCs w:val="20"/>
                <w:lang w:eastAsia="en-US"/>
              </w:rPr>
              <w:t>7. Прочие работы и услуги</w:t>
            </w:r>
          </w:p>
        </w:tc>
      </w:tr>
      <w:tr w:rsidR="00433A65" w:rsidRPr="00433A65" w:rsidTr="00433A65">
        <w:trPr>
          <w:trHeight w:val="285"/>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7.1.Дератизация  </w:t>
            </w:r>
          </w:p>
        </w:tc>
        <w:tc>
          <w:tcPr>
            <w:tcW w:w="2552" w:type="dxa"/>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pacing w:val="4"/>
                <w:sz w:val="20"/>
                <w:szCs w:val="20"/>
                <w:lang w:eastAsia="en-US"/>
              </w:rPr>
              <w:t>Не менее 1 раза в год</w:t>
            </w:r>
          </w:p>
        </w:tc>
        <w:tc>
          <w:tcPr>
            <w:tcW w:w="850" w:type="dxa"/>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0,10</w:t>
            </w:r>
          </w:p>
        </w:tc>
      </w:tr>
      <w:tr w:rsidR="00433A65" w:rsidRPr="00433A65" w:rsidTr="00433A65">
        <w:trPr>
          <w:trHeight w:val="260"/>
        </w:trPr>
        <w:tc>
          <w:tcPr>
            <w:tcW w:w="6096" w:type="dxa"/>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 xml:space="preserve">7.2.Дезинсекция  </w:t>
            </w:r>
          </w:p>
        </w:tc>
        <w:tc>
          <w:tcPr>
            <w:tcW w:w="2552" w:type="dxa"/>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pacing w:val="4"/>
                <w:sz w:val="20"/>
                <w:szCs w:val="20"/>
                <w:lang w:eastAsia="en-US"/>
              </w:rPr>
              <w:t>Не менее 1 раза в год</w:t>
            </w:r>
          </w:p>
        </w:tc>
        <w:tc>
          <w:tcPr>
            <w:tcW w:w="850" w:type="dxa"/>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0,10</w:t>
            </w:r>
          </w:p>
        </w:tc>
      </w:tr>
      <w:tr w:rsidR="00433A65" w:rsidRPr="00433A65" w:rsidTr="00433A65">
        <w:trPr>
          <w:trHeight w:val="260"/>
        </w:trPr>
        <w:tc>
          <w:tcPr>
            <w:tcW w:w="6096" w:type="dxa"/>
          </w:tcPr>
          <w:p w:rsidR="00433A65" w:rsidRPr="00433A65" w:rsidRDefault="00433A65" w:rsidP="00433A65">
            <w:pPr>
              <w:jc w:val="both"/>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7.3.Уборка чердака и подвала от мусора и  грязи</w:t>
            </w:r>
          </w:p>
        </w:tc>
        <w:tc>
          <w:tcPr>
            <w:tcW w:w="2552" w:type="dxa"/>
          </w:tcPr>
          <w:p w:rsidR="00433A65" w:rsidRPr="00433A65" w:rsidRDefault="00A91ED8" w:rsidP="00433A65">
            <w:pPr>
              <w:jc w:val="center"/>
              <w:rPr>
                <w:rFonts w:ascii="Times New Roman" w:eastAsia="Calibri" w:hAnsi="Times New Roman" w:cs="Times New Roman"/>
                <w:sz w:val="20"/>
                <w:szCs w:val="20"/>
                <w:lang w:eastAsia="en-US"/>
              </w:rPr>
            </w:pPr>
            <w:r>
              <w:rPr>
                <w:rFonts w:ascii="Times New Roman" w:eastAsia="Calibri" w:hAnsi="Times New Roman" w:cs="Times New Roman"/>
                <w:spacing w:val="4"/>
                <w:sz w:val="20"/>
                <w:szCs w:val="20"/>
                <w:lang w:eastAsia="en-US"/>
              </w:rPr>
              <w:t>Не менее 1 раза в год</w:t>
            </w:r>
          </w:p>
        </w:tc>
        <w:tc>
          <w:tcPr>
            <w:tcW w:w="850" w:type="dxa"/>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0,06</w:t>
            </w:r>
          </w:p>
        </w:tc>
      </w:tr>
      <w:tr w:rsidR="00433A65" w:rsidRPr="00433A65" w:rsidTr="00433A65">
        <w:trPr>
          <w:trHeight w:val="151"/>
        </w:trPr>
        <w:tc>
          <w:tcPr>
            <w:tcW w:w="9498" w:type="dxa"/>
            <w:gridSpan w:val="3"/>
            <w:shd w:val="clear" w:color="auto" w:fill="D9D9D9"/>
            <w:vAlign w:val="center"/>
          </w:tcPr>
          <w:p w:rsidR="00433A65" w:rsidRPr="00433A65" w:rsidRDefault="00433A65" w:rsidP="00433A65">
            <w:pPr>
              <w:jc w:val="center"/>
              <w:rPr>
                <w:rFonts w:ascii="Times New Roman" w:hAnsi="Times New Roman" w:cs="Times New Roman"/>
                <w:b/>
                <w:bCs/>
                <w:color w:val="000000"/>
                <w:sz w:val="20"/>
                <w:szCs w:val="20"/>
              </w:rPr>
            </w:pPr>
            <w:r w:rsidRPr="00433A65">
              <w:rPr>
                <w:rFonts w:ascii="Times New Roman" w:eastAsia="Calibri" w:hAnsi="Times New Roman" w:cs="Times New Roman"/>
                <w:b/>
                <w:sz w:val="20"/>
                <w:szCs w:val="20"/>
                <w:lang w:eastAsia="en-US"/>
              </w:rPr>
              <w:t xml:space="preserve">8. </w:t>
            </w:r>
            <w:r w:rsidRPr="00433A65">
              <w:rPr>
                <w:rFonts w:ascii="Times New Roman" w:hAnsi="Times New Roman" w:cs="Times New Roman"/>
                <w:b/>
                <w:bCs/>
                <w:color w:val="000000"/>
                <w:sz w:val="20"/>
                <w:szCs w:val="20"/>
              </w:rPr>
              <w:t>Расходы на работы и услуги по управлению многоквартирным домом</w:t>
            </w:r>
          </w:p>
          <w:p w:rsidR="00433A65" w:rsidRPr="00433A65" w:rsidRDefault="00433A65" w:rsidP="00433A65">
            <w:pPr>
              <w:jc w:val="center"/>
              <w:rPr>
                <w:rFonts w:ascii="Times New Roman" w:hAnsi="Times New Roman" w:cs="Times New Roman"/>
                <w:b/>
                <w:bCs/>
                <w:color w:val="000000"/>
                <w:sz w:val="20"/>
                <w:szCs w:val="20"/>
              </w:rPr>
            </w:pPr>
          </w:p>
        </w:tc>
      </w:tr>
      <w:tr w:rsidR="00433A65" w:rsidRPr="00433A65" w:rsidTr="00433A65">
        <w:trPr>
          <w:trHeight w:val="606"/>
        </w:trPr>
        <w:tc>
          <w:tcPr>
            <w:tcW w:w="6096" w:type="dxa"/>
          </w:tcPr>
          <w:p w:rsidR="00433A65" w:rsidRPr="00433A65" w:rsidRDefault="00433A65" w:rsidP="00433A65">
            <w:pPr>
              <w:spacing w:before="100" w:beforeAutospacing="1"/>
              <w:rPr>
                <w:rFonts w:ascii="Times New Roman" w:hAnsi="Times New Roman" w:cs="Times New Roman"/>
                <w:color w:val="000000"/>
                <w:sz w:val="20"/>
                <w:szCs w:val="20"/>
              </w:rPr>
            </w:pPr>
            <w:r w:rsidRPr="00433A65">
              <w:rPr>
                <w:rFonts w:ascii="Times New Roman" w:hAnsi="Times New Roman" w:cs="Times New Roman"/>
                <w:bCs/>
                <w:color w:val="000000"/>
                <w:sz w:val="20"/>
                <w:szCs w:val="20"/>
              </w:rPr>
              <w:lastRenderedPageBreak/>
              <w:t>Хранение и ведение технической документации по многоквартирному дому, заключение договоров на выполнение работ по содержанию и ремонту дома с подрядными организациями, заключение договоров с ресурсоснабжающими организациями, начисление и сбор платы, за содержание и ремонт помещений, распечатка и доставка квитанций, взыскание задолженности по квартирной плате, проведение текущей сверки расчетов; ведение бухгалтерской отчетности, сдача ее в Налоговые органы, в Пенсионный фонд, работа с банками, ведение делопроизводства, кадровая работа, проведение сверок по оплате за содержание и ремонт жилых помещений, учет и расчеты потребленной электроэнергии; ежегодная подготовка перечней стоимости работ, услуг для утверждения их на Общих собраниях, банковское обслуживание; осуществление контроля за качеством коммунальных услуг; прием граждан (нанимателей и собственников жилых помещений и членов их семей) по вопросам пользования жилыми помещениями и общим имуществом многоквартирного дома по иным вопросам; осуществление функций связанных с регистрационным учетом граждан, выдача справок обратившихся за ними граждан о месте проживания, о составе семьи, выписки из домовой книги и финансово лицевого счета и других справок связанных с пользованием гражданами жилыми помещениями; рассмотрение жалоб участие в судебных процессах по защите прав и интересов собственников помещений(заявлений, требований, претензий) о не предоставлении или некачественном предоставлении услуг; пр.</w:t>
            </w:r>
          </w:p>
        </w:tc>
        <w:tc>
          <w:tcPr>
            <w:tcW w:w="2552" w:type="dxa"/>
            <w:vAlign w:val="center"/>
          </w:tcPr>
          <w:p w:rsidR="00433A65" w:rsidRPr="00433A65" w:rsidRDefault="00A91ED8" w:rsidP="00433A65">
            <w:pPr>
              <w:jc w:val="center"/>
              <w:rPr>
                <w:rFonts w:ascii="Times New Roman" w:eastAsia="Calibri" w:hAnsi="Times New Roman" w:cs="Times New Roman"/>
                <w:spacing w:val="4"/>
                <w:sz w:val="20"/>
                <w:szCs w:val="20"/>
                <w:lang w:eastAsia="en-US"/>
              </w:rPr>
            </w:pPr>
            <w:r>
              <w:rPr>
                <w:rFonts w:ascii="Times New Roman" w:eastAsia="Calibri" w:hAnsi="Times New Roman" w:cs="Times New Roman"/>
                <w:spacing w:val="4"/>
                <w:sz w:val="20"/>
                <w:szCs w:val="20"/>
                <w:lang w:eastAsia="en-US"/>
              </w:rPr>
              <w:t xml:space="preserve">Ежемесячно </w:t>
            </w:r>
          </w:p>
        </w:tc>
        <w:tc>
          <w:tcPr>
            <w:tcW w:w="850" w:type="dxa"/>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8,50</w:t>
            </w:r>
          </w:p>
        </w:tc>
      </w:tr>
      <w:tr w:rsidR="00433A65" w:rsidRPr="00433A65" w:rsidTr="00433A65">
        <w:trPr>
          <w:trHeight w:val="227"/>
        </w:trPr>
        <w:tc>
          <w:tcPr>
            <w:tcW w:w="6096" w:type="dxa"/>
            <w:shd w:val="clear" w:color="auto" w:fill="D9D9D9"/>
          </w:tcPr>
          <w:p w:rsidR="00433A65" w:rsidRPr="00433A65" w:rsidRDefault="00433A65" w:rsidP="00433A65">
            <w:pPr>
              <w:rPr>
                <w:rFonts w:ascii="Times New Roman" w:eastAsia="Calibri" w:hAnsi="Times New Roman" w:cs="Times New Roman"/>
                <w:spacing w:val="4"/>
                <w:sz w:val="20"/>
                <w:szCs w:val="20"/>
                <w:lang w:eastAsia="en-US"/>
              </w:rPr>
            </w:pPr>
            <w:r w:rsidRPr="00433A65">
              <w:rPr>
                <w:rFonts w:ascii="Times New Roman" w:eastAsia="Calibri" w:hAnsi="Times New Roman" w:cs="Times New Roman"/>
                <w:spacing w:val="4"/>
                <w:sz w:val="20"/>
                <w:szCs w:val="20"/>
                <w:lang w:eastAsia="en-US"/>
              </w:rPr>
              <w:t>ИТОГО:</w:t>
            </w:r>
          </w:p>
        </w:tc>
        <w:tc>
          <w:tcPr>
            <w:tcW w:w="2552" w:type="dxa"/>
            <w:shd w:val="clear" w:color="auto" w:fill="D9D9D9"/>
            <w:vAlign w:val="center"/>
          </w:tcPr>
          <w:p w:rsidR="00433A65" w:rsidRPr="00433A65" w:rsidRDefault="00433A65" w:rsidP="00433A65">
            <w:pPr>
              <w:jc w:val="center"/>
              <w:rPr>
                <w:rFonts w:ascii="Times New Roman" w:eastAsia="Calibri" w:hAnsi="Times New Roman" w:cs="Times New Roman"/>
                <w:spacing w:val="4"/>
                <w:sz w:val="20"/>
                <w:szCs w:val="20"/>
                <w:lang w:eastAsia="en-US"/>
              </w:rPr>
            </w:pPr>
          </w:p>
        </w:tc>
        <w:tc>
          <w:tcPr>
            <w:tcW w:w="850" w:type="dxa"/>
            <w:shd w:val="clear" w:color="auto" w:fill="D9D9D9"/>
            <w:vAlign w:val="center"/>
          </w:tcPr>
          <w:p w:rsidR="00433A65" w:rsidRPr="00433A65" w:rsidRDefault="00433A65" w:rsidP="00433A65">
            <w:pPr>
              <w:jc w:val="center"/>
              <w:rPr>
                <w:rFonts w:ascii="Times New Roman" w:eastAsia="Calibri" w:hAnsi="Times New Roman" w:cs="Times New Roman"/>
                <w:sz w:val="20"/>
                <w:szCs w:val="20"/>
                <w:lang w:eastAsia="en-US"/>
              </w:rPr>
            </w:pPr>
            <w:r w:rsidRPr="00433A65">
              <w:rPr>
                <w:rFonts w:ascii="Times New Roman" w:eastAsia="Calibri" w:hAnsi="Times New Roman" w:cs="Times New Roman"/>
                <w:sz w:val="20"/>
                <w:szCs w:val="20"/>
                <w:lang w:eastAsia="en-US"/>
              </w:rPr>
              <w:t>18,00</w:t>
            </w:r>
          </w:p>
        </w:tc>
      </w:tr>
    </w:tbl>
    <w:p w:rsidR="00AD5C7E" w:rsidRPr="00433A65" w:rsidRDefault="00AD5C7E" w:rsidP="00AD5C7E">
      <w:pPr>
        <w:suppressAutoHyphens/>
        <w:spacing w:after="0" w:line="240" w:lineRule="atLeast"/>
        <w:ind w:firstLine="709"/>
        <w:rPr>
          <w:rFonts w:ascii="Times New Roman" w:eastAsia="Times New Roman" w:hAnsi="Times New Roman" w:cs="Times New Roman"/>
          <w:sz w:val="20"/>
          <w:szCs w:val="20"/>
        </w:rPr>
      </w:pPr>
    </w:p>
    <w:p w:rsidR="007B765E" w:rsidRPr="00433A65" w:rsidRDefault="007B765E" w:rsidP="00AD5C7E">
      <w:pPr>
        <w:suppressAutoHyphens/>
        <w:spacing w:after="0" w:line="240" w:lineRule="atLeast"/>
        <w:ind w:firstLine="709"/>
        <w:rPr>
          <w:rFonts w:ascii="Times New Roman" w:eastAsia="Times New Roman" w:hAnsi="Times New Roman" w:cs="Times New Roman"/>
          <w:sz w:val="20"/>
          <w:szCs w:val="20"/>
        </w:rPr>
        <w:sectPr w:rsidR="007B765E" w:rsidRPr="00433A65" w:rsidSect="009A1AEC">
          <w:pgSz w:w="11906" w:h="16838"/>
          <w:pgMar w:top="1134" w:right="851" w:bottom="720" w:left="1134" w:header="720" w:footer="720" w:gutter="0"/>
          <w:pgNumType w:start="1"/>
          <w:cols w:space="720"/>
          <w:titlePg/>
          <w:docGrid w:linePitch="299"/>
        </w:sectPr>
      </w:pPr>
    </w:p>
    <w:p w:rsidR="00AD5C7E" w:rsidRPr="00433A65"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0"/>
          <w:szCs w:val="20"/>
        </w:rPr>
      </w:pPr>
    </w:p>
    <w:p w:rsidR="00A91ED8" w:rsidRDefault="00A91ED8" w:rsidP="00A91ED8">
      <w:pPr>
        <w:pStyle w:val="ConsPlusNormal"/>
        <w:widowControl/>
        <w:ind w:firstLine="0"/>
        <w:jc w:val="right"/>
        <w:rPr>
          <w:rFonts w:ascii="Times New Roman" w:hAnsi="Times New Roman" w:cs="Times New Roman"/>
        </w:rPr>
      </w:pPr>
      <w:r>
        <w:rPr>
          <w:rFonts w:ascii="Times New Roman" w:hAnsi="Times New Roman" w:cs="Times New Roman"/>
          <w:b/>
          <w:bCs/>
          <w:color w:val="000000"/>
        </w:rPr>
        <w:t>Приложение N 3</w:t>
      </w:r>
      <w:r w:rsidR="00C92714">
        <w:rPr>
          <w:rFonts w:ascii="Times New Roman" w:hAnsi="Times New Roman" w:cs="Times New Roman"/>
          <w:b/>
          <w:bCs/>
          <w:color w:val="000000"/>
        </w:rPr>
        <w:t xml:space="preserve"> конкурсной документации</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открытого конкурса по отбору управляющей организации для управления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многоквартирным домом по адресам: Красноярский край,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Рыбинский район, село Рыбное ул. Нефтяников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д. 1,2,3,1 «А»,2 «А», 3 «А», 4 «А», 5 «А» и ул. Трактовая д. 6 «А»</w:t>
      </w:r>
    </w:p>
    <w:p w:rsidR="00AD5C7E" w:rsidRPr="00AD5C7E" w:rsidRDefault="00AD5C7E" w:rsidP="00AD5C7E">
      <w:pPr>
        <w:suppressAutoHyphens/>
        <w:spacing w:after="0" w:line="240" w:lineRule="atLeast"/>
        <w:ind w:firstLine="709"/>
        <w:rPr>
          <w:rFonts w:ascii="Times New Roman" w:eastAsia="Times New Roman" w:hAnsi="Times New Roman" w:cs="Times New Roman"/>
          <w:sz w:val="20"/>
          <w:szCs w:val="20"/>
        </w:rPr>
      </w:pPr>
      <w:r w:rsidRPr="00AD5C7E">
        <w:rPr>
          <w:rFonts w:ascii="Times New Roman" w:eastAsia="Times New Roman" w:hAnsi="Times New Roman" w:cs="Times New Roman"/>
          <w:sz w:val="20"/>
          <w:szCs w:val="20"/>
        </w:rPr>
        <w:t xml:space="preserve">                                                                                             </w:t>
      </w:r>
    </w:p>
    <w:p w:rsidR="00AD5C7E" w:rsidRPr="00AD5C7E" w:rsidRDefault="00AD5C7E" w:rsidP="00AD5C7E">
      <w:pPr>
        <w:suppressAutoHyphens/>
        <w:spacing w:after="0" w:line="240" w:lineRule="atLeast"/>
        <w:ind w:firstLine="709"/>
        <w:rPr>
          <w:rFonts w:ascii="Times New Roman" w:eastAsia="Times New Roman" w:hAnsi="Times New Roman" w:cs="Times New Roman"/>
          <w:sz w:val="20"/>
          <w:szCs w:val="20"/>
        </w:rPr>
      </w:pPr>
    </w:p>
    <w:p w:rsidR="00AD5C7E" w:rsidRPr="00AD5C7E" w:rsidRDefault="00AD5C7E" w:rsidP="00AD5C7E">
      <w:pPr>
        <w:suppressAutoHyphens/>
        <w:autoSpaceDE w:val="0"/>
        <w:autoSpaceDN w:val="0"/>
        <w:adjustRightInd w:val="0"/>
        <w:spacing w:after="0" w:line="240" w:lineRule="auto"/>
        <w:jc w:val="right"/>
        <w:rPr>
          <w:rFonts w:ascii="Times New Roman" w:eastAsia="Times New Roman" w:hAnsi="Times New Roman" w:cs="Times New Roman"/>
          <w:noProof/>
          <w:sz w:val="24"/>
          <w:szCs w:val="24"/>
        </w:rPr>
      </w:pP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b/>
          <w:bCs/>
          <w:noProof/>
          <w:sz w:val="24"/>
          <w:szCs w:val="24"/>
        </w:rPr>
        <w:t>Форма Заявки</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AD5C7E">
        <w:rPr>
          <w:rFonts w:ascii="Times New Roman" w:eastAsia="Times New Roman" w:hAnsi="Times New Roman" w:cs="Times New Roman"/>
          <w:b/>
          <w:bCs/>
          <w:noProof/>
          <w:sz w:val="24"/>
          <w:szCs w:val="24"/>
        </w:rPr>
        <w:t>на участие в открытом конкурсе по отбору управляющей организации на право заключения договора управления</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b/>
          <w:bCs/>
          <w:noProof/>
          <w:sz w:val="24"/>
          <w:szCs w:val="24"/>
        </w:rPr>
        <w:t>многоквартирным домом</w:t>
      </w:r>
    </w:p>
    <w:p w:rsidR="00AD5C7E" w:rsidRPr="00AD5C7E" w:rsidRDefault="00AD5C7E" w:rsidP="00AD5C7E">
      <w:pPr>
        <w:suppressAutoHyphens/>
        <w:autoSpaceDE w:val="0"/>
        <w:autoSpaceDN w:val="0"/>
        <w:adjustRightInd w:val="0"/>
        <w:spacing w:after="0" w:line="240" w:lineRule="auto"/>
        <w:jc w:val="center"/>
        <w:rPr>
          <w:rFonts w:ascii="Arial" w:eastAsia="Times New Roman" w:hAnsi="Arial" w:cs="Arial"/>
          <w:sz w:val="24"/>
          <w:szCs w:val="24"/>
        </w:rPr>
      </w:pP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D5C7E">
        <w:rPr>
          <w:rFonts w:ascii="Courier New" w:eastAsia="Times New Roman" w:hAnsi="Courier New" w:cs="Courier New"/>
          <w:noProof/>
          <w:sz w:val="24"/>
          <w:szCs w:val="24"/>
        </w:rPr>
        <w:t xml:space="preserve">                    </w:t>
      </w:r>
      <w:r w:rsidRPr="00AD5C7E">
        <w:rPr>
          <w:rFonts w:ascii="Times New Roman" w:eastAsia="Times New Roman" w:hAnsi="Times New Roman" w:cs="Times New Roman"/>
          <w:b/>
          <w:bCs/>
          <w:noProof/>
          <w:sz w:val="24"/>
          <w:szCs w:val="24"/>
        </w:rPr>
        <w:t>1. Заявление об участии в конкурсе</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(организационно-правовая форма, наименование/фирменное наименование</w:t>
      </w:r>
      <w:r w:rsidRPr="00AD5C7E">
        <w:rPr>
          <w:rFonts w:ascii="Times New Roman" w:eastAsia="Times New Roman" w:hAnsi="Times New Roman" w:cs="Times New Roman"/>
          <w:sz w:val="20"/>
          <w:szCs w:val="20"/>
        </w:rPr>
        <w:t xml:space="preserve"> </w:t>
      </w:r>
      <w:r w:rsidRPr="00AD5C7E">
        <w:rPr>
          <w:rFonts w:ascii="Times New Roman" w:eastAsia="Times New Roman" w:hAnsi="Times New Roman" w:cs="Times New Roman"/>
          <w:noProof/>
          <w:sz w:val="20"/>
          <w:szCs w:val="20"/>
        </w:rPr>
        <w:t>организации или ф.и.о. физического лица, данные документа,</w:t>
      </w:r>
      <w:r w:rsidRPr="00AD5C7E">
        <w:rPr>
          <w:rFonts w:ascii="Times New Roman" w:eastAsia="Times New Roman" w:hAnsi="Times New Roman" w:cs="Times New Roman"/>
          <w:sz w:val="20"/>
          <w:szCs w:val="20"/>
        </w:rPr>
        <w:t xml:space="preserve"> </w:t>
      </w:r>
      <w:r w:rsidRPr="00AD5C7E">
        <w:rPr>
          <w:rFonts w:ascii="Times New Roman" w:eastAsia="Times New Roman" w:hAnsi="Times New Roman" w:cs="Times New Roman"/>
          <w:noProof/>
          <w:sz w:val="20"/>
          <w:szCs w:val="20"/>
        </w:rPr>
        <w:t>удостоверяющего личность)</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(место нахождения, почтовый адрес организации или место жительства</w:t>
      </w:r>
      <w:r w:rsidRPr="00AD5C7E">
        <w:rPr>
          <w:rFonts w:ascii="Times New Roman" w:eastAsia="Times New Roman" w:hAnsi="Times New Roman" w:cs="Times New Roman"/>
          <w:sz w:val="20"/>
          <w:szCs w:val="20"/>
        </w:rPr>
        <w:t xml:space="preserve"> </w:t>
      </w:r>
      <w:r w:rsidRPr="00AD5C7E">
        <w:rPr>
          <w:rFonts w:ascii="Times New Roman" w:eastAsia="Times New Roman" w:hAnsi="Times New Roman" w:cs="Times New Roman"/>
          <w:noProof/>
          <w:sz w:val="20"/>
          <w:szCs w:val="20"/>
        </w:rPr>
        <w:t>индивидуального предпринимателя)</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(номер телефона)</w:t>
      </w:r>
    </w:p>
    <w:p w:rsidR="00A91ED8" w:rsidRPr="00A91ED8" w:rsidRDefault="00AD5C7E" w:rsidP="00A91ED8">
      <w:pPr>
        <w:pStyle w:val="ConsPlusNormal"/>
        <w:widowControl/>
        <w:ind w:firstLine="0"/>
        <w:jc w:val="both"/>
        <w:rPr>
          <w:rFonts w:ascii="Times New Roman" w:hAnsi="Times New Roman" w:cs="Times New Roman"/>
          <w:noProof/>
          <w:sz w:val="24"/>
          <w:szCs w:val="24"/>
        </w:rPr>
      </w:pPr>
      <w:r w:rsidRPr="00AD5C7E">
        <w:rPr>
          <w:rFonts w:ascii="Times New Roman" w:hAnsi="Times New Roman" w:cs="Times New Roman"/>
          <w:noProof/>
          <w:sz w:val="24"/>
          <w:szCs w:val="24"/>
        </w:rPr>
        <w:t>заявляет об участии в конкурсе по отбору управляющей организации для</w:t>
      </w:r>
      <w:r w:rsidRPr="00AD5C7E">
        <w:rPr>
          <w:rFonts w:ascii="Times New Roman" w:hAnsi="Times New Roman" w:cs="Times New Roman"/>
          <w:sz w:val="24"/>
          <w:szCs w:val="24"/>
        </w:rPr>
        <w:t xml:space="preserve"> </w:t>
      </w:r>
      <w:r w:rsidRPr="00AD5C7E">
        <w:rPr>
          <w:rFonts w:ascii="Times New Roman" w:hAnsi="Times New Roman" w:cs="Times New Roman"/>
          <w:noProof/>
          <w:sz w:val="24"/>
          <w:szCs w:val="24"/>
        </w:rPr>
        <w:t>управления    многоквартирным</w:t>
      </w:r>
      <w:r w:rsidR="00A91ED8">
        <w:rPr>
          <w:rFonts w:ascii="Times New Roman" w:hAnsi="Times New Roman" w:cs="Times New Roman"/>
          <w:noProof/>
          <w:sz w:val="24"/>
          <w:szCs w:val="24"/>
        </w:rPr>
        <w:t>и</w:t>
      </w:r>
      <w:r w:rsidRPr="00AD5C7E">
        <w:rPr>
          <w:rFonts w:ascii="Times New Roman" w:hAnsi="Times New Roman" w:cs="Times New Roman"/>
          <w:noProof/>
          <w:sz w:val="24"/>
          <w:szCs w:val="24"/>
        </w:rPr>
        <w:t xml:space="preserve"> дом</w:t>
      </w:r>
      <w:r w:rsidR="00A91ED8">
        <w:rPr>
          <w:rFonts w:ascii="Times New Roman" w:hAnsi="Times New Roman" w:cs="Times New Roman"/>
          <w:noProof/>
          <w:sz w:val="24"/>
          <w:szCs w:val="24"/>
        </w:rPr>
        <w:t>ами</w:t>
      </w:r>
      <w:r w:rsidRPr="00AD5C7E">
        <w:rPr>
          <w:rFonts w:ascii="Times New Roman" w:hAnsi="Times New Roman" w:cs="Times New Roman"/>
          <w:noProof/>
          <w:sz w:val="24"/>
          <w:szCs w:val="24"/>
        </w:rPr>
        <w:t>,</w:t>
      </w:r>
      <w:r w:rsidRPr="00AD5C7E">
        <w:rPr>
          <w:rFonts w:ascii="Times New Roman" w:hAnsi="Times New Roman" w:cs="Times New Roman"/>
          <w:sz w:val="24"/>
          <w:szCs w:val="24"/>
        </w:rPr>
        <w:t xml:space="preserve"> </w:t>
      </w:r>
      <w:r w:rsidRPr="00AD5C7E">
        <w:rPr>
          <w:rFonts w:ascii="Times New Roman" w:hAnsi="Times New Roman" w:cs="Times New Roman"/>
          <w:noProof/>
          <w:sz w:val="24"/>
          <w:szCs w:val="24"/>
        </w:rPr>
        <w:t>р</w:t>
      </w:r>
      <w:r w:rsidR="00A91ED8">
        <w:rPr>
          <w:rFonts w:ascii="Times New Roman" w:hAnsi="Times New Roman" w:cs="Times New Roman"/>
          <w:noProof/>
          <w:sz w:val="24"/>
          <w:szCs w:val="24"/>
        </w:rPr>
        <w:t>асположенным</w:t>
      </w:r>
      <w:r w:rsidRPr="00AD5C7E">
        <w:rPr>
          <w:rFonts w:ascii="Times New Roman" w:hAnsi="Times New Roman" w:cs="Times New Roman"/>
          <w:noProof/>
          <w:sz w:val="24"/>
          <w:szCs w:val="24"/>
        </w:rPr>
        <w:t>и по адресу:</w:t>
      </w:r>
      <w:r w:rsidRPr="00A91ED8">
        <w:rPr>
          <w:rFonts w:ascii="Times New Roman" w:hAnsi="Times New Roman" w:cs="Times New Roman"/>
          <w:noProof/>
          <w:sz w:val="24"/>
          <w:szCs w:val="24"/>
        </w:rPr>
        <w:t xml:space="preserve"> </w:t>
      </w:r>
      <w:r w:rsidR="00A91ED8" w:rsidRPr="00A91ED8">
        <w:rPr>
          <w:rFonts w:ascii="Times New Roman" w:hAnsi="Times New Roman" w:cs="Times New Roman"/>
          <w:noProof/>
          <w:sz w:val="24"/>
          <w:szCs w:val="24"/>
        </w:rPr>
        <w:t>Красноярский край, Рыбинский район, село Рыбное ул. Нефтяников д. 1,2,3,1 «А»,2 «А», 3 «А», 4 «А», 5 «А» и ул. Трактовая д. 6 «А»</w:t>
      </w:r>
    </w:p>
    <w:p w:rsidR="00AD5C7E" w:rsidRPr="00AD5C7E" w:rsidRDefault="00AD5C7E" w:rsidP="00A91ED8">
      <w:pPr>
        <w:pStyle w:val="ConsPlusNormal"/>
        <w:widowControl/>
        <w:ind w:firstLine="0"/>
        <w:jc w:val="both"/>
        <w:rPr>
          <w:rFonts w:ascii="Times New Roman" w:hAnsi="Times New Roman" w:cs="Times New Roman"/>
          <w:b/>
          <w:bCs/>
          <w:noProof/>
        </w:rPr>
      </w:pPr>
      <w:r w:rsidRPr="00A91ED8">
        <w:rPr>
          <w:rFonts w:ascii="Times New Roman" w:hAnsi="Times New Roman" w:cs="Times New Roman"/>
          <w:noProof/>
          <w:sz w:val="24"/>
          <w:szCs w:val="24"/>
        </w:rPr>
        <w:t xml:space="preserve"> </w:t>
      </w:r>
      <w:r w:rsidRPr="00AD5C7E">
        <w:rPr>
          <w:rFonts w:ascii="Courier New" w:hAnsi="Courier New" w:cs="Courier New"/>
          <w:noProof/>
        </w:rPr>
        <w:t xml:space="preserve">   </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b/>
          <w:bCs/>
          <w:noProof/>
          <w:sz w:val="24"/>
          <w:szCs w:val="24"/>
        </w:rPr>
        <w:t>2. Предложения претендента</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AD5C7E">
        <w:rPr>
          <w:rFonts w:ascii="Times New Roman" w:eastAsia="Times New Roman" w:hAnsi="Times New Roman" w:cs="Times New Roman"/>
          <w:b/>
          <w:bCs/>
          <w:noProof/>
          <w:sz w:val="24"/>
          <w:szCs w:val="24"/>
        </w:rPr>
        <w:t>по условиям договора управления многоквартирным домом</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 xml:space="preserve">(перечень обязательных и дополнительных  услуг по содержанию и ремонту общего имущества в многоквартирном доме </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домом способа внесения собственниками помещений в многоквартирном доме и нанимателями жилых</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собственниками помещений в многоквартирном доме и нанимателями жилых помещений по договору социального найма и договору найма жилых помещений</w:t>
      </w:r>
      <w:r w:rsidRPr="00AD5C7E">
        <w:rPr>
          <w:rFonts w:ascii="Times New Roman" w:eastAsia="Times New Roman" w:hAnsi="Times New Roman" w:cs="Times New Roman"/>
          <w:sz w:val="20"/>
          <w:szCs w:val="20"/>
        </w:rPr>
        <w:t xml:space="preserve"> </w:t>
      </w:r>
      <w:r w:rsidRPr="00AD5C7E">
        <w:rPr>
          <w:rFonts w:ascii="Times New Roman" w:eastAsia="Times New Roman" w:hAnsi="Times New Roman" w:cs="Times New Roman"/>
          <w:noProof/>
          <w:sz w:val="20"/>
          <w:szCs w:val="20"/>
        </w:rPr>
        <w:t>государственного или муниципального жилищного фонда платы за содержание и</w:t>
      </w:r>
      <w:r w:rsidRPr="00AD5C7E">
        <w:rPr>
          <w:rFonts w:ascii="Times New Roman" w:eastAsia="Times New Roman" w:hAnsi="Times New Roman" w:cs="Times New Roman"/>
          <w:sz w:val="20"/>
          <w:szCs w:val="20"/>
        </w:rPr>
        <w:t xml:space="preserve"> </w:t>
      </w:r>
      <w:r w:rsidRPr="00AD5C7E">
        <w:rPr>
          <w:rFonts w:ascii="Times New Roman" w:eastAsia="Times New Roman" w:hAnsi="Times New Roman" w:cs="Times New Roman"/>
          <w:noProof/>
          <w:sz w:val="20"/>
          <w:szCs w:val="20"/>
        </w:rPr>
        <w:t>ремонт жилого помещения и коммунальные услуги)</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AD5C7E">
        <w:rPr>
          <w:rFonts w:ascii="Times New Roman" w:eastAsia="Times New Roman" w:hAnsi="Times New Roman" w:cs="Times New Roman"/>
          <w:noProof/>
          <w:sz w:val="24"/>
          <w:szCs w:val="24"/>
        </w:rPr>
        <w:t xml:space="preserve">     Внесение собственниками помещений в многоквартирном доме и</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нанимателями жилых помещений по договору социального найма и договору</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найма жилых помещений государственного или муниципального жилищного фонда</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платы за содержание и ремонт жилого помещения  и  платы  за  коммунальные</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услуги предлагаю осуществлять на счет</w:t>
      </w:r>
      <w:r w:rsidRPr="00AD5C7E">
        <w:rPr>
          <w:rFonts w:ascii="Courier New" w:eastAsia="Times New Roman" w:hAnsi="Courier New" w:cs="Courier New"/>
          <w:noProof/>
          <w:sz w:val="24"/>
          <w:szCs w:val="24"/>
        </w:rPr>
        <w:t xml:space="preserve"> </w:t>
      </w:r>
      <w:r w:rsidRPr="00AD5C7E">
        <w:rPr>
          <w:rFonts w:ascii="Courier New" w:eastAsia="Times New Roman" w:hAnsi="Courier New" w:cs="Courier New"/>
          <w:noProof/>
          <w:sz w:val="20"/>
          <w:szCs w:val="20"/>
        </w:rPr>
        <w:t>_______________________________________________________</w:t>
      </w:r>
      <w:r w:rsidR="00A91ED8">
        <w:rPr>
          <w:rFonts w:ascii="Courier New" w:eastAsia="Times New Roman" w:hAnsi="Courier New" w:cs="Courier New"/>
          <w:noProof/>
          <w:sz w:val="20"/>
          <w:szCs w:val="20"/>
        </w:rPr>
        <w:t>___________________</w:t>
      </w:r>
      <w:r w:rsidRPr="00AD5C7E">
        <w:rPr>
          <w:rFonts w:ascii="Courier New" w:eastAsia="Times New Roman" w:hAnsi="Courier New" w:cs="Courier New"/>
          <w:noProof/>
          <w:sz w:val="20"/>
          <w:szCs w:val="20"/>
        </w:rPr>
        <w:t>___</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(реквизиты банковского счета претендента)</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D5C7E">
        <w:rPr>
          <w:rFonts w:ascii="Courier New" w:eastAsia="Times New Roman" w:hAnsi="Courier New" w:cs="Courier New"/>
          <w:noProof/>
          <w:sz w:val="20"/>
          <w:szCs w:val="20"/>
        </w:rPr>
        <w:t xml:space="preserve">     </w:t>
      </w:r>
      <w:r w:rsidRPr="00AD5C7E">
        <w:rPr>
          <w:rFonts w:ascii="Courier New" w:eastAsia="Times New Roman" w:hAnsi="Courier New" w:cs="Courier New"/>
          <w:noProof/>
          <w:sz w:val="20"/>
          <w:szCs w:val="20"/>
        </w:rPr>
        <w:tab/>
      </w:r>
      <w:r w:rsidRPr="00AD5C7E">
        <w:rPr>
          <w:rFonts w:ascii="Times New Roman" w:eastAsia="Times New Roman" w:hAnsi="Times New Roman" w:cs="Times New Roman"/>
          <w:noProof/>
          <w:sz w:val="24"/>
          <w:szCs w:val="24"/>
        </w:rPr>
        <w:t>К заявке прилагаются следующие документы:</w:t>
      </w: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D5C7E">
        <w:rPr>
          <w:rFonts w:ascii="Times New Roman" w:eastAsia="Times New Roman" w:hAnsi="Times New Roman" w:cs="Times New Roman"/>
          <w:noProof/>
          <w:sz w:val="24"/>
          <w:szCs w:val="24"/>
        </w:rPr>
        <w:t xml:space="preserve">     </w:t>
      </w:r>
      <w:r w:rsidRPr="00AD5C7E">
        <w:rPr>
          <w:rFonts w:ascii="Times New Roman" w:eastAsia="Times New Roman" w:hAnsi="Times New Roman" w:cs="Times New Roman"/>
          <w:noProof/>
          <w:sz w:val="24"/>
          <w:szCs w:val="24"/>
        </w:rPr>
        <w:tab/>
        <w:t>1) выписка из Единого государственного реестра юридических лиц  (для</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юридического  лица), выписка из Единого государственного реестра</w:t>
      </w:r>
      <w:r w:rsidRPr="00AD5C7E">
        <w:rPr>
          <w:rFonts w:ascii="Times New Roman" w:eastAsia="Times New Roman" w:hAnsi="Times New Roman" w:cs="Times New Roman"/>
          <w:sz w:val="24"/>
          <w:szCs w:val="24"/>
        </w:rPr>
        <w:t xml:space="preserve"> </w:t>
      </w:r>
      <w:r w:rsidRPr="00AD5C7E">
        <w:rPr>
          <w:rFonts w:ascii="Times New Roman" w:eastAsia="Times New Roman" w:hAnsi="Times New Roman" w:cs="Times New Roman"/>
          <w:noProof/>
          <w:sz w:val="24"/>
          <w:szCs w:val="24"/>
        </w:rPr>
        <w:t>индивидуальных предпринимателей (для индивидуального предпринимателя):</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(наименование и реквизиты документов, количество листов)</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AD5C7E">
        <w:rPr>
          <w:rFonts w:ascii="Times New Roman" w:eastAsia="Times New Roman" w:hAnsi="Times New Roman" w:cs="Times New Roman"/>
          <w:noProof/>
          <w:sz w:val="24"/>
          <w:szCs w:val="24"/>
        </w:rPr>
        <w:t xml:space="preserve">     </w:t>
      </w:r>
      <w:r w:rsidRPr="00AD5C7E">
        <w:rPr>
          <w:rFonts w:ascii="Times New Roman" w:eastAsia="Times New Roman" w:hAnsi="Times New Roman" w:cs="Times New Roman"/>
          <w:noProof/>
          <w:sz w:val="24"/>
          <w:szCs w:val="24"/>
        </w:rPr>
        <w:tab/>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lastRenderedPageBreak/>
        <w:t>(наименование и реквизиты документов, количество листов)</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noProof/>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91ED8">
      <w:pPr>
        <w:suppressAutoHyphens/>
        <w:spacing w:after="0" w:line="240" w:lineRule="atLeast"/>
        <w:rPr>
          <w:rFonts w:ascii="Times New Roman" w:eastAsia="Times New Roman" w:hAnsi="Times New Roman" w:cs="Times New Roman"/>
          <w:sz w:val="24"/>
          <w:szCs w:val="24"/>
          <w:u w:val="single"/>
          <w:vertAlign w:val="superscript"/>
        </w:rPr>
      </w:pPr>
      <w:r w:rsidRPr="00AD5C7E">
        <w:rPr>
          <w:rFonts w:ascii="Times New Roman" w:eastAsia="Times New Roman" w:hAnsi="Times New Roman" w:cs="Times New Roman"/>
          <w:sz w:val="24"/>
          <w:szCs w:val="24"/>
        </w:rPr>
        <w:tab/>
      </w:r>
    </w:p>
    <w:p w:rsidR="00AD5C7E" w:rsidRPr="00AD5C7E" w:rsidRDefault="00A91ED8" w:rsidP="00AD5C7E">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3</w:t>
      </w:r>
      <w:r w:rsidR="00AD5C7E" w:rsidRPr="00AD5C7E">
        <w:rPr>
          <w:rFonts w:ascii="Times New Roman" w:eastAsia="Times New Roman" w:hAnsi="Times New Roman" w:cs="Times New Roman"/>
          <w:noProof/>
          <w:sz w:val="24"/>
          <w:szCs w:val="24"/>
        </w:rPr>
        <w:t>) копии документов, подтверждающих  соответствие претендента</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требованию,  установленному подпунктом 1 пункта 15 Правил проведения</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органом местного самоуправления открытого конкурса по отбору  управляющей</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организации для  управления  многоквартирным  домом, в случае если</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федеральным  законом установлены  требования к лицам, осуществляющим</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выполнение работ, оказание услуг,  предусмотренных  договором  управления</w:t>
      </w:r>
      <w:r w:rsidR="00AD5C7E" w:rsidRPr="00AD5C7E">
        <w:rPr>
          <w:rFonts w:ascii="Times New Roman" w:eastAsia="Times New Roman" w:hAnsi="Times New Roman" w:cs="Times New Roman"/>
          <w:sz w:val="24"/>
          <w:szCs w:val="24"/>
        </w:rPr>
        <w:t xml:space="preserve"> </w:t>
      </w:r>
      <w:r w:rsidR="00AD5C7E" w:rsidRPr="00AD5C7E">
        <w:rPr>
          <w:rFonts w:ascii="Times New Roman" w:eastAsia="Times New Roman" w:hAnsi="Times New Roman" w:cs="Times New Roman"/>
          <w:noProof/>
          <w:sz w:val="24"/>
          <w:szCs w:val="24"/>
        </w:rPr>
        <w:t>многоквартирным домом:</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(наименование и реквизиты документов, количество листов)</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91ED8" w:rsidP="00AD5C7E">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4</w:t>
      </w:r>
      <w:r w:rsidR="00AD5C7E" w:rsidRPr="00AD5C7E">
        <w:rPr>
          <w:rFonts w:ascii="Times New Roman" w:eastAsia="Times New Roman" w:hAnsi="Times New Roman" w:cs="Times New Roman"/>
          <w:noProof/>
          <w:sz w:val="24"/>
          <w:szCs w:val="24"/>
        </w:rPr>
        <w:t>) утвержденный бухгалтерский баланс за последний год:</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(наименование и реквизиты документов, количество листов)</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noProof/>
          <w:sz w:val="20"/>
          <w:szCs w:val="20"/>
        </w:rPr>
      </w:pPr>
      <w:r w:rsidRPr="00AD5C7E">
        <w:rPr>
          <w:rFonts w:ascii="Courier New" w:eastAsia="Times New Roman" w:hAnsi="Courier New" w:cs="Courier New"/>
          <w:noProof/>
          <w:sz w:val="20"/>
          <w:szCs w:val="20"/>
        </w:rPr>
        <w:t>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_____________________________________________________________________________</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(должность, ф.и.о. руководителя организации или</w:t>
      </w:r>
    </w:p>
    <w:p w:rsidR="00AD5C7E" w:rsidRPr="00AD5C7E" w:rsidRDefault="00AD5C7E" w:rsidP="00AD5C7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ф.и.о. индивидуального предпринимателя)</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Courier New" w:eastAsia="Times New Roman" w:hAnsi="Courier New" w:cs="Courier New"/>
          <w:sz w:val="20"/>
          <w:szCs w:val="20"/>
        </w:rPr>
      </w:pPr>
      <w:r w:rsidRPr="00AD5C7E">
        <w:rPr>
          <w:rFonts w:ascii="Courier New" w:eastAsia="Times New Roman" w:hAnsi="Courier New" w:cs="Courier New"/>
          <w:noProof/>
          <w:sz w:val="20"/>
          <w:szCs w:val="20"/>
        </w:rPr>
        <w:t>________________________  _______________________________________</w:t>
      </w: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AD5C7E">
        <w:rPr>
          <w:rFonts w:ascii="Courier New" w:eastAsia="Times New Roman" w:hAnsi="Courier New" w:cs="Courier New"/>
          <w:noProof/>
          <w:sz w:val="20"/>
          <w:szCs w:val="20"/>
        </w:rPr>
        <w:t xml:space="preserve">        </w:t>
      </w:r>
      <w:r w:rsidRPr="00AD5C7E">
        <w:rPr>
          <w:rFonts w:ascii="Times New Roman" w:eastAsia="Times New Roman" w:hAnsi="Times New Roman" w:cs="Times New Roman"/>
          <w:noProof/>
          <w:sz w:val="20"/>
          <w:szCs w:val="20"/>
        </w:rPr>
        <w:t>( подпись)                                                              (ф.и.о.)</w:t>
      </w:r>
    </w:p>
    <w:p w:rsidR="00AD5C7E" w:rsidRPr="00AD5C7E" w:rsidRDefault="00AD5C7E" w:rsidP="00AD5C7E">
      <w:pPr>
        <w:suppressAutoHyphens/>
        <w:autoSpaceDE w:val="0"/>
        <w:autoSpaceDN w:val="0"/>
        <w:adjustRightInd w:val="0"/>
        <w:spacing w:after="0" w:line="240" w:lineRule="auto"/>
        <w:ind w:firstLine="720"/>
        <w:jc w:val="both"/>
        <w:rPr>
          <w:rFonts w:ascii="Arial" w:eastAsia="Times New Roman" w:hAnsi="Arial" w:cs="Arial"/>
          <w:sz w:val="20"/>
          <w:szCs w:val="20"/>
        </w:rPr>
      </w:pP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«___»  __________ 20____г.</w:t>
      </w:r>
    </w:p>
    <w:p w:rsidR="00AD5C7E" w:rsidRPr="00AD5C7E" w:rsidRDefault="00AD5C7E" w:rsidP="00AD5C7E">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AD5C7E" w:rsidRPr="00AD5C7E" w:rsidRDefault="00AD5C7E" w:rsidP="00AD5C7E">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AD5C7E" w:rsidRPr="00AD5C7E" w:rsidRDefault="00AD5C7E" w:rsidP="00AD5C7E">
      <w:pPr>
        <w:suppressAutoHyphens/>
        <w:autoSpaceDE w:val="0"/>
        <w:autoSpaceDN w:val="0"/>
        <w:adjustRightInd w:val="0"/>
        <w:spacing w:after="0" w:line="240" w:lineRule="auto"/>
        <w:jc w:val="both"/>
        <w:rPr>
          <w:rFonts w:ascii="Times New Roman" w:eastAsia="Times New Roman" w:hAnsi="Times New Roman" w:cs="Times New Roman"/>
          <w:sz w:val="20"/>
          <w:szCs w:val="20"/>
        </w:rPr>
      </w:pPr>
      <w:r w:rsidRPr="00AD5C7E">
        <w:rPr>
          <w:rFonts w:ascii="Times New Roman" w:eastAsia="Times New Roman" w:hAnsi="Times New Roman" w:cs="Times New Roman"/>
          <w:noProof/>
          <w:sz w:val="20"/>
          <w:szCs w:val="20"/>
        </w:rPr>
        <w:t>М.П.</w:t>
      </w:r>
    </w:p>
    <w:p w:rsidR="00AD5C7E" w:rsidRPr="00AD5C7E" w:rsidRDefault="00AD5C7E" w:rsidP="00AD5C7E">
      <w:pPr>
        <w:widowControl w:val="0"/>
        <w:autoSpaceDE w:val="0"/>
        <w:autoSpaceDN w:val="0"/>
        <w:adjustRightInd w:val="0"/>
        <w:spacing w:after="0" w:line="240" w:lineRule="auto"/>
        <w:ind w:firstLine="720"/>
        <w:jc w:val="both"/>
        <w:rPr>
          <w:rFonts w:ascii="Arial" w:eastAsia="Times New Roman" w:hAnsi="Arial"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91ED8" w:rsidRDefault="00A91ED8"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sectPr w:rsidR="00A91ED8" w:rsidSect="009A1AEC">
          <w:pgSz w:w="11906" w:h="16838"/>
          <w:pgMar w:top="1134" w:right="851" w:bottom="720" w:left="1134" w:header="720" w:footer="720" w:gutter="0"/>
          <w:pgNumType w:start="1"/>
          <w:cols w:space="720"/>
          <w:titlePg/>
          <w:docGrid w:linePitch="299"/>
        </w:sectPr>
      </w:pPr>
    </w:p>
    <w:p w:rsidR="00A91ED8" w:rsidRDefault="00A91ED8" w:rsidP="00A91ED8">
      <w:pPr>
        <w:pStyle w:val="ConsPlusNormal"/>
        <w:widowControl/>
        <w:ind w:firstLine="0"/>
        <w:jc w:val="right"/>
        <w:rPr>
          <w:rFonts w:ascii="Times New Roman" w:hAnsi="Times New Roman" w:cs="Times New Roman"/>
        </w:rPr>
      </w:pPr>
      <w:r>
        <w:rPr>
          <w:rFonts w:ascii="Times New Roman" w:hAnsi="Times New Roman" w:cs="Times New Roman"/>
          <w:b/>
          <w:bCs/>
          <w:color w:val="000000"/>
        </w:rPr>
        <w:lastRenderedPageBreak/>
        <w:t>Приложение N 4</w:t>
      </w:r>
      <w:r w:rsidR="00C92714">
        <w:rPr>
          <w:rFonts w:ascii="Times New Roman" w:hAnsi="Times New Roman" w:cs="Times New Roman"/>
          <w:b/>
          <w:bCs/>
          <w:color w:val="000000"/>
        </w:rPr>
        <w:t xml:space="preserve"> к конкурсной документации</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открытого конкурса по отбору управляющей организации для управления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многоквартирным домом по адресам: Красноярский край,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Рыбинский район, село Рыбное ул. Нефтяников </w:t>
      </w:r>
    </w:p>
    <w:p w:rsidR="00A91ED8" w:rsidRDefault="00A91ED8" w:rsidP="00A91ED8">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д. 1,2,3,1 «А»,2 «А», 3 «А», 4 «А», 5 «А» и ул. Трактовая д. 6 «А»</w:t>
      </w: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spacing w:before="100" w:beforeAutospacing="1" w:after="0" w:line="240" w:lineRule="auto"/>
        <w:ind w:firstLine="547"/>
        <w:jc w:val="center"/>
        <w:rPr>
          <w:rFonts w:ascii="Times New Roman" w:eastAsia="Times New Roman" w:hAnsi="Times New Roman" w:cs="Times New Roman"/>
          <w:color w:val="000000"/>
          <w:sz w:val="24"/>
          <w:szCs w:val="24"/>
        </w:rPr>
      </w:pPr>
      <w:r w:rsidRPr="00AD5C7E">
        <w:rPr>
          <w:rFonts w:ascii="Times New Roman" w:eastAsia="Times New Roman" w:hAnsi="Times New Roman" w:cs="Times New Roman"/>
          <w:b/>
          <w:bCs/>
          <w:color w:val="000000"/>
        </w:rPr>
        <w:t>Инструкция по заполнению формы заявки на участие в открытом конкурсе по отбору управляющих организаций для управления многоквартирными домами:</w:t>
      </w:r>
    </w:p>
    <w:p w:rsidR="00AD5C7E" w:rsidRPr="00AD5C7E" w:rsidRDefault="00AD5C7E" w:rsidP="00AD5C7E">
      <w:pPr>
        <w:spacing w:before="100" w:beforeAutospacing="1" w:after="0" w:line="240" w:lineRule="auto"/>
        <w:ind w:firstLine="547"/>
        <w:rPr>
          <w:rFonts w:ascii="Times New Roman" w:eastAsia="Times New Roman" w:hAnsi="Times New Roman" w:cs="Times New Roman"/>
          <w:color w:val="000000"/>
          <w:sz w:val="24"/>
          <w:szCs w:val="24"/>
        </w:rPr>
      </w:pPr>
    </w:p>
    <w:p w:rsidR="00AD5C7E" w:rsidRPr="00AD5C7E" w:rsidRDefault="00AD5C7E" w:rsidP="00AD5C7E">
      <w:pPr>
        <w:spacing w:after="0" w:line="240" w:lineRule="auto"/>
        <w:ind w:firstLine="547"/>
        <w:jc w:val="both"/>
        <w:rPr>
          <w:rFonts w:ascii="Times New Roman" w:eastAsia="Times New Roman" w:hAnsi="Times New Roman" w:cs="Times New Roman"/>
          <w:color w:val="000000"/>
          <w:sz w:val="28"/>
          <w:szCs w:val="28"/>
        </w:rPr>
      </w:pPr>
      <w:r w:rsidRPr="00AD5C7E">
        <w:rPr>
          <w:rFonts w:ascii="Times New Roman" w:eastAsia="Times New Roman" w:hAnsi="Times New Roman" w:cs="Times New Roman"/>
          <w:color w:val="000000"/>
          <w:sz w:val="28"/>
          <w:szCs w:val="28"/>
        </w:rPr>
        <w:t>1. Порядок подачи заявок на участие в конкурсе</w:t>
      </w:r>
    </w:p>
    <w:p w:rsidR="00AD5C7E" w:rsidRPr="00AD5C7E" w:rsidRDefault="00AD5C7E" w:rsidP="00AD5C7E">
      <w:pPr>
        <w:spacing w:after="0" w:line="240" w:lineRule="auto"/>
        <w:ind w:firstLine="547"/>
        <w:jc w:val="both"/>
        <w:rPr>
          <w:rFonts w:ascii="Times New Roman" w:eastAsia="Times New Roman" w:hAnsi="Times New Roman" w:cs="Times New Roman"/>
          <w:color w:val="000000"/>
          <w:sz w:val="28"/>
          <w:szCs w:val="28"/>
        </w:rPr>
      </w:pPr>
      <w:r w:rsidRPr="00AD5C7E">
        <w:rPr>
          <w:rFonts w:ascii="Times New Roman" w:eastAsia="Times New Roman" w:hAnsi="Times New Roman" w:cs="Times New Roman"/>
          <w:color w:val="000000"/>
          <w:sz w:val="28"/>
          <w:szCs w:val="28"/>
        </w:rPr>
        <w:t>Для участия в конкурсе заинтересованное лицо подает в конкурсную комиссию заявку на участие по прилагаемой форме. Прием заявок на участие прекращается непосредственно перед началом процедуры вскрытия конвертов с заявками на участие в конкурсе.</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Заявление об участии в конкурсе заполняется согласно рекомендациям, указанным под чертой строки.</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а) В последней строке указываются реквизиты банковского счета претендента, подавшего заявку на участие в конкурсе по отбору управляющей организации для управления многоквартирным домом.</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В предложении претендента по условиям договора управления многоквартирным домом:</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а) В первых строках указывается способ внесения платы собственниками и нанимателями помещений в многоквартирном доме за содержание, ремонт жилого помещения и коммунальные услуги.</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Варианты:</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претендент самостоятельно начисляет и собирает плату за жилищные и коммунальные услуги;</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претендент заключает договор по начислению и сбору платы за жилищные и коммунальные услуги со специализированной организацией.</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Необходимо выбрать один из предложенных вариантов начисления и сбора платы за жилищные и коммунальные услуги либо предложить свой вариант.</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б) Если претендент самостоятельно начисляет и собирает плату за жилищные и коммунальные услуги, в предложениях претендента указываются реквизиты банковского счета претендента, куда собственники помещений многоквартирного дома и наниматели жилых помещений по договору социального найма и договору найма жилых помещений государственного или муниципального жилищного фонда будут производить плату за содержание и ремонт жилого помещения и коммунальные услуги.</w:t>
      </w:r>
    </w:p>
    <w:p w:rsidR="00236EB4" w:rsidRDefault="00236EB4" w:rsidP="00236EB4">
      <w:pPr>
        <w:pStyle w:val="ConsPlusNonformat"/>
        <w:spacing w:line="276" w:lineRule="auto"/>
        <w:ind w:firstLine="708"/>
        <w:jc w:val="both"/>
        <w:rPr>
          <w:rFonts w:ascii="Times New Roman" w:hAnsi="Times New Roman"/>
          <w:sz w:val="28"/>
          <w:szCs w:val="28"/>
        </w:rPr>
      </w:pPr>
      <w:r>
        <w:rPr>
          <w:rFonts w:ascii="Times New Roman" w:hAnsi="Times New Roman"/>
          <w:sz w:val="28"/>
          <w:szCs w:val="28"/>
        </w:rPr>
        <w:t>Отчетный период по сведениям о наличии (отсутствии) задолженностей по налогам, сборам и иным обязательным платежам в бюджеты любого уровня или государственные внебюджетные фонды должен совпадать с отчетным периодом бухгалтерского баланса.</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К заявке прилагается указанный перечень документов:</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2) Документ, подтверждающий полномочия лица на осуществление действий от имени юридического лица:</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приказ о приеме на работу в случае, если претендентом выступает руководитель предприятия;</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доверенность, заверенная подписью руководителя предприятия и печатью, если претендентом выступает представитель юридического лица.</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Документ, подтверждающий полномочия лица на осуществление действий от имени индивидуального предпринимателя:</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копия свидетельства о регистрации индивидуального предпринимателя, если претендентом выступает индивидуальный предприниматель;</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доверенность, заверенная подписью индивидуального предпринимателя и печатью, если претендентом выступает представитель индивидуального предпринимателя.</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3) Копия лицензии.</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4) Утвержденный бухгалтерский баланс за последний отчетный период.</w:t>
      </w:r>
    </w:p>
    <w:p w:rsidR="00236EB4" w:rsidRDefault="00236EB4" w:rsidP="00236EB4">
      <w:pPr>
        <w:pStyle w:val="ConsPlusNormal"/>
        <w:ind w:firstLine="540"/>
        <w:jc w:val="both"/>
        <w:rPr>
          <w:rFonts w:ascii="Times New Roman" w:hAnsi="Times New Roman"/>
          <w:sz w:val="28"/>
          <w:szCs w:val="28"/>
        </w:rPr>
      </w:pPr>
      <w:r>
        <w:rPr>
          <w:rFonts w:ascii="Times New Roman" w:hAnsi="Times New Roman"/>
          <w:sz w:val="28"/>
          <w:szCs w:val="28"/>
        </w:rPr>
        <w:t>С 1 января 2013 года обязанность по ведению бухгалтерского баланса распространяется на всех экономических субъектов, включая организации, перешедшие на упрощенную систему налогообложения. Бухгалтерский учет в соответствии с Федеральным законом от 6 декабря 2011 г. N 402-ФЗ «О бухгалтерском учете» могут не вести:</w:t>
      </w:r>
    </w:p>
    <w:p w:rsidR="00236EB4" w:rsidRDefault="00236EB4" w:rsidP="00236EB4">
      <w:pPr>
        <w:pStyle w:val="ConsPlusNormal"/>
        <w:ind w:firstLine="540"/>
        <w:jc w:val="both"/>
        <w:rPr>
          <w:rFonts w:ascii="Times New Roman" w:hAnsi="Times New Roman"/>
          <w:sz w:val="28"/>
          <w:szCs w:val="28"/>
        </w:rPr>
      </w:pPr>
      <w:r>
        <w:rPr>
          <w:rFonts w:ascii="Times New Roman" w:hAnsi="Times New Roman"/>
          <w:sz w:val="28"/>
          <w:szCs w:val="28"/>
        </w:rP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в порядке, установленном указанным законодательством;</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5) Документы, подтверждающие наличие (отсутствие) у претендентов задолженностей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t xml:space="preserve">- справка из Пенсионного фонда России, подтверждающая наличие (отсутствие) задолженности по обязательным платежам в Пенсионный Фонд; </w:t>
      </w:r>
    </w:p>
    <w:p w:rsidR="00236EB4" w:rsidRDefault="00236EB4" w:rsidP="00236EB4">
      <w:pPr>
        <w:pStyle w:val="ConsPlusNormal"/>
        <w:widowControl/>
        <w:ind w:firstLine="540"/>
        <w:jc w:val="both"/>
        <w:rPr>
          <w:rFonts w:ascii="Times New Roman" w:hAnsi="Times New Roman"/>
          <w:sz w:val="28"/>
          <w:szCs w:val="28"/>
        </w:rPr>
      </w:pPr>
      <w:r>
        <w:rPr>
          <w:rFonts w:ascii="Times New Roman" w:hAnsi="Times New Roman"/>
          <w:sz w:val="28"/>
          <w:szCs w:val="28"/>
        </w:rPr>
        <w:lastRenderedPageBreak/>
        <w:t>- справка из Фонда социального страхования Российской Федерации, подтверждающая наличие (отсутствие) задолженности по обязательным платежам в Фонд социального страхования Российской Федерации;</w:t>
      </w:r>
    </w:p>
    <w:p w:rsidR="00AD5C7E" w:rsidRPr="008A4B03" w:rsidRDefault="00236EB4" w:rsidP="008A4B03">
      <w:pPr>
        <w:pStyle w:val="ConsPlusNormal"/>
        <w:widowControl/>
        <w:ind w:firstLine="540"/>
        <w:jc w:val="both"/>
        <w:rPr>
          <w:rFonts w:ascii="Times New Roman" w:hAnsi="Times New Roman"/>
          <w:sz w:val="28"/>
          <w:szCs w:val="28"/>
        </w:rPr>
      </w:pPr>
      <w:r>
        <w:rPr>
          <w:rFonts w:ascii="Times New Roman" w:hAnsi="Times New Roman"/>
          <w:sz w:val="28"/>
          <w:szCs w:val="28"/>
        </w:rPr>
        <w:t>- справка из Федеральной налоговой службы России, подтверждающая наличие (отсутствие) задолженности по налогам и сборам в Федеральную налоговую службу России.</w:t>
      </w:r>
    </w:p>
    <w:p w:rsidR="00AD5C7E" w:rsidRPr="00AD5C7E" w:rsidRDefault="00236EB4" w:rsidP="00AD5C7E">
      <w:pPr>
        <w:spacing w:after="0" w:line="240" w:lineRule="auto"/>
        <w:ind w:firstLine="5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D5C7E" w:rsidRPr="00AD5C7E">
        <w:rPr>
          <w:rFonts w:ascii="Times New Roman" w:eastAsia="Times New Roman" w:hAnsi="Times New Roman" w:cs="Times New Roman"/>
          <w:color w:val="000000"/>
          <w:sz w:val="28"/>
          <w:szCs w:val="28"/>
        </w:rPr>
        <w:t xml:space="preserve">. Заинтересованное лицо должно </w:t>
      </w:r>
      <w:r w:rsidR="008A4B03">
        <w:rPr>
          <w:rFonts w:ascii="Times New Roman" w:eastAsia="Times New Roman" w:hAnsi="Times New Roman" w:cs="Times New Roman"/>
          <w:color w:val="000000"/>
          <w:sz w:val="28"/>
          <w:szCs w:val="28"/>
        </w:rPr>
        <w:t>знать</w:t>
      </w:r>
      <w:r w:rsidR="00AD5C7E" w:rsidRPr="00AD5C7E">
        <w:rPr>
          <w:rFonts w:ascii="Times New Roman" w:eastAsia="Times New Roman" w:hAnsi="Times New Roman" w:cs="Times New Roman"/>
          <w:color w:val="000000"/>
          <w:sz w:val="28"/>
          <w:szCs w:val="28"/>
        </w:rPr>
        <w:t>:</w:t>
      </w:r>
    </w:p>
    <w:p w:rsidR="00AD5C7E" w:rsidRPr="00236EB4" w:rsidRDefault="00AD5C7E" w:rsidP="00236EB4">
      <w:pPr>
        <w:pStyle w:val="ab"/>
        <w:numPr>
          <w:ilvl w:val="0"/>
          <w:numId w:val="22"/>
        </w:numPr>
        <w:tabs>
          <w:tab w:val="left" w:pos="993"/>
        </w:tabs>
        <w:ind w:left="0" w:firstLine="567"/>
        <w:jc w:val="both"/>
        <w:rPr>
          <w:color w:val="000000"/>
          <w:sz w:val="28"/>
          <w:szCs w:val="28"/>
        </w:rPr>
      </w:pPr>
      <w:r w:rsidRPr="00236EB4">
        <w:rPr>
          <w:color w:val="000000"/>
          <w:sz w:val="28"/>
          <w:szCs w:val="28"/>
        </w:rPr>
        <w:t>Заявка на участие в конкурсе подается в письменной форме.</w:t>
      </w:r>
    </w:p>
    <w:p w:rsidR="00AD5C7E" w:rsidRPr="00236EB4" w:rsidRDefault="00AD5C7E" w:rsidP="00236EB4">
      <w:pPr>
        <w:pStyle w:val="ab"/>
        <w:numPr>
          <w:ilvl w:val="0"/>
          <w:numId w:val="22"/>
        </w:numPr>
        <w:tabs>
          <w:tab w:val="left" w:pos="993"/>
        </w:tabs>
        <w:ind w:left="0" w:firstLine="567"/>
        <w:jc w:val="both"/>
        <w:rPr>
          <w:color w:val="000000"/>
          <w:sz w:val="28"/>
          <w:szCs w:val="28"/>
        </w:rPr>
      </w:pPr>
      <w:r w:rsidRPr="00236EB4">
        <w:rPr>
          <w:color w:val="000000"/>
          <w:sz w:val="28"/>
          <w:szCs w:val="28"/>
        </w:rPr>
        <w:t xml:space="preserve">Одно лицо вправе подать в отношении одного лота только одну заявку. </w:t>
      </w:r>
    </w:p>
    <w:p w:rsidR="00AD5C7E" w:rsidRPr="00236EB4" w:rsidRDefault="00AD5C7E" w:rsidP="00236EB4">
      <w:pPr>
        <w:pStyle w:val="ab"/>
        <w:numPr>
          <w:ilvl w:val="0"/>
          <w:numId w:val="22"/>
        </w:numPr>
        <w:tabs>
          <w:tab w:val="left" w:pos="993"/>
        </w:tabs>
        <w:ind w:left="0" w:firstLine="567"/>
        <w:jc w:val="both"/>
        <w:rPr>
          <w:color w:val="000000"/>
          <w:sz w:val="28"/>
          <w:szCs w:val="28"/>
        </w:rPr>
      </w:pPr>
      <w:r w:rsidRPr="00236EB4">
        <w:rPr>
          <w:color w:val="000000"/>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w:t>
      </w:r>
    </w:p>
    <w:p w:rsidR="00AD5C7E" w:rsidRPr="00236EB4" w:rsidRDefault="00AD5C7E" w:rsidP="00236EB4">
      <w:pPr>
        <w:pStyle w:val="ab"/>
        <w:numPr>
          <w:ilvl w:val="0"/>
          <w:numId w:val="22"/>
        </w:numPr>
        <w:tabs>
          <w:tab w:val="left" w:pos="993"/>
        </w:tabs>
        <w:ind w:left="0" w:firstLine="567"/>
        <w:jc w:val="both"/>
        <w:rPr>
          <w:color w:val="000000"/>
          <w:sz w:val="28"/>
          <w:szCs w:val="28"/>
        </w:rPr>
      </w:pPr>
      <w:r w:rsidRPr="00236EB4">
        <w:rPr>
          <w:color w:val="000000"/>
          <w:sz w:val="28"/>
          <w:szCs w:val="28"/>
        </w:rPr>
        <w:t xml:space="preserve">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AD5C7E" w:rsidRDefault="00AD5C7E" w:rsidP="00236EB4">
      <w:pPr>
        <w:pStyle w:val="ab"/>
        <w:numPr>
          <w:ilvl w:val="0"/>
          <w:numId w:val="22"/>
        </w:numPr>
        <w:tabs>
          <w:tab w:val="left" w:pos="993"/>
        </w:tabs>
        <w:ind w:left="0" w:firstLine="567"/>
        <w:jc w:val="both"/>
        <w:rPr>
          <w:color w:val="000000"/>
          <w:sz w:val="28"/>
          <w:szCs w:val="28"/>
        </w:rPr>
      </w:pPr>
      <w:r w:rsidRPr="00236EB4">
        <w:rPr>
          <w:color w:val="000000"/>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обеспечить предоставление коммунальных услуг, а также дополнительные работы (рекомендации) при их наличие.</w:t>
      </w:r>
    </w:p>
    <w:p w:rsidR="00236EB4" w:rsidRDefault="00216522" w:rsidP="00236EB4">
      <w:pPr>
        <w:pStyle w:val="ab"/>
        <w:tabs>
          <w:tab w:val="left" w:pos="993"/>
        </w:tabs>
        <w:ind w:left="567"/>
        <w:jc w:val="both"/>
        <w:rPr>
          <w:color w:val="000000"/>
          <w:sz w:val="28"/>
          <w:szCs w:val="28"/>
        </w:rPr>
      </w:pPr>
      <w:r>
        <w:rPr>
          <w:color w:val="000000"/>
          <w:sz w:val="28"/>
          <w:szCs w:val="28"/>
        </w:rPr>
        <w:t>При получении заявки с пакетом документов претенденту направляется расписка в получении документов.</w:t>
      </w:r>
    </w:p>
    <w:p w:rsidR="00216522" w:rsidRPr="00236EB4" w:rsidRDefault="00216522" w:rsidP="00236EB4">
      <w:pPr>
        <w:pStyle w:val="ab"/>
        <w:tabs>
          <w:tab w:val="left" w:pos="993"/>
        </w:tabs>
        <w:ind w:left="567"/>
        <w:jc w:val="both"/>
        <w:rPr>
          <w:color w:val="000000"/>
          <w:sz w:val="28"/>
          <w:szCs w:val="28"/>
        </w:rPr>
      </w:pPr>
    </w:p>
    <w:p w:rsidR="00AD5C7E" w:rsidRDefault="00AD5C7E" w:rsidP="00AD5C7E">
      <w:pPr>
        <w:spacing w:after="0" w:line="240" w:lineRule="auto"/>
        <w:jc w:val="both"/>
        <w:rPr>
          <w:rFonts w:ascii="Times New Roman" w:eastAsia="Times New Roman" w:hAnsi="Times New Roman" w:cs="Times New Roman"/>
          <w:b/>
          <w:bCs/>
          <w:color w:val="332E2D"/>
          <w:sz w:val="28"/>
          <w:szCs w:val="28"/>
        </w:rPr>
      </w:pPr>
      <w:r w:rsidRPr="00AD5C7E">
        <w:rPr>
          <w:rFonts w:ascii="Times New Roman" w:eastAsia="Times New Roman" w:hAnsi="Times New Roman" w:cs="Times New Roman"/>
          <w:b/>
          <w:bCs/>
          <w:color w:val="332E2D"/>
          <w:sz w:val="28"/>
          <w:szCs w:val="28"/>
        </w:rPr>
        <w:t xml:space="preserve">Примечание: рекомендуется заявку прошить и пронумеровать листы. </w:t>
      </w:r>
    </w:p>
    <w:p w:rsidR="00236EB4" w:rsidRPr="00AD5C7E" w:rsidRDefault="00236EB4" w:rsidP="00AD5C7E">
      <w:pPr>
        <w:spacing w:after="0" w:line="240" w:lineRule="auto"/>
        <w:jc w:val="both"/>
        <w:rPr>
          <w:rFonts w:ascii="Times New Roman" w:eastAsia="Times New Roman" w:hAnsi="Times New Roman" w:cs="Times New Roman"/>
          <w:color w:val="000000"/>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8A4B03" w:rsidRDefault="008A4B03"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AD5C7E" w:rsidRPr="00AD5C7E" w:rsidRDefault="00AD5C7E" w:rsidP="00AD5C7E">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
          <w:bCs/>
          <w:sz w:val="28"/>
          <w:szCs w:val="28"/>
        </w:rPr>
      </w:pPr>
    </w:p>
    <w:p w:rsidR="00AD5C7E" w:rsidRPr="00AD5C7E" w:rsidRDefault="00AD5C7E" w:rsidP="00AD5C7E">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1" w:name="Par650"/>
      <w:bookmarkEnd w:id="1"/>
      <w:r w:rsidRPr="00AD5C7E">
        <w:rPr>
          <w:rFonts w:ascii="Times New Roman" w:eastAsia="Times New Roman" w:hAnsi="Times New Roman" w:cs="Times New Roman"/>
          <w:sz w:val="28"/>
          <w:szCs w:val="28"/>
        </w:rPr>
        <w:t>РАСПИСКА</w:t>
      </w:r>
    </w:p>
    <w:p w:rsidR="00AD5C7E" w:rsidRPr="00AD5C7E" w:rsidRDefault="00AD5C7E" w:rsidP="00AD5C7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о получении заявки на участие в конкурсе по отбору</w:t>
      </w:r>
    </w:p>
    <w:p w:rsidR="00AD5C7E" w:rsidRPr="00AD5C7E" w:rsidRDefault="00AD5C7E" w:rsidP="00AD5C7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управляющей организации для управления</w:t>
      </w:r>
    </w:p>
    <w:p w:rsidR="00AD5C7E" w:rsidRPr="00AD5C7E" w:rsidRDefault="00AD5C7E" w:rsidP="00AD5C7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5C7E">
        <w:rPr>
          <w:rFonts w:ascii="Times New Roman" w:eastAsia="Times New Roman" w:hAnsi="Times New Roman" w:cs="Times New Roman"/>
          <w:sz w:val="28"/>
          <w:szCs w:val="28"/>
        </w:rPr>
        <w:t>многоквартирным домом</w:t>
      </w:r>
    </w:p>
    <w:p w:rsidR="00AD5C7E" w:rsidRPr="00AD5C7E" w:rsidRDefault="00AD5C7E" w:rsidP="00AD5C7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rPr>
      </w:pPr>
      <w:r w:rsidRPr="00236EB4">
        <w:rPr>
          <w:rFonts w:ascii="Times New Roman" w:eastAsia="Times New Roman" w:hAnsi="Times New Roman" w:cs="Times New Roman"/>
          <w:sz w:val="24"/>
          <w:szCs w:val="24"/>
        </w:rPr>
        <w:t>Настоящая расписка выдана претенденту ______________________________________________________________</w:t>
      </w:r>
      <w:r w:rsidR="009F35F0">
        <w:rPr>
          <w:rFonts w:ascii="Times New Roman" w:eastAsia="Times New Roman" w:hAnsi="Times New Roman" w:cs="Times New Roman"/>
          <w:sz w:val="24"/>
          <w:szCs w:val="24"/>
        </w:rPr>
        <w:t>_______________</w:t>
      </w: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vertAlign w:val="superscript"/>
        </w:rPr>
      </w:pPr>
      <w:r w:rsidRPr="00236EB4">
        <w:rPr>
          <w:rFonts w:ascii="Times New Roman" w:eastAsia="Times New Roman" w:hAnsi="Times New Roman" w:cs="Times New Roman"/>
          <w:sz w:val="24"/>
          <w:szCs w:val="24"/>
          <w:vertAlign w:val="superscript"/>
        </w:rPr>
        <w:t>(наименование организации или</w:t>
      </w:r>
      <w:r w:rsidR="00236EB4" w:rsidRPr="00236EB4">
        <w:rPr>
          <w:rFonts w:ascii="Times New Roman" w:eastAsia="Times New Roman" w:hAnsi="Times New Roman" w:cs="Times New Roman"/>
          <w:sz w:val="24"/>
          <w:szCs w:val="24"/>
          <w:vertAlign w:val="superscript"/>
        </w:rPr>
        <w:t xml:space="preserve"> ф.и.о. индивидуального </w:t>
      </w:r>
      <w:r w:rsidRPr="00236EB4">
        <w:rPr>
          <w:rFonts w:ascii="Times New Roman" w:eastAsia="Times New Roman" w:hAnsi="Times New Roman" w:cs="Times New Roman"/>
          <w:sz w:val="24"/>
          <w:szCs w:val="24"/>
          <w:vertAlign w:val="superscript"/>
        </w:rPr>
        <w:t>предпринимателя)</w:t>
      </w:r>
      <w:r w:rsidR="00236EB4" w:rsidRPr="00236EB4">
        <w:rPr>
          <w:rFonts w:ascii="Times New Roman" w:eastAsia="Times New Roman" w:hAnsi="Times New Roman" w:cs="Times New Roman"/>
          <w:sz w:val="24"/>
          <w:szCs w:val="24"/>
          <w:vertAlign w:val="superscript"/>
        </w:rPr>
        <w:t xml:space="preserve"> </w:t>
      </w: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rPr>
      </w:pPr>
      <w:r w:rsidRPr="00236EB4">
        <w:rPr>
          <w:rFonts w:ascii="Times New Roman" w:eastAsia="Times New Roman" w:hAnsi="Times New Roman" w:cs="Times New Roman"/>
          <w:sz w:val="24"/>
          <w:szCs w:val="24"/>
        </w:rPr>
        <w:t xml:space="preserve">в   том,   что   в   соответствии  с  </w:t>
      </w:r>
      <w:hyperlink w:anchor="Par47" w:history="1">
        <w:r w:rsidRPr="00236EB4">
          <w:rPr>
            <w:rFonts w:ascii="Times New Roman" w:eastAsia="Times New Roman" w:hAnsi="Times New Roman" w:cs="Times New Roman"/>
            <w:color w:val="0000FF"/>
            <w:sz w:val="24"/>
            <w:szCs w:val="24"/>
          </w:rPr>
          <w:t>Правилами</w:t>
        </w:r>
      </w:hyperlink>
      <w:r w:rsidRPr="00236EB4">
        <w:rPr>
          <w:rFonts w:ascii="Times New Roman" w:eastAsia="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N 75,_______________________________</w:t>
      </w:r>
      <w:r w:rsidR="00236EB4">
        <w:rPr>
          <w:rFonts w:ascii="Times New Roman" w:eastAsia="Times New Roman" w:hAnsi="Times New Roman" w:cs="Times New Roman"/>
          <w:sz w:val="24"/>
          <w:szCs w:val="24"/>
        </w:rPr>
        <w:t>______________________________</w:t>
      </w:r>
      <w:r w:rsidRPr="00236EB4">
        <w:rPr>
          <w:rFonts w:ascii="Times New Roman" w:eastAsia="Times New Roman" w:hAnsi="Times New Roman" w:cs="Times New Roman"/>
          <w:sz w:val="24"/>
          <w:szCs w:val="24"/>
        </w:rPr>
        <w:t>__________</w:t>
      </w:r>
    </w:p>
    <w:p w:rsidR="00236EB4" w:rsidRDefault="00AD5C7E" w:rsidP="00236EB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36EB4">
        <w:rPr>
          <w:rFonts w:ascii="Times New Roman" w:eastAsia="Times New Roman" w:hAnsi="Times New Roman" w:cs="Times New Roman"/>
          <w:sz w:val="24"/>
          <w:szCs w:val="24"/>
          <w:vertAlign w:val="superscript"/>
        </w:rPr>
        <w:t>(наименование организатора конкурса)</w:t>
      </w:r>
    </w:p>
    <w:p w:rsidR="00AD5C7E" w:rsidRPr="00236EB4" w:rsidRDefault="00AD5C7E" w:rsidP="00236EB4">
      <w:pPr>
        <w:pStyle w:val="ConsPlusNormal"/>
        <w:widowControl/>
        <w:ind w:firstLine="0"/>
        <w:jc w:val="both"/>
        <w:rPr>
          <w:rFonts w:ascii="Times New Roman" w:hAnsi="Times New Roman" w:cs="Times New Roman"/>
          <w:sz w:val="24"/>
          <w:szCs w:val="24"/>
        </w:rPr>
      </w:pPr>
      <w:r w:rsidRPr="00236EB4">
        <w:rPr>
          <w:rFonts w:ascii="Times New Roman" w:hAnsi="Times New Roman" w:cs="Times New Roman"/>
          <w:sz w:val="24"/>
          <w:szCs w:val="24"/>
        </w:rPr>
        <w:t>принял(а)   от   него   (нее)  запечатанный конверт с заявкой  для участия  в открытом конкурсе по отбору управляющей организации для управления многок</w:t>
      </w:r>
      <w:r w:rsidR="00236EB4">
        <w:rPr>
          <w:rFonts w:ascii="Times New Roman" w:hAnsi="Times New Roman" w:cs="Times New Roman"/>
          <w:sz w:val="24"/>
          <w:szCs w:val="24"/>
        </w:rPr>
        <w:t>вартирными домами находящимися по адресу</w:t>
      </w:r>
      <w:r w:rsidRPr="00236EB4">
        <w:rPr>
          <w:rFonts w:ascii="Times New Roman" w:hAnsi="Times New Roman" w:cs="Times New Roman"/>
          <w:sz w:val="24"/>
          <w:szCs w:val="24"/>
        </w:rPr>
        <w:t xml:space="preserve"> </w:t>
      </w:r>
      <w:r w:rsidR="00236EB4" w:rsidRPr="00236EB4">
        <w:rPr>
          <w:rFonts w:ascii="Times New Roman" w:hAnsi="Times New Roman" w:cs="Times New Roman"/>
          <w:sz w:val="24"/>
          <w:szCs w:val="24"/>
        </w:rPr>
        <w:t>Красноярский край,  Рыбинский район, село Рыбное ул. Нефтяников д. 1,2,3,1 «А»,2 «А», 3 «А», 4 «А», 5 «А» и ул. Трактовая д. 6 «А»</w:t>
      </w:r>
      <w:r w:rsidR="00236EB4">
        <w:rPr>
          <w:rFonts w:ascii="Times New Roman" w:hAnsi="Times New Roman" w:cs="Times New Roman"/>
          <w:b/>
          <w:bCs/>
          <w:color w:val="000000"/>
        </w:rPr>
        <w:t xml:space="preserve"> </w:t>
      </w:r>
    </w:p>
    <w:p w:rsidR="00236EB4" w:rsidRPr="00236EB4" w:rsidRDefault="00AD5C7E" w:rsidP="00236EB4">
      <w:pPr>
        <w:pStyle w:val="ConsPlusNormal"/>
        <w:widowControl/>
        <w:ind w:firstLine="567"/>
        <w:jc w:val="both"/>
        <w:rPr>
          <w:rFonts w:ascii="Times New Roman" w:hAnsi="Times New Roman" w:cs="Times New Roman"/>
          <w:sz w:val="24"/>
          <w:szCs w:val="24"/>
        </w:rPr>
      </w:pPr>
      <w:r w:rsidRPr="00236EB4">
        <w:rPr>
          <w:rFonts w:ascii="Times New Roman" w:hAnsi="Times New Roman" w:cs="Times New Roman"/>
          <w:sz w:val="24"/>
          <w:szCs w:val="24"/>
        </w:rPr>
        <w:t>Заявка зарегистрирована "__" ____________ 20</w:t>
      </w:r>
      <w:r w:rsidR="00236EB4">
        <w:rPr>
          <w:rFonts w:ascii="Times New Roman" w:hAnsi="Times New Roman" w:cs="Times New Roman"/>
          <w:sz w:val="24"/>
          <w:szCs w:val="24"/>
        </w:rPr>
        <w:t>22</w:t>
      </w:r>
      <w:r w:rsidRPr="00236EB4">
        <w:rPr>
          <w:rFonts w:ascii="Times New Roman" w:hAnsi="Times New Roman" w:cs="Times New Roman"/>
          <w:sz w:val="24"/>
          <w:szCs w:val="24"/>
        </w:rPr>
        <w:t xml:space="preserve"> г. в </w:t>
      </w:r>
      <w:r w:rsidR="00236EB4">
        <w:rPr>
          <w:rFonts w:ascii="Times New Roman" w:hAnsi="Times New Roman" w:cs="Times New Roman"/>
          <w:sz w:val="24"/>
          <w:szCs w:val="24"/>
        </w:rPr>
        <w:t xml:space="preserve">журнале регистрации заявок на проведения открытого </w:t>
      </w:r>
      <w:r w:rsidR="00236EB4" w:rsidRPr="00236EB4">
        <w:rPr>
          <w:rFonts w:ascii="Times New Roman" w:hAnsi="Times New Roman" w:cs="Times New Roman"/>
          <w:sz w:val="24"/>
          <w:szCs w:val="24"/>
        </w:rPr>
        <w:t>конкурса по отбору управляющей организации для управления многоквартирным домом по адресам: Красноярский край, Рыбинский район, село Рыбное ул. Нефтяников д. 1,2,3,1 «А»,2 «А», 3 «А», 4 «А», 5 «А» и ул. Трактовая д. 6 «А»</w:t>
      </w:r>
    </w:p>
    <w:p w:rsidR="00AD5C7E" w:rsidRPr="00236EB4" w:rsidRDefault="00AD5C7E" w:rsidP="00236EB4">
      <w:pPr>
        <w:widowControl w:val="0"/>
        <w:autoSpaceDE w:val="0"/>
        <w:autoSpaceDN w:val="0"/>
        <w:adjustRightInd w:val="0"/>
        <w:spacing w:after="0" w:line="240" w:lineRule="auto"/>
        <w:rPr>
          <w:rFonts w:ascii="Times New Roman" w:eastAsia="Times New Roman" w:hAnsi="Times New Roman" w:cs="Times New Roman"/>
          <w:sz w:val="24"/>
          <w:szCs w:val="24"/>
        </w:rPr>
      </w:pP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rPr>
      </w:pPr>
      <w:r w:rsidRPr="00236EB4">
        <w:rPr>
          <w:rFonts w:ascii="Times New Roman" w:eastAsia="Times New Roman" w:hAnsi="Times New Roman" w:cs="Times New Roman"/>
          <w:sz w:val="24"/>
          <w:szCs w:val="24"/>
        </w:rPr>
        <w:t>под номером _____________________________________________________.</w:t>
      </w: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rPr>
      </w:pPr>
    </w:p>
    <w:p w:rsidR="00AD5C7E" w:rsidRPr="00236EB4" w:rsidRDefault="00AD5C7E" w:rsidP="00AD5C7E">
      <w:pPr>
        <w:widowControl w:val="0"/>
        <w:autoSpaceDE w:val="0"/>
        <w:autoSpaceDN w:val="0"/>
        <w:adjustRightInd w:val="0"/>
        <w:spacing w:after="0" w:line="240" w:lineRule="auto"/>
        <w:rPr>
          <w:rFonts w:ascii="Times New Roman" w:eastAsia="Times New Roman" w:hAnsi="Times New Roman" w:cs="Times New Roman"/>
          <w:sz w:val="24"/>
          <w:szCs w:val="24"/>
        </w:rPr>
      </w:pPr>
      <w:r w:rsidRPr="00236EB4">
        <w:rPr>
          <w:rFonts w:ascii="Times New Roman" w:eastAsia="Times New Roman" w:hAnsi="Times New Roman" w:cs="Times New Roman"/>
          <w:sz w:val="24"/>
          <w:szCs w:val="24"/>
        </w:rPr>
        <w:t>Лицо, уполномоченное организатором конкурса  принимать  заявки  на участие в конкурсе</w:t>
      </w:r>
    </w:p>
    <w:p w:rsidR="00AD5C7E" w:rsidRPr="00236EB4" w:rsidRDefault="00216522" w:rsidP="00AD5C7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w:t>
      </w:r>
      <w:r w:rsidR="00AD5C7E" w:rsidRPr="00236EB4">
        <w:rPr>
          <w:rFonts w:ascii="Times New Roman" w:eastAsia="Times New Roman" w:hAnsi="Times New Roman" w:cs="Times New Roman"/>
          <w:sz w:val="24"/>
          <w:szCs w:val="24"/>
        </w:rPr>
        <w:t>_________________  ____________________________________</w:t>
      </w:r>
    </w:p>
    <w:p w:rsidR="00AD5C7E" w:rsidRPr="00AD5C7E" w:rsidRDefault="00AD5C7E" w:rsidP="00216522">
      <w:pPr>
        <w:widowControl w:val="0"/>
        <w:autoSpaceDE w:val="0"/>
        <w:autoSpaceDN w:val="0"/>
        <w:adjustRightInd w:val="0"/>
        <w:spacing w:after="0" w:line="240" w:lineRule="auto"/>
        <w:ind w:right="1274"/>
        <w:jc w:val="center"/>
        <w:rPr>
          <w:rFonts w:ascii="Times New Roman" w:eastAsia="Times New Roman" w:hAnsi="Times New Roman" w:cs="Times New Roman"/>
          <w:sz w:val="20"/>
          <w:szCs w:val="20"/>
        </w:rPr>
      </w:pPr>
      <w:r w:rsidRPr="00AD5C7E">
        <w:rPr>
          <w:rFonts w:ascii="Times New Roman" w:eastAsia="Times New Roman" w:hAnsi="Times New Roman" w:cs="Times New Roman"/>
          <w:sz w:val="20"/>
          <w:szCs w:val="20"/>
        </w:rPr>
        <w:t>(подпись)                    (ф.и.о.)</w:t>
      </w:r>
    </w:p>
    <w:p w:rsidR="00AD5C7E" w:rsidRPr="00AD5C7E" w:rsidRDefault="00AD5C7E" w:rsidP="00AD5C7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AD5C7E">
        <w:rPr>
          <w:rFonts w:ascii="Times New Roman" w:eastAsia="Times New Roman" w:hAnsi="Times New Roman" w:cs="Times New Roman"/>
          <w:sz w:val="20"/>
          <w:szCs w:val="20"/>
        </w:rPr>
        <w:t>"__" _____________ 20_ г.</w:t>
      </w:r>
    </w:p>
    <w:p w:rsidR="00AD5C7E" w:rsidRPr="00AD5C7E" w:rsidRDefault="00AD5C7E" w:rsidP="00AD5C7E">
      <w:pPr>
        <w:widowControl w:val="0"/>
        <w:autoSpaceDE w:val="0"/>
        <w:autoSpaceDN w:val="0"/>
        <w:adjustRightInd w:val="0"/>
        <w:spacing w:after="0" w:line="240" w:lineRule="auto"/>
        <w:jc w:val="right"/>
        <w:rPr>
          <w:rFonts w:ascii="Times New Roman" w:eastAsia="Times New Roman" w:hAnsi="Times New Roman" w:cs="Times New Roman"/>
          <w:sz w:val="20"/>
          <w:szCs w:val="20"/>
        </w:rPr>
      </w:pPr>
    </w:p>
    <w:p w:rsidR="00AD5C7E" w:rsidRPr="00AD5C7E" w:rsidRDefault="00AD5C7E" w:rsidP="00216522">
      <w:pPr>
        <w:widowControl w:val="0"/>
        <w:autoSpaceDE w:val="0"/>
        <w:autoSpaceDN w:val="0"/>
        <w:adjustRightInd w:val="0"/>
        <w:spacing w:after="0" w:line="240" w:lineRule="auto"/>
        <w:rPr>
          <w:rFonts w:ascii="Times New Roman" w:eastAsia="Times New Roman" w:hAnsi="Times New Roman" w:cs="Times New Roman"/>
          <w:sz w:val="20"/>
          <w:szCs w:val="20"/>
        </w:rPr>
      </w:pPr>
      <w:r w:rsidRPr="00AD5C7E">
        <w:rPr>
          <w:rFonts w:ascii="Times New Roman" w:eastAsia="Times New Roman" w:hAnsi="Times New Roman" w:cs="Times New Roman"/>
          <w:sz w:val="20"/>
          <w:szCs w:val="20"/>
        </w:rPr>
        <w:t>М.П.</w:t>
      </w: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C92714" w:rsidRDefault="00C92714"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sectPr w:rsidR="00C92714" w:rsidSect="008A4B03">
          <w:headerReference w:type="default" r:id="rId8"/>
          <w:pgSz w:w="11906" w:h="16838"/>
          <w:pgMar w:top="993" w:right="850" w:bottom="1134" w:left="1701" w:header="708" w:footer="708" w:gutter="0"/>
          <w:pgNumType w:start="2"/>
          <w:cols w:space="708"/>
          <w:docGrid w:linePitch="360"/>
        </w:sectPr>
      </w:pPr>
    </w:p>
    <w:p w:rsidR="00216522" w:rsidRDefault="00216522"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216522" w:rsidRDefault="00216522" w:rsidP="00216522">
      <w:pPr>
        <w:pStyle w:val="ConsPlusNormal"/>
        <w:widowControl/>
        <w:ind w:firstLine="0"/>
        <w:jc w:val="right"/>
        <w:rPr>
          <w:rFonts w:ascii="Times New Roman" w:hAnsi="Times New Roman" w:cs="Times New Roman"/>
        </w:rPr>
      </w:pPr>
      <w:r>
        <w:rPr>
          <w:rFonts w:ascii="Times New Roman" w:hAnsi="Times New Roman" w:cs="Times New Roman"/>
          <w:b/>
          <w:bCs/>
          <w:color w:val="000000"/>
        </w:rPr>
        <w:t>Приложение N 5</w:t>
      </w:r>
      <w:r w:rsidR="00C92714">
        <w:rPr>
          <w:rFonts w:ascii="Times New Roman" w:hAnsi="Times New Roman" w:cs="Times New Roman"/>
          <w:b/>
          <w:bCs/>
          <w:color w:val="000000"/>
        </w:rPr>
        <w:t xml:space="preserve"> к конкурсной документации </w:t>
      </w:r>
    </w:p>
    <w:p w:rsidR="00216522" w:rsidRDefault="00216522" w:rsidP="00216522">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открытого конкурса по отбору управляющей организации для управления </w:t>
      </w:r>
    </w:p>
    <w:p w:rsidR="00216522" w:rsidRDefault="00216522" w:rsidP="00216522">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многоквартирным домом по адресам: Красноярский край, </w:t>
      </w:r>
    </w:p>
    <w:p w:rsidR="00216522" w:rsidRDefault="00216522" w:rsidP="00216522">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 xml:space="preserve">Рыбинский район, село Рыбное ул. Нефтяников </w:t>
      </w:r>
    </w:p>
    <w:p w:rsidR="00216522" w:rsidRDefault="00216522" w:rsidP="00216522">
      <w:pPr>
        <w:pStyle w:val="ConsPlusNormal"/>
        <w:widowControl/>
        <w:ind w:firstLine="0"/>
        <w:jc w:val="right"/>
        <w:rPr>
          <w:rFonts w:ascii="Times New Roman" w:hAnsi="Times New Roman" w:cs="Times New Roman"/>
          <w:b/>
          <w:bCs/>
          <w:color w:val="000000"/>
        </w:rPr>
      </w:pPr>
      <w:r>
        <w:rPr>
          <w:rFonts w:ascii="Times New Roman" w:hAnsi="Times New Roman" w:cs="Times New Roman"/>
          <w:b/>
          <w:bCs/>
          <w:color w:val="000000"/>
        </w:rPr>
        <w:t>д. 1,2,3,1 «А»,2 «А», 3 «А», 4 «А», 5 «А» и ул. Трактовая д. 6 «А»</w:t>
      </w:r>
    </w:p>
    <w:p w:rsidR="00216522" w:rsidRPr="00AD5C7E" w:rsidRDefault="00216522"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C03091" w:rsidRPr="00FF1C5A" w:rsidRDefault="00C03091" w:rsidP="00C03091">
      <w:pPr>
        <w:widowControl w:val="0"/>
        <w:autoSpaceDE w:val="0"/>
        <w:autoSpaceDN w:val="0"/>
        <w:adjustRightInd w:val="0"/>
        <w:spacing w:after="0" w:line="240" w:lineRule="auto"/>
        <w:ind w:right="-426"/>
        <w:jc w:val="cente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Т</w:t>
      </w:r>
      <w:r w:rsidRPr="00FF1C5A">
        <w:rPr>
          <w:rFonts w:ascii="Times New Roman" w:eastAsia="Times New Roman" w:hAnsi="Times New Roman" w:cs="Times New Roman"/>
          <w:b/>
          <w:bCs/>
          <w:noProof/>
          <w:sz w:val="24"/>
          <w:szCs w:val="24"/>
        </w:rPr>
        <w:t>иповая форма</w:t>
      </w:r>
    </w:p>
    <w:p w:rsidR="00C03091" w:rsidRPr="00FF1C5A" w:rsidRDefault="00C03091" w:rsidP="00C03091">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rPr>
      </w:pPr>
      <w:r w:rsidRPr="00FF1C5A">
        <w:rPr>
          <w:rFonts w:ascii="Times New Roman" w:eastAsia="Times New Roman" w:hAnsi="Times New Roman" w:cs="Times New Roman"/>
          <w:b/>
          <w:bCs/>
          <w:noProof/>
          <w:sz w:val="24"/>
          <w:szCs w:val="24"/>
        </w:rPr>
        <w:t xml:space="preserve">муниципального контракта управления многоквартирным домом </w:t>
      </w:r>
    </w:p>
    <w:p w:rsidR="00C03091" w:rsidRPr="00FF1C5A" w:rsidRDefault="00C03091" w:rsidP="00C03091">
      <w:pPr>
        <w:widowControl w:val="0"/>
        <w:autoSpaceDE w:val="0"/>
        <w:autoSpaceDN w:val="0"/>
        <w:adjustRightInd w:val="0"/>
        <w:spacing w:after="0" w:line="240" w:lineRule="auto"/>
        <w:ind w:right="-426"/>
        <w:jc w:val="center"/>
        <w:rPr>
          <w:rFonts w:ascii="Times New Roman" w:eastAsia="Times New Roman" w:hAnsi="Times New Roman" w:cs="Times New Roman"/>
          <w:b/>
          <w:bCs/>
          <w:noProof/>
          <w:sz w:val="24"/>
          <w:szCs w:val="24"/>
        </w:rPr>
      </w:pPr>
      <w:r w:rsidRPr="00FF1C5A">
        <w:rPr>
          <w:rFonts w:ascii="Times New Roman" w:eastAsia="Times New Roman" w:hAnsi="Times New Roman" w:cs="Times New Roman"/>
          <w:b/>
          <w:bCs/>
          <w:noProof/>
          <w:sz w:val="24"/>
          <w:szCs w:val="24"/>
        </w:rPr>
        <w:t>(идентификационный код закупки ______________________________)</w:t>
      </w:r>
    </w:p>
    <w:p w:rsidR="00C03091" w:rsidRPr="00FF1C5A" w:rsidRDefault="00C03091" w:rsidP="00C03091">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rPr>
      </w:pPr>
    </w:p>
    <w:p w:rsidR="00C03091" w:rsidRPr="00FF1C5A" w:rsidRDefault="00C03091" w:rsidP="00C03091">
      <w:pPr>
        <w:widowControl w:val="0"/>
        <w:tabs>
          <w:tab w:val="left" w:pos="9720"/>
        </w:tabs>
        <w:autoSpaceDE w:val="0"/>
        <w:autoSpaceDN w:val="0"/>
        <w:adjustRightInd w:val="0"/>
        <w:spacing w:after="0" w:line="240" w:lineRule="auto"/>
        <w:ind w:right="-426"/>
        <w:jc w:val="right"/>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г._______________________                                                            "___" ____________ 20__ г</w:t>
      </w:r>
    </w:p>
    <w:p w:rsidR="00C03091" w:rsidRPr="00FF1C5A" w:rsidRDefault="00C03091" w:rsidP="00C03091">
      <w:pPr>
        <w:spacing w:after="0" w:line="240" w:lineRule="auto"/>
        <w:ind w:right="-426"/>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16"/>
          <w:szCs w:val="16"/>
        </w:rPr>
      </w:pP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_____________________________________________________________________________,</w:t>
      </w:r>
      <w:r w:rsidRPr="00FF1C5A">
        <w:rPr>
          <w:rFonts w:ascii="Times New Roman" w:eastAsia="Times New Roman" w:hAnsi="Times New Roman" w:cs="Times New Roman"/>
          <w:noProof/>
          <w:sz w:val="20"/>
          <w:szCs w:val="24"/>
          <w:vertAlign w:val="superscript"/>
        </w:rPr>
        <w:footnoteReference w:id="1"/>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(наименование юридического лица, индивидуальный предприниматель)</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ОГРН № ______________, ИНН ____________, именуем___ в дальнейшем "Управляющая организация", (в лице) 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sz w:val="20"/>
          <w:szCs w:val="20"/>
        </w:rPr>
      </w:pPr>
      <w:r w:rsidRPr="00FF1C5A">
        <w:rPr>
          <w:rFonts w:ascii="Times New Roman" w:eastAsia="Times New Roman" w:hAnsi="Times New Roman" w:cs="Times New Roman"/>
          <w:noProof/>
          <w:sz w:val="20"/>
          <w:szCs w:val="20"/>
        </w:rPr>
        <w:t>(должность, фамилия, имя, отчество руководителя, представителя, индивидуального предпринимателя)</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 xml:space="preserve">действующего на основании __________________________, с одной стороны </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 xml:space="preserve">            (устава, доверенности и т.п.)</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и _______________________________________________________________________________,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0"/>
          <w:szCs w:val="20"/>
        </w:rPr>
        <w:t>(фамилия, имя, отчество гражданина, наименование юридического лица, наименование Муниципального образования, субъекта РФ, )</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_________________________________________________________________________________,</w:t>
      </w:r>
    </w:p>
    <w:p w:rsidR="00C03091" w:rsidRPr="00FF1C5A" w:rsidRDefault="00C03091" w:rsidP="00C03091">
      <w:pPr>
        <w:widowControl w:val="0"/>
        <w:spacing w:after="0" w:line="240" w:lineRule="auto"/>
        <w:ind w:right="-426"/>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(при необходимости указать всех сособственников помещения(й) на праве общей совместной или долевой собственности)</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являющ____ собственником(ами)</w:t>
      </w:r>
      <w:r w:rsidRPr="00FF1C5A">
        <w:rPr>
          <w:rFonts w:ascii="Times New Roman" w:eastAsia="Times New Roman" w:hAnsi="Times New Roman" w:cs="Times New Roman"/>
          <w:noProof/>
          <w:sz w:val="24"/>
          <w:szCs w:val="24"/>
          <w:vertAlign w:val="superscript"/>
        </w:rPr>
        <w:footnoteReference w:id="2"/>
      </w:r>
      <w:r w:rsidRPr="00FF1C5A">
        <w:rPr>
          <w:rFonts w:ascii="Times New Roman" w:eastAsia="Times New Roman" w:hAnsi="Times New Roman" w:cs="Times New Roman"/>
          <w:noProof/>
          <w:sz w:val="24"/>
          <w:szCs w:val="24"/>
        </w:rPr>
        <w:t xml:space="preserve"> (далее – «Собственник») ____________________________</w:t>
      </w:r>
    </w:p>
    <w:p w:rsidR="00C03091" w:rsidRPr="00FF1C5A" w:rsidRDefault="00C03091" w:rsidP="00C03091">
      <w:pPr>
        <w:widowControl w:val="0"/>
        <w:spacing w:after="0" w:line="240" w:lineRule="auto"/>
        <w:ind w:right="-426"/>
        <w:jc w:val="center"/>
        <w:rPr>
          <w:rFonts w:ascii="Times New Roman" w:eastAsia="Times New Roman" w:hAnsi="Times New Roman" w:cs="Times New Roman"/>
          <w:sz w:val="20"/>
          <w:szCs w:val="20"/>
        </w:rPr>
      </w:pPr>
      <w:r w:rsidRPr="00FF1C5A">
        <w:rPr>
          <w:rFonts w:ascii="Times New Roman" w:eastAsia="Times New Roman" w:hAnsi="Times New Roman" w:cs="Times New Roman"/>
          <w:noProof/>
          <w:sz w:val="20"/>
          <w:szCs w:val="20"/>
        </w:rPr>
        <w:t xml:space="preserve">                                                                                                                 (нежилого(ых) помещения(й), </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_________________________________________________________________________________</w:t>
      </w:r>
    </w:p>
    <w:p w:rsidR="00C03091" w:rsidRPr="00FF1C5A" w:rsidRDefault="00C03091" w:rsidP="00C03091">
      <w:pPr>
        <w:widowControl w:val="0"/>
        <w:spacing w:after="0" w:line="240" w:lineRule="auto"/>
        <w:ind w:right="-426"/>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квартир(ы) №_______, комнат(ы) в коммунальной квартире № ____)</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 xml:space="preserve">общей площадью ________ кв.м, жилой площадью ________ кв.м на ___ этаже ______-х этажного многоквартирного дома по адресу _________________________________________ _________________________________________________ (далее – «Многоквартирный дом»), </w:t>
      </w:r>
    </w:p>
    <w:p w:rsidR="00C03091" w:rsidRPr="00FF1C5A" w:rsidRDefault="00C03091" w:rsidP="00C03091">
      <w:pPr>
        <w:widowControl w:val="0"/>
        <w:tabs>
          <w:tab w:val="left" w:pos="9720"/>
        </w:tabs>
        <w:autoSpaceDE w:val="0"/>
        <w:autoSpaceDN w:val="0"/>
        <w:adjustRightInd w:val="0"/>
        <w:spacing w:after="0" w:line="240" w:lineRule="auto"/>
        <w:ind w:right="-426"/>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(индекс, улица, номер дома, номер корпуса, номер квартиры)</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на основании ___________________________________________________________________,</w:t>
      </w:r>
      <w:r w:rsidRPr="00FF1C5A">
        <w:rPr>
          <w:rFonts w:ascii="Times New Roman" w:eastAsia="Times New Roman" w:hAnsi="Times New Roman" w:cs="Times New Roman"/>
          <w:noProof/>
          <w:sz w:val="20"/>
          <w:szCs w:val="24"/>
          <w:vertAlign w:val="superscript"/>
        </w:rPr>
        <w:footnoteReference w:id="3"/>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__________________________________________________________________________________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(свидетельство(а) о регистрации права собственности, свидетельства о праве на наследство, договора приватизации жилого помщения, договор(ы) мены, договор(ы) дарения, документы, подтверждающие полную выплату паевого взноса в жилищный, жилищно-строительный, или жилищный накопительный кооператив, другие документы, подтверждающие право собственности)</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sz w:val="24"/>
          <w:szCs w:val="24"/>
        </w:rPr>
      </w:pPr>
      <w:r w:rsidRPr="00FF1C5A">
        <w:rPr>
          <w:rFonts w:ascii="Times New Roman" w:eastAsia="Times New Roman" w:hAnsi="Times New Roman" w:cs="Times New Roman"/>
          <w:noProof/>
          <w:sz w:val="24"/>
          <w:szCs w:val="24"/>
        </w:rPr>
        <w:t>№_______ от «_____» _____________ _____ г, выданного_______________________________ _________________________________________________________________________________,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567"/>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lastRenderedPageBreak/>
        <w:t>(наименование органа, выдавшего, заверившего или зарегистрирующего документы)</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(далее – Помещение, Помещения) или представитель Собственника в лице _________________________________________________________________________________,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(должность, фамилия, имя, отчество представителя)</w:t>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sz w:val="20"/>
          <w:szCs w:val="20"/>
        </w:rPr>
      </w:pP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 xml:space="preserve">действующего </w:t>
      </w:r>
      <w:r w:rsidRPr="00FF1C5A">
        <w:rPr>
          <w:rFonts w:ascii="Times New Roman" w:eastAsia="Times New Roman" w:hAnsi="Times New Roman" w:cs="Times New Roman"/>
          <w:sz w:val="24"/>
          <w:szCs w:val="24"/>
        </w:rPr>
        <w:t xml:space="preserve">в соответствии с полномочиями, основанными на______________________ </w:t>
      </w:r>
      <w:r w:rsidRPr="00FF1C5A">
        <w:rPr>
          <w:rFonts w:ascii="Times New Roman" w:eastAsia="Times New Roman" w:hAnsi="Times New Roman" w:cs="Times New Roman"/>
          <w:noProof/>
          <w:sz w:val="24"/>
          <w:szCs w:val="24"/>
        </w:rPr>
        <w:t>_________________________________________________________________________________,</w:t>
      </w:r>
    </w:p>
    <w:p w:rsidR="00C03091" w:rsidRPr="00FF1C5A" w:rsidRDefault="00C03091" w:rsidP="00C03091">
      <w:pPr>
        <w:widowControl w:val="0"/>
        <w:tabs>
          <w:tab w:val="left" w:pos="9720"/>
        </w:tabs>
        <w:autoSpaceDE w:val="0"/>
        <w:autoSpaceDN w:val="0"/>
        <w:adjustRightInd w:val="0"/>
        <w:spacing w:after="0" w:line="240" w:lineRule="auto"/>
        <w:ind w:right="-426"/>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 xml:space="preserve">(наименование </w:t>
      </w:r>
      <w:r w:rsidRPr="00FF1C5A">
        <w:rPr>
          <w:rFonts w:ascii="Times New Roman" w:eastAsia="Times New Roman" w:hAnsi="Times New Roman" w:cs="Times New Roman"/>
          <w:sz w:val="20"/>
          <w:szCs w:val="20"/>
        </w:rPr>
        <w:t>федерального закона, акта уполномоченного на то государственного органа или акта органа местного самоуправления либо составленной в письменной форме доверенности, оформленной в соответствии с требованиями п.4 и 5 ст.185 Гражданского кодекса Российской Федерации или удостоверенной нотариально</w:t>
      </w:r>
      <w:r w:rsidRPr="00FF1C5A">
        <w:rPr>
          <w:rFonts w:ascii="Times New Roman" w:eastAsia="Times New Roman" w:hAnsi="Times New Roman" w:cs="Times New Roman"/>
          <w:noProof/>
          <w:sz w:val="20"/>
          <w:szCs w:val="20"/>
        </w:rPr>
        <w:t>)</w:t>
      </w:r>
    </w:p>
    <w:p w:rsidR="00C03091" w:rsidRPr="00FF1C5A" w:rsidRDefault="00C03091" w:rsidP="00C03091">
      <w:pPr>
        <w:widowControl w:val="0"/>
        <w:tabs>
          <w:tab w:val="left" w:pos="9720"/>
        </w:tabs>
        <w:autoSpaceDE w:val="0"/>
        <w:autoSpaceDN w:val="0"/>
        <w:adjustRightInd w:val="0"/>
        <w:spacing w:after="0" w:line="240" w:lineRule="auto"/>
        <w:ind w:right="-426"/>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noProof/>
          <w:sz w:val="24"/>
          <w:szCs w:val="24"/>
        </w:rPr>
        <w:t>заключили настоящий муниципальный контракт, именуемый в дальнейшем «Контракт», о нижеследующем:</w:t>
      </w:r>
    </w:p>
    <w:p w:rsidR="00C03091" w:rsidRPr="00FF1C5A" w:rsidRDefault="00C03091" w:rsidP="00C0309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numPr>
          <w:ilvl w:val="0"/>
          <w:numId w:val="23"/>
        </w:numPr>
        <w:autoSpaceDE w:val="0"/>
        <w:autoSpaceDN w:val="0"/>
        <w:adjustRightInd w:val="0"/>
        <w:spacing w:after="0" w:line="240" w:lineRule="auto"/>
        <w:ind w:left="-426" w:right="-284"/>
        <w:jc w:val="center"/>
        <w:rPr>
          <w:rFonts w:ascii="Times New Roman" w:eastAsia="Times New Roman" w:hAnsi="Times New Roman" w:cs="Times New Roman"/>
          <w:b/>
          <w:sz w:val="24"/>
          <w:szCs w:val="24"/>
        </w:rPr>
      </w:pPr>
      <w:bookmarkStart w:id="2" w:name="Par38"/>
      <w:bookmarkEnd w:id="2"/>
      <w:r w:rsidRPr="00FF1C5A">
        <w:rPr>
          <w:rFonts w:ascii="Times New Roman" w:eastAsia="Times New Roman" w:hAnsi="Times New Roman" w:cs="Times New Roman"/>
          <w:b/>
          <w:sz w:val="24"/>
          <w:szCs w:val="24"/>
        </w:rPr>
        <w:t>Общие положения</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1.1. Настоящий Контракт закончен на основании части 22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i/>
          <w:sz w:val="24"/>
          <w:szCs w:val="24"/>
        </w:rPr>
      </w:pPr>
      <w:r w:rsidRPr="00FF1C5A">
        <w:rPr>
          <w:rFonts w:ascii="Times New Roman" w:eastAsia="Times New Roman" w:hAnsi="Times New Roman" w:cs="Times New Roman"/>
          <w:i/>
          <w:sz w:val="24"/>
          <w:szCs w:val="24"/>
        </w:rPr>
        <w:t>Настоящий  Контракт  заключен  на   основании результатов  открытого  конкурса   по отбору управляющей организации для управления многоквартирным домом, проведенного____________________________________________________________________</w:t>
      </w:r>
    </w:p>
    <w:p w:rsidR="00C03091" w:rsidRPr="00FF1C5A" w:rsidRDefault="00C03091" w:rsidP="00C03091">
      <w:pPr>
        <w:autoSpaceDE w:val="0"/>
        <w:autoSpaceDN w:val="0"/>
        <w:adjustRightInd w:val="0"/>
        <w:spacing w:after="0" w:line="240" w:lineRule="auto"/>
        <w:ind w:right="-284" w:firstLine="709"/>
        <w:jc w:val="center"/>
        <w:rPr>
          <w:rFonts w:ascii="Times New Roman" w:eastAsia="Times New Roman" w:hAnsi="Times New Roman" w:cs="Times New Roman"/>
          <w:i/>
          <w:sz w:val="24"/>
          <w:szCs w:val="24"/>
        </w:rPr>
      </w:pPr>
      <w:r w:rsidRPr="00FF1C5A">
        <w:rPr>
          <w:rFonts w:ascii="Times New Roman" w:eastAsia="Times New Roman" w:hAnsi="Times New Roman" w:cs="Times New Roman"/>
          <w:i/>
          <w:sz w:val="24"/>
          <w:szCs w:val="24"/>
        </w:rPr>
        <w:t>(наименование органа, проводившего конкурс)</w:t>
      </w:r>
    </w:p>
    <w:p w:rsidR="00C03091" w:rsidRPr="00FF1C5A" w:rsidRDefault="00C03091" w:rsidP="00C03091">
      <w:pPr>
        <w:autoSpaceDE w:val="0"/>
        <w:autoSpaceDN w:val="0"/>
        <w:adjustRightInd w:val="0"/>
        <w:spacing w:after="0" w:line="240" w:lineRule="auto"/>
        <w:ind w:right="-284" w:firstLine="709"/>
        <w:rPr>
          <w:rFonts w:ascii="Times New Roman" w:eastAsia="Times New Roman" w:hAnsi="Times New Roman" w:cs="Times New Roman"/>
          <w:i/>
          <w:sz w:val="24"/>
          <w:szCs w:val="24"/>
          <w:u w:val="single"/>
        </w:rPr>
      </w:pPr>
      <w:r w:rsidRPr="00FF1C5A">
        <w:rPr>
          <w:rFonts w:ascii="Times New Roman" w:eastAsia="Times New Roman" w:hAnsi="Times New Roman" w:cs="Times New Roman"/>
          <w:i/>
          <w:sz w:val="24"/>
          <w:szCs w:val="24"/>
        </w:rPr>
        <w:t>отраженных в протоколе ___________________ от « __ »   ____20__ года № _____.</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1.2.Условия настоящего Контракта являются одинаковыми для всех собственников помещений в многоквартирном доме (В случае если жилое или нежилое помещение многоквартирного дома находится в муниципальной собственности, Контракт управления многоквартирным домом заключается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03091" w:rsidRPr="00FF1C5A" w:rsidRDefault="00C03091" w:rsidP="00C03091">
      <w:pPr>
        <w:widowControl w:val="0"/>
        <w:tabs>
          <w:tab w:val="left" w:pos="9720"/>
        </w:tabs>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1.3.При выполнении условий настоящего Контракта Стороны руководствуются Конституцией Российской Федерации, Гражданским кодексом Российской Федерации, Жилищным кодексом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Российской  Федерации  от 06.05.2011 №354 (далее - Правила  предоставления  коммунальных услуг гражданам), правилами,  регулирующими  отношения  Наймодателей  и  Нанимателей  жилых  помещений,  иными положениями законодательства Российской Федерации,  нормативными и правовыми актами </w:t>
      </w:r>
      <w:bookmarkStart w:id="3" w:name="Par40"/>
      <w:bookmarkEnd w:id="3"/>
      <w:r w:rsidRPr="00FF1C5A">
        <w:rPr>
          <w:rFonts w:ascii="Times New Roman" w:eastAsia="Times New Roman" w:hAnsi="Times New Roman" w:cs="Times New Roman"/>
          <w:sz w:val="24"/>
          <w:szCs w:val="24"/>
        </w:rPr>
        <w:t>городского округа город Мегион</w:t>
      </w:r>
    </w:p>
    <w:p w:rsidR="00C03091" w:rsidRPr="00FF1C5A" w:rsidRDefault="00C03091" w:rsidP="00C0309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numPr>
          <w:ilvl w:val="0"/>
          <w:numId w:val="23"/>
        </w:numPr>
        <w:autoSpaceDE w:val="0"/>
        <w:autoSpaceDN w:val="0"/>
        <w:adjustRightInd w:val="0"/>
        <w:spacing w:after="0" w:line="240" w:lineRule="auto"/>
        <w:ind w:left="-426" w:right="-284"/>
        <w:contextualSpacing/>
        <w:jc w:val="center"/>
        <w:rPr>
          <w:rFonts w:ascii="Times New Roman" w:eastAsia="Times New Roman" w:hAnsi="Times New Roman" w:cs="Times New Roman"/>
          <w:b/>
          <w:sz w:val="24"/>
          <w:szCs w:val="24"/>
        </w:rPr>
      </w:pPr>
      <w:bookmarkStart w:id="4" w:name="Par49"/>
      <w:bookmarkEnd w:id="4"/>
      <w:r w:rsidRPr="00FF1C5A">
        <w:rPr>
          <w:rFonts w:ascii="Times New Roman" w:eastAsia="Times New Roman" w:hAnsi="Times New Roman" w:cs="Times New Roman"/>
          <w:b/>
          <w:sz w:val="24"/>
          <w:szCs w:val="24"/>
        </w:rPr>
        <w:t>Предмет Контракта</w:t>
      </w:r>
    </w:p>
    <w:p w:rsidR="00C03091" w:rsidRPr="00FF1C5A" w:rsidRDefault="00C03091" w:rsidP="00C03091">
      <w:pPr>
        <w:widowControl w:val="0"/>
        <w:spacing w:after="0" w:line="240" w:lineRule="auto"/>
        <w:ind w:right="-284" w:firstLine="709"/>
        <w:jc w:val="both"/>
        <w:rPr>
          <w:rFonts w:ascii="Times New Roman" w:eastAsia="Times New Roman" w:hAnsi="Times New Roman" w:cs="Times New Roman"/>
          <w:sz w:val="24"/>
          <w:szCs w:val="24"/>
        </w:rPr>
      </w:pPr>
      <w:bookmarkStart w:id="5" w:name="Par51"/>
      <w:bookmarkEnd w:id="5"/>
      <w:r w:rsidRPr="00FF1C5A">
        <w:rPr>
          <w:rFonts w:ascii="Times New Roman" w:eastAsia="Times New Roman" w:hAnsi="Times New Roman" w:cs="Times New Roman"/>
          <w:sz w:val="24"/>
          <w:szCs w:val="24"/>
        </w:rPr>
        <w:t>2.1.Цель Контракта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w:t>
      </w:r>
      <w:r w:rsidRPr="00FF1C5A">
        <w:rPr>
          <w:rFonts w:ascii="Times New Roman" w:eastAsia="Times New Roman" w:hAnsi="Times New Roman" w:cs="Times New Roman"/>
          <w:noProof/>
          <w:sz w:val="24"/>
          <w:szCs w:val="24"/>
        </w:rPr>
        <w:t xml:space="preserve"> помещений в многоквартирном доме и пользующимся их помещениями в многоквартирном доме лицам</w:t>
      </w:r>
      <w:r w:rsidRPr="00FF1C5A">
        <w:rPr>
          <w:rFonts w:ascii="Times New Roman" w:eastAsia="Times New Roman" w:hAnsi="Times New Roman" w:cs="Times New Roman"/>
          <w:sz w:val="24"/>
          <w:szCs w:val="24"/>
        </w:rPr>
        <w:t>.</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2.2.Управляющая организация по заданию Собственника в соответствии </w:t>
      </w:r>
      <w:r w:rsidRPr="00FF1C5A">
        <w:rPr>
          <w:rFonts w:ascii="Times New Roman" w:eastAsia="Times New Roman" w:hAnsi="Times New Roman" w:cs="Times New Roman"/>
          <w:noProof/>
          <w:sz w:val="24"/>
          <w:szCs w:val="24"/>
        </w:rPr>
        <w:t>в течение согласованного в пункте 10.1 настоящего Конракта срока за плату, указанную в разделе 4 настоящего Контракта,</w:t>
      </w:r>
      <w:r w:rsidRPr="00FF1C5A">
        <w:rPr>
          <w:rFonts w:ascii="Times New Roman" w:eastAsia="Times New Roman" w:hAnsi="Times New Roman" w:cs="Times New Roman"/>
          <w:sz w:val="24"/>
          <w:szCs w:val="24"/>
        </w:rPr>
        <w:t xml:space="preserve"> обязуется оказывать услуги и выполнять работы по надлежащему </w:t>
      </w:r>
      <w:r w:rsidRPr="00FF1C5A">
        <w:rPr>
          <w:rFonts w:ascii="Times New Roman" w:eastAsia="Times New Roman" w:hAnsi="Times New Roman" w:cs="Times New Roman"/>
          <w:sz w:val="24"/>
          <w:szCs w:val="24"/>
        </w:rPr>
        <w:lastRenderedPageBreak/>
        <w:t>содержанию и ремонту общего имущества в многоквартирном доме, состав и состояние которого указаны в приложение 1 к настоящему Контракту, предоставлять коммунальные услуги Собственнику,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2.3.Заключение настоящего Контракта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Контракте.</w:t>
      </w:r>
    </w:p>
    <w:p w:rsidR="00C03091" w:rsidRPr="00FF1C5A" w:rsidRDefault="00C03091" w:rsidP="00C0309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3. Права и обязанности Сторон</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 Управляющая организация обязана: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noProof/>
          <w:sz w:val="24"/>
          <w:szCs w:val="24"/>
        </w:rPr>
        <w:t>3.1.1. Приступить</w:t>
      </w:r>
      <w:r w:rsidRPr="00FF1C5A">
        <w:rPr>
          <w:rFonts w:ascii="Times New Roman" w:eastAsia="Times New Roman" w:hAnsi="Times New Roman" w:cs="Times New Roman"/>
          <w:sz w:val="24"/>
          <w:szCs w:val="24"/>
        </w:rPr>
        <w:t xml:space="preserve"> к управлению многоквартирным домом, начиная с «___» __________ 20__ года,</w:t>
      </w:r>
      <w:r w:rsidRPr="00FF1C5A">
        <w:rPr>
          <w:rFonts w:ascii="Times New Roman" w:eastAsia="Times New Roman" w:hAnsi="Times New Roman" w:cs="Times New Roman"/>
          <w:noProof/>
          <w:sz w:val="24"/>
          <w:szCs w:val="24"/>
        </w:rPr>
        <w:t xml:space="preserve"> и осуществлять управление общим имуществом в многоквартирном доме в соответствии с условиями настоящего </w:t>
      </w:r>
      <w:r w:rsidRPr="00FF1C5A">
        <w:rPr>
          <w:rFonts w:ascii="Times New Roman" w:eastAsia="Times New Roman" w:hAnsi="Times New Roman" w:cs="Times New Roman"/>
          <w:sz w:val="24"/>
          <w:szCs w:val="24"/>
        </w:rPr>
        <w:t>Контракта</w:t>
      </w:r>
      <w:r w:rsidRPr="00FF1C5A">
        <w:rPr>
          <w:rFonts w:ascii="Times New Roman" w:eastAsia="Times New Roman" w:hAnsi="Times New Roman" w:cs="Times New Roman"/>
          <w:noProof/>
          <w:sz w:val="24"/>
          <w:szCs w:val="24"/>
        </w:rPr>
        <w:t xml:space="preserve"> и действующим законодательством Российской Федерации с наибольшей выгодой в интересах собственников в соответствии с целями, указанными в пункте 2.1 настоящего </w:t>
      </w:r>
      <w:r w:rsidRPr="00FF1C5A">
        <w:rPr>
          <w:rFonts w:ascii="Times New Roman" w:eastAsia="Times New Roman" w:hAnsi="Times New Roman" w:cs="Times New Roman"/>
          <w:sz w:val="24"/>
          <w:szCs w:val="24"/>
        </w:rPr>
        <w:t>Контракта</w:t>
      </w:r>
      <w:r w:rsidRPr="00FF1C5A">
        <w:rPr>
          <w:rFonts w:ascii="Times New Roman" w:eastAsia="Times New Roman" w:hAnsi="Times New Roman" w:cs="Times New Roman"/>
          <w:bCs/>
          <w:sz w:val="24"/>
          <w:szCs w:val="24"/>
        </w:rPr>
        <w:t>,</w:t>
      </w:r>
      <w:r w:rsidRPr="00FF1C5A">
        <w:rPr>
          <w:rFonts w:ascii="Times New Roman" w:eastAsia="Times New Roman" w:hAnsi="Times New Roman" w:cs="Times New Roman"/>
          <w:sz w:val="24"/>
          <w:szCs w:val="24"/>
        </w:rPr>
        <w:t xml:space="preserve">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bookmarkStart w:id="6" w:name="Par78"/>
      <w:bookmarkEnd w:id="6"/>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3.1.2.Оказывать услуги и выполнять работы по содержанию и ремонту общего имущества в многоквартирном доме.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7" w:name="Par81"/>
      <w:bookmarkEnd w:id="7"/>
      <w:r w:rsidRPr="00FF1C5A">
        <w:rPr>
          <w:rFonts w:ascii="Times New Roman" w:eastAsia="Times New Roman" w:hAnsi="Times New Roman" w:cs="Times New Roman"/>
          <w:sz w:val="24"/>
          <w:szCs w:val="24"/>
        </w:rPr>
        <w:t xml:space="preserve">3.1.3.Предоставлять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9" w:history="1">
        <w:r w:rsidRPr="00FF1C5A">
          <w:rPr>
            <w:rFonts w:ascii="Times New Roman" w:eastAsia="Times New Roman" w:hAnsi="Times New Roman" w:cs="Times New Roman"/>
            <w:sz w:val="24"/>
            <w:szCs w:val="24"/>
          </w:rPr>
          <w:t>Правилами</w:t>
        </w:r>
      </w:hyperlink>
      <w:r w:rsidRPr="00FF1C5A">
        <w:rPr>
          <w:rFonts w:ascii="Times New Roman" w:eastAsia="Times New Roman" w:hAnsi="Times New Roman" w:cs="Times New Roman"/>
          <w:sz w:val="24"/>
          <w:szCs w:val="24"/>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а) холодное водоснабжение;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б) водоотведение;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 электроснабжение;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г) отопление </w:t>
      </w:r>
      <w:bookmarkStart w:id="8" w:name="Par88"/>
      <w:bookmarkEnd w:id="8"/>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3.1.4.Информировать Собственника о заключении указанных в </w:t>
      </w:r>
      <w:hyperlink w:anchor="Par81" w:history="1">
        <w:r w:rsidRPr="00FF1C5A">
          <w:rPr>
            <w:rFonts w:ascii="Times New Roman" w:eastAsia="Times New Roman" w:hAnsi="Times New Roman" w:cs="Times New Roman"/>
            <w:sz w:val="24"/>
            <w:szCs w:val="24"/>
          </w:rPr>
          <w:t>п. 3.1.3</w:t>
        </w:r>
      </w:hyperlink>
      <w:r w:rsidRPr="00FF1C5A">
        <w:rPr>
          <w:rFonts w:ascii="Times New Roman" w:eastAsia="Times New Roman" w:hAnsi="Times New Roman" w:cs="Times New Roman"/>
          <w:sz w:val="24"/>
          <w:szCs w:val="24"/>
        </w:rPr>
        <w:t xml:space="preserve"> Контракта и порядке оплаты услуг.</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3.1.5.От своего имени и за свой счет заключить с ресурсоснабжающими организациями Контракты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Контрактом.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9" w:name="Par99"/>
      <w:bookmarkEnd w:id="9"/>
      <w:r w:rsidRPr="00FF1C5A">
        <w:rPr>
          <w:rFonts w:ascii="Times New Roman" w:eastAsia="Times New Roman" w:hAnsi="Times New Roman" w:cs="Times New Roman"/>
          <w:sz w:val="24"/>
          <w:szCs w:val="24"/>
        </w:rPr>
        <w:t xml:space="preserve">3.1.6.Принимать от Собственника плату за содержание и ремонт общего имущества, коммунальные и другие услуги согласно платежному документу. Управляющая организация обязана принимать плату за вышеуказанные услуги от всех нанимателей и арендаторов </w:t>
      </w:r>
      <w:hyperlink w:anchor="Par52" w:history="1">
        <w:r w:rsidRPr="00FF1C5A">
          <w:rPr>
            <w:rFonts w:ascii="Times New Roman" w:eastAsia="Times New Roman" w:hAnsi="Times New Roman" w:cs="Times New Roman"/>
            <w:sz w:val="24"/>
            <w:szCs w:val="24"/>
          </w:rPr>
          <w:t>(п. 2.2)</w:t>
        </w:r>
      </w:hyperlink>
      <w:r w:rsidRPr="00FF1C5A">
        <w:rPr>
          <w:rFonts w:ascii="Times New Roman" w:eastAsia="Times New Roman" w:hAnsi="Times New Roman" w:cs="Times New Roman"/>
          <w:sz w:val="24"/>
          <w:szCs w:val="24"/>
        </w:rPr>
        <w:t xml:space="preserve"> помещений Собственника.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3.1.7.Требовать внесения платы от Собственника в случае непоступления платы от нанимателя и/или арендатора </w:t>
      </w:r>
      <w:hyperlink w:anchor="Par99" w:history="1">
        <w:r w:rsidRPr="00FF1C5A">
          <w:rPr>
            <w:rFonts w:ascii="Times New Roman" w:eastAsia="Times New Roman" w:hAnsi="Times New Roman" w:cs="Times New Roman"/>
            <w:sz w:val="24"/>
            <w:szCs w:val="24"/>
          </w:rPr>
          <w:t>(п. 3.1.7)</w:t>
        </w:r>
      </w:hyperlink>
      <w:r w:rsidRPr="00FF1C5A">
        <w:rPr>
          <w:rFonts w:ascii="Times New Roman" w:eastAsia="Times New Roman" w:hAnsi="Times New Roman" w:cs="Times New Roman"/>
          <w:sz w:val="24"/>
          <w:szCs w:val="24"/>
        </w:rPr>
        <w:t xml:space="preserve"> настоящего Контракта в установленные законодательством и настоящим Контрактом сроки с учетом применения </w:t>
      </w:r>
      <w:hyperlink w:anchor="Par214" w:history="1">
        <w:r w:rsidRPr="00FF1C5A">
          <w:rPr>
            <w:rFonts w:ascii="Times New Roman" w:eastAsia="Times New Roman" w:hAnsi="Times New Roman" w:cs="Times New Roman"/>
            <w:sz w:val="24"/>
            <w:szCs w:val="24"/>
          </w:rPr>
          <w:t>пп. 4.6</w:t>
        </w:r>
      </w:hyperlink>
      <w:r w:rsidRPr="00FF1C5A">
        <w:rPr>
          <w:rFonts w:ascii="Times New Roman" w:eastAsia="Times New Roman" w:hAnsi="Times New Roman" w:cs="Times New Roman"/>
          <w:sz w:val="24"/>
          <w:szCs w:val="24"/>
        </w:rPr>
        <w:t xml:space="preserve">, </w:t>
      </w:r>
      <w:hyperlink w:anchor="Par215" w:history="1">
        <w:r w:rsidRPr="00FF1C5A">
          <w:rPr>
            <w:rFonts w:ascii="Times New Roman" w:eastAsia="Times New Roman" w:hAnsi="Times New Roman" w:cs="Times New Roman"/>
            <w:sz w:val="24"/>
            <w:szCs w:val="24"/>
          </w:rPr>
          <w:t>4.7</w:t>
        </w:r>
      </w:hyperlink>
      <w:r w:rsidRPr="00FF1C5A">
        <w:rPr>
          <w:rFonts w:ascii="Times New Roman" w:eastAsia="Times New Roman" w:hAnsi="Times New Roman" w:cs="Times New Roman"/>
          <w:sz w:val="24"/>
          <w:szCs w:val="24"/>
        </w:rPr>
        <w:t xml:space="preserve"> настоящего Контракта.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3.1.8.Обеспечить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w:t>
      </w:r>
      <w:r w:rsidRPr="00FF1C5A">
        <w:rPr>
          <w:rFonts w:ascii="Times New Roman" w:eastAsia="Times New Roman" w:hAnsi="Times New Roman" w:cs="Times New Roman"/>
          <w:sz w:val="24"/>
          <w:szCs w:val="24"/>
        </w:rPr>
        <w:lastRenderedPageBreak/>
        <w:t>установленные законодательством и настоящим Контрактом.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3.1.9.Обеспечить выполнение работ по устранению причин аварийных ситуаций, приводящих к угрозе жизни, здоровью граждан, а также к порче их имущества.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3.1.10.Хранить и актуализировать документацию (базы данных), полученную от 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0" w:name="Par112"/>
      <w:bookmarkEnd w:id="10"/>
      <w:r w:rsidRPr="00FF1C5A">
        <w:rPr>
          <w:rFonts w:ascii="Times New Roman" w:eastAsia="Times New Roman" w:hAnsi="Times New Roman" w:cs="Times New Roman"/>
          <w:sz w:val="24"/>
          <w:szCs w:val="24"/>
        </w:rPr>
        <w:t>3.1.11.Представлять Собственнику предложения о необходимости проведения капитального ремонта общего имущества многоквартирного дома либо отдельных его конструктивных элементов, о сроках его начала, необходимом объеме работ, порядке финансирования ремонта, сроках завершения работ и других предложений, связанных с условиями проведения капитального ремонта общего имущества многоквартирного дома.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3.1.12.Не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3.1.13.Предоставлять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C03091" w:rsidRPr="00FF1C5A" w:rsidRDefault="00C03091" w:rsidP="00C03091">
      <w:pPr>
        <w:widowControl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w:t>
      </w:r>
      <w:r w:rsidRPr="00FF1C5A">
        <w:rPr>
          <w:rFonts w:ascii="Times New Roman" w:eastAsia="Times New Roman" w:hAnsi="Times New Roman" w:cs="Times New Roman"/>
          <w:noProof/>
          <w:sz w:val="24"/>
          <w:szCs w:val="24"/>
        </w:rPr>
        <w:t xml:space="preserve">.1.14.Рассматривать предложения, заявления и жалобы от собственников и лиц, пользующихся их помещениями в многоквартирном доме, </w:t>
      </w:r>
      <w:r w:rsidRPr="00FF1C5A">
        <w:rPr>
          <w:rFonts w:ascii="Times New Roman" w:eastAsia="Times New Roman" w:hAnsi="Times New Roman" w:cs="Times New Roman"/>
          <w:sz w:val="24"/>
          <w:szCs w:val="24"/>
        </w:rPr>
        <w:t xml:space="preserve">вести их учет, </w:t>
      </w:r>
      <w:r w:rsidRPr="00FF1C5A">
        <w:rPr>
          <w:rFonts w:ascii="Times New Roman" w:eastAsia="Times New Roman" w:hAnsi="Times New Roman" w:cs="Times New Roman"/>
          <w:noProof/>
          <w:sz w:val="24"/>
          <w:szCs w:val="24"/>
        </w:rPr>
        <w:t xml:space="preserve">принимать меры, необходимые для </w:t>
      </w:r>
      <w:r w:rsidRPr="00FF1C5A">
        <w:rPr>
          <w:rFonts w:ascii="Times New Roman" w:eastAsia="Times New Roman" w:hAnsi="Times New Roman" w:cs="Times New Roman"/>
          <w:sz w:val="24"/>
          <w:szCs w:val="24"/>
        </w:rPr>
        <w:t>устранения указанных в них недостатков</w:t>
      </w:r>
      <w:r w:rsidRPr="00FF1C5A">
        <w:rPr>
          <w:rFonts w:ascii="Times New Roman" w:eastAsia="Times New Roman" w:hAnsi="Times New Roman" w:cs="Times New Roman"/>
          <w:noProof/>
          <w:sz w:val="24"/>
          <w:szCs w:val="24"/>
        </w:rPr>
        <w:t xml:space="preserve"> в установленные сроки</w:t>
      </w:r>
      <w:r w:rsidRPr="00FF1C5A">
        <w:rPr>
          <w:rFonts w:ascii="Times New Roman" w:eastAsia="Times New Roman" w:hAnsi="Times New Roman" w:cs="Times New Roman"/>
          <w:sz w:val="24"/>
          <w:szCs w:val="24"/>
        </w:rPr>
        <w:t>, вести</w:t>
      </w:r>
      <w:r w:rsidRPr="00FF1C5A">
        <w:rPr>
          <w:rFonts w:ascii="Times New Roman" w:eastAsia="Times New Roman" w:hAnsi="Times New Roman" w:cs="Times New Roman"/>
          <w:noProof/>
          <w:sz w:val="24"/>
          <w:szCs w:val="24"/>
        </w:rPr>
        <w:t xml:space="preserve"> </w:t>
      </w:r>
      <w:r w:rsidRPr="00FF1C5A">
        <w:rPr>
          <w:rFonts w:ascii="Times New Roman" w:eastAsia="Times New Roman" w:hAnsi="Times New Roman" w:cs="Times New Roman"/>
          <w:sz w:val="24"/>
          <w:szCs w:val="24"/>
        </w:rPr>
        <w:t xml:space="preserve">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3.1.15.Информировать Собственника о причинах и предполагаемой продолжительности перерывов в предоставлении коммунальных услуг, не позднее, чем за 10 рабочих дней до начала перерыва, о причинах и предполагаемой продолжительности непредвиденных перерывов в предоставлении коммунальных услуг, предоставления коммунальных услуг качеством ниже предусмотренных</w:t>
      </w:r>
      <w:r w:rsidRPr="00FF1C5A">
        <w:rPr>
          <w:rFonts w:ascii="Times New Roman" w:eastAsia="Times New Roman" w:hAnsi="Times New Roman" w:cs="Times New Roman"/>
          <w:noProof/>
          <w:sz w:val="24"/>
          <w:szCs w:val="24"/>
        </w:rPr>
        <w:t xml:space="preserve"> Правилами предоставления коммунальных услуг гражданам и</w:t>
      </w:r>
      <w:r w:rsidRPr="00FF1C5A">
        <w:rPr>
          <w:rFonts w:ascii="Times New Roman" w:eastAsia="Times New Roman" w:hAnsi="Times New Roman" w:cs="Times New Roman"/>
          <w:sz w:val="24"/>
          <w:szCs w:val="24"/>
        </w:rPr>
        <w:t xml:space="preserve"> настоящим Контрактом путем размещения соответствующей информации на информационных стендах дома, а в случае личного обращения - немедленно.</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3.1.16.В случае невыполнения работ или не предоставления услуг, предусмотренных настоящим Контрактом,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3.1.17.В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3.1.18.В течение действия указанных в приложении 3 к настоящему Контракту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C03091" w:rsidRPr="00FF1C5A" w:rsidRDefault="00C03091" w:rsidP="00C03091">
      <w:pPr>
        <w:widowControl w:val="0"/>
        <w:spacing w:after="0" w:line="240" w:lineRule="auto"/>
        <w:ind w:right="-284" w:firstLine="709"/>
        <w:jc w:val="both"/>
        <w:rPr>
          <w:rFonts w:ascii="Times New Roman" w:eastAsia="Times New Roman" w:hAnsi="Times New Roman" w:cs="Times New Roman"/>
          <w:noProof/>
          <w:sz w:val="24"/>
          <w:szCs w:val="24"/>
        </w:rPr>
      </w:pPr>
      <w:r w:rsidRPr="00FF1C5A">
        <w:rPr>
          <w:rFonts w:ascii="Times New Roman" w:eastAsia="Times New Roman" w:hAnsi="Times New Roman" w:cs="Times New Roman"/>
          <w:sz w:val="24"/>
          <w:szCs w:val="24"/>
        </w:rPr>
        <w:t xml:space="preserve">3.1.19.Информировать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30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FF1C5A">
          <w:rPr>
            <w:rFonts w:ascii="Times New Roman" w:eastAsia="Times New Roman" w:hAnsi="Times New Roman" w:cs="Times New Roman"/>
            <w:sz w:val="24"/>
            <w:szCs w:val="24"/>
          </w:rPr>
          <w:t>разделом 4</w:t>
        </w:r>
      </w:hyperlink>
      <w:r w:rsidRPr="00FF1C5A">
        <w:rPr>
          <w:rFonts w:ascii="Times New Roman" w:eastAsia="Times New Roman" w:hAnsi="Times New Roman" w:cs="Times New Roman"/>
          <w:sz w:val="24"/>
          <w:szCs w:val="24"/>
        </w:rPr>
        <w:t xml:space="preserve"> настоящего Контракта, но не позже </w:t>
      </w:r>
      <w:r w:rsidRPr="00FF1C5A">
        <w:rPr>
          <w:rFonts w:ascii="Times New Roman" w:eastAsia="Times New Roman" w:hAnsi="Times New Roman" w:cs="Times New Roman"/>
          <w:sz w:val="24"/>
          <w:szCs w:val="24"/>
        </w:rPr>
        <w:lastRenderedPageBreak/>
        <w:t>10 рабочих дней до даты выставления платежных документов, на основании которых будет вноситься плата за жилое помещение и коммунальные услуги в ином размере</w:t>
      </w:r>
      <w:r w:rsidRPr="00FF1C5A">
        <w:rPr>
          <w:rFonts w:ascii="Times New Roman" w:eastAsia="Times New Roman" w:hAnsi="Times New Roman" w:cs="Times New Roman"/>
          <w:noProof/>
          <w:sz w:val="24"/>
          <w:szCs w:val="24"/>
        </w:rPr>
        <w:t>.</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3.1.20.Обеспечить выдачу Собственнику платежных документов не позднее 15 числа следующего за оплачиваемым месяцем.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3.1.21.По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3.1.22.Принимать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3.1.23.Не менее чем за три дня до начала проведения работ внутри помещения Собственника согласовать с ним время доступа в помещение, а при невозможности согласования направить ему письменное уведомление о проведении работ внутри помещения.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3.1.24.По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Контрактом, а также с учетом правильности начисления установленных федеральным законом или Контрактом неустоек (штрафов, пени).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1" w:name="Par125"/>
      <w:bookmarkEnd w:id="11"/>
      <w:r w:rsidRPr="00FF1C5A">
        <w:rPr>
          <w:rFonts w:ascii="Times New Roman" w:eastAsia="Times New Roman" w:hAnsi="Times New Roman" w:cs="Times New Roman"/>
          <w:sz w:val="24"/>
          <w:szCs w:val="24"/>
        </w:rPr>
        <w:t>3.1.25.Предоставлять Собственнику отчет о выполнении Контракта за истекший календарный год в течение первого квартала, следующего за истекшим годом действия Договора, а при заключении Контракта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приложениях 2 и 3 к настоящему Контракту,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в приложении 5.</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3.1.26.На основании заявки Собственника направлять своего сотрудника для составления акта о нарушении условий Контракта либо нанесении ущерба общему имуществу в многоквартирном доме или помещению(ям) Собственника.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3.1.27.Представлять интересы Собственника в рамках исполнения своих обязательств по настоящему Контракту.</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2" w:name="Par129"/>
      <w:bookmarkEnd w:id="12"/>
      <w:r w:rsidRPr="00FF1C5A">
        <w:rPr>
          <w:rFonts w:ascii="Times New Roman" w:eastAsia="Times New Roman" w:hAnsi="Times New Roman" w:cs="Times New Roman"/>
          <w:sz w:val="24"/>
          <w:szCs w:val="24"/>
        </w:rPr>
        <w:t>3.1.28.Не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Контракты.</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Контракту, либо на иные цели, определенные решением Собственников.</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3" w:name="Par134"/>
      <w:bookmarkEnd w:id="13"/>
      <w:r w:rsidRPr="00FF1C5A">
        <w:rPr>
          <w:rFonts w:ascii="Times New Roman" w:eastAsia="Times New Roman" w:hAnsi="Times New Roman" w:cs="Times New Roman"/>
          <w:sz w:val="24"/>
          <w:szCs w:val="24"/>
        </w:rPr>
        <w:lastRenderedPageBreak/>
        <w:t>3.1.29.Передать техническую документацию (базы данных) и иные связанные с управлением домом документы за 30 (тридцать) дней до прекращения действия Контракта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3.1.30.Произвести или организовать проведение выверки расчетов по платежам, внесенным Собственником в счет обязательств по настоящему Контракту;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4" w:name="Par139"/>
      <w:bookmarkEnd w:id="14"/>
      <w:r w:rsidRPr="00FF1C5A">
        <w:rPr>
          <w:rFonts w:ascii="Times New Roman" w:eastAsia="Times New Roman" w:hAnsi="Times New Roman" w:cs="Times New Roman"/>
          <w:sz w:val="24"/>
          <w:szCs w:val="24"/>
        </w:rPr>
        <w:t>3.1.31.Оказывать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0" w:history="1">
        <w:r w:rsidRPr="00FF1C5A">
          <w:rPr>
            <w:rFonts w:ascii="Times New Roman" w:eastAsia="Times New Roman" w:hAnsi="Times New Roman" w:cs="Times New Roman"/>
            <w:sz w:val="24"/>
            <w:szCs w:val="24"/>
          </w:rPr>
          <w:t>ст. 4</w:t>
        </w:r>
      </w:hyperlink>
      <w:r w:rsidRPr="00FF1C5A">
        <w:rPr>
          <w:rFonts w:ascii="Times New Roman" w:eastAsia="Times New Roman" w:hAnsi="Times New Roman" w:cs="Times New Roman"/>
          <w:sz w:val="24"/>
          <w:szCs w:val="24"/>
        </w:rPr>
        <w:t xml:space="preserve"> Жилищного кодекса Российской Федерации).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5" w:name="Par149"/>
      <w:bookmarkEnd w:id="15"/>
      <w:r w:rsidRPr="00FF1C5A">
        <w:rPr>
          <w:rFonts w:ascii="Times New Roman" w:eastAsia="Times New Roman" w:hAnsi="Times New Roman" w:cs="Times New Roman"/>
          <w:sz w:val="24"/>
          <w:szCs w:val="24"/>
        </w:rPr>
        <w:t>3.1.32.Ежегодно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3.1.33.Обеспечить выполнение требований законодательства об энергосбережении и о повышении энергетической эффективности.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3.1.34.Обеспечить возможность контроля за исполнением обязательств по настоящему Контракту (</w:t>
      </w:r>
      <w:hyperlink w:anchor="Par244" w:history="1">
        <w:r w:rsidRPr="00FF1C5A">
          <w:rPr>
            <w:rFonts w:ascii="Times New Roman" w:eastAsia="Times New Roman" w:hAnsi="Times New Roman" w:cs="Times New Roman"/>
            <w:sz w:val="24"/>
            <w:szCs w:val="24"/>
          </w:rPr>
          <w:t>раздел 6</w:t>
        </w:r>
      </w:hyperlink>
      <w:r w:rsidRPr="00FF1C5A">
        <w:rPr>
          <w:rFonts w:ascii="Times New Roman" w:eastAsia="Times New Roman" w:hAnsi="Times New Roman" w:cs="Times New Roman"/>
          <w:sz w:val="24"/>
          <w:szCs w:val="24"/>
        </w:rPr>
        <w:t xml:space="preserve"> Контракта).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6" w:name="Par152"/>
      <w:bookmarkEnd w:id="16"/>
      <w:r w:rsidRPr="00FF1C5A">
        <w:rPr>
          <w:rFonts w:ascii="Times New Roman" w:eastAsia="Times New Roman" w:hAnsi="Times New Roman" w:cs="Times New Roman"/>
          <w:sz w:val="24"/>
          <w:szCs w:val="24"/>
        </w:rPr>
        <w:t>3.1.35.Осуществлять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3.2.Управляющая организация вправе: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3.2.1.Самостоятельно определять порядок и способ выполнения своих обязательств по настоящему Контракту, в т.ч. поручать выполнение обязательств по настоящему Контракту иным организациям.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3.2.2.Требовать от Собственника внесения платы по Контракту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3.2.3.В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FF1C5A">
          <w:rPr>
            <w:rFonts w:ascii="Times New Roman" w:eastAsia="Times New Roman" w:hAnsi="Times New Roman" w:cs="Times New Roman"/>
            <w:sz w:val="24"/>
            <w:szCs w:val="24"/>
          </w:rPr>
          <w:t>п. 4.4</w:t>
        </w:r>
      </w:hyperlink>
      <w:r w:rsidRPr="00FF1C5A">
        <w:rPr>
          <w:rFonts w:ascii="Times New Roman" w:eastAsia="Times New Roman" w:hAnsi="Times New Roman" w:cs="Times New Roman"/>
          <w:sz w:val="24"/>
          <w:szCs w:val="24"/>
        </w:rPr>
        <w:t xml:space="preserve"> настоящего Контракта.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3.2.4.В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3.2.5.Готовить в соответствии с условиями </w:t>
      </w:r>
      <w:hyperlink w:anchor="Par201" w:history="1">
        <w:r w:rsidRPr="00FF1C5A">
          <w:rPr>
            <w:rFonts w:ascii="Times New Roman" w:eastAsia="Times New Roman" w:hAnsi="Times New Roman" w:cs="Times New Roman"/>
            <w:sz w:val="24"/>
            <w:szCs w:val="24"/>
          </w:rPr>
          <w:t>п. п. 4.1</w:t>
        </w:r>
      </w:hyperlink>
      <w:r w:rsidRPr="00FF1C5A">
        <w:rPr>
          <w:rFonts w:ascii="Times New Roman" w:eastAsia="Times New Roman" w:hAnsi="Times New Roman" w:cs="Times New Roman"/>
          <w:sz w:val="24"/>
          <w:szCs w:val="24"/>
        </w:rPr>
        <w:t xml:space="preserve"> - </w:t>
      </w:r>
      <w:hyperlink w:anchor="Par205" w:history="1">
        <w:r w:rsidRPr="00FF1C5A">
          <w:rPr>
            <w:rFonts w:ascii="Times New Roman" w:eastAsia="Times New Roman" w:hAnsi="Times New Roman" w:cs="Times New Roman"/>
            <w:sz w:val="24"/>
            <w:szCs w:val="24"/>
          </w:rPr>
          <w:t>4.2</w:t>
        </w:r>
      </w:hyperlink>
      <w:r w:rsidRPr="00FF1C5A">
        <w:rPr>
          <w:rFonts w:ascii="Times New Roman" w:eastAsia="Times New Roman" w:hAnsi="Times New Roman" w:cs="Times New Roman"/>
          <w:sz w:val="24"/>
          <w:szCs w:val="24"/>
        </w:rPr>
        <w:t xml:space="preserve"> настоящего Контракта предложения общему собранию собственников помещений по установлению на предстоящий год:</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размера платы за содержание и ремонт общего имущества в многоквартирном доме;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перечней предусмотренных работ и услуг, приложением 3.</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3.2.6.Производить осмотры инженерного оборудования, являющегося общим имуществом в многоквартирном доме, находящегося как в местах общего пользования, так и </w:t>
      </w:r>
      <w:r w:rsidRPr="00FF1C5A">
        <w:rPr>
          <w:rFonts w:ascii="Times New Roman" w:eastAsia="Times New Roman" w:hAnsi="Times New Roman" w:cs="Times New Roman"/>
          <w:sz w:val="24"/>
          <w:szCs w:val="24"/>
        </w:rPr>
        <w:lastRenderedPageBreak/>
        <w:t xml:space="preserve">в помещениях Собственника. </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3.2.7.Приостанавливать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3.3.Собственник обязан:</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3.3.1.Своевременно и полностью вносить плату за помещение не позднее 15 числа месяца следующего за отчетным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3.3.2.При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3.3.3.Соблюдать следующие требования: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а) не производить перенос инженерных сетей;</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з) не использовать пассажирские лифты для транспортировки строительных материалов и отходов без упаковки;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3.3.4. Предоставлять Управляющей организации в течение трех рабочих дней сведения: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w:t>
      </w:r>
      <w:r w:rsidRPr="00FF1C5A">
        <w:rPr>
          <w:rFonts w:ascii="Times New Roman" w:eastAsia="Times New Roman" w:hAnsi="Times New Roman" w:cs="Times New Roman"/>
          <w:sz w:val="24"/>
          <w:szCs w:val="24"/>
        </w:rPr>
        <w:lastRenderedPageBreak/>
        <w:t>арендатора;</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3.3.5.Обеспечивать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3.3.6.Сообщать Управляющей организации о выявленных неисправностях общего имущества в многоквартирном доме.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3.4.Собственник имеет право:</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3.4.1.Осуществлять контроль над выполнением Управляющей организацией ее обязательств по настоящему Контракту,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Контракту.</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3.4.2.Привлекать для контроля качества выполняемых работ и предоставляемых услуг по настоящему Контракту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3.4.3.Требовать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3.4.4.Требовать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1" w:history="1">
        <w:r w:rsidRPr="00FF1C5A">
          <w:rPr>
            <w:rFonts w:ascii="Times New Roman" w:eastAsia="Times New Roman" w:hAnsi="Times New Roman" w:cs="Times New Roman"/>
            <w:sz w:val="24"/>
            <w:szCs w:val="24"/>
          </w:rPr>
          <w:t>Правилами</w:t>
        </w:r>
      </w:hyperlink>
      <w:r w:rsidRPr="00FF1C5A">
        <w:rPr>
          <w:rFonts w:ascii="Times New Roman" w:eastAsia="Times New Roman" w:hAnsi="Times New Roman" w:cs="Times New Roman"/>
          <w:sz w:val="24"/>
          <w:szCs w:val="24"/>
        </w:rPr>
        <w:t xml:space="preserve"> предоставления коммунальных услуг гражданам, утвержденными Правительством Российской Федерации.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3.4.5.Требовать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Контракту.</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3.4.6.Требовать от Управляющей организации ежегодного предоставления отчета о выполнении настоящего Контракта в соответствии с </w:t>
      </w:r>
      <w:hyperlink w:anchor="Par125" w:history="1">
        <w:r w:rsidRPr="00FF1C5A">
          <w:rPr>
            <w:rFonts w:ascii="Times New Roman" w:eastAsia="Times New Roman" w:hAnsi="Times New Roman" w:cs="Times New Roman"/>
            <w:sz w:val="24"/>
            <w:szCs w:val="24"/>
          </w:rPr>
          <w:t>п.</w:t>
        </w:r>
      </w:hyperlink>
      <w:r w:rsidRPr="00FF1C5A">
        <w:rPr>
          <w:rFonts w:ascii="Times New Roman" w:eastAsia="Times New Roman" w:hAnsi="Times New Roman" w:cs="Times New Roman"/>
          <w:sz w:val="24"/>
          <w:szCs w:val="24"/>
        </w:rPr>
        <w:t xml:space="preserve"> 3.1.25.  настоящего Контракта, а также предложений по </w:t>
      </w:r>
      <w:hyperlink w:anchor="Par112" w:history="1">
        <w:r w:rsidRPr="00FF1C5A">
          <w:rPr>
            <w:rFonts w:ascii="Times New Roman" w:eastAsia="Times New Roman" w:hAnsi="Times New Roman" w:cs="Times New Roman"/>
            <w:sz w:val="24"/>
            <w:szCs w:val="24"/>
          </w:rPr>
          <w:t>3.1.14</w:t>
        </w:r>
      </w:hyperlink>
      <w:r w:rsidRPr="00FF1C5A">
        <w:rPr>
          <w:rFonts w:ascii="Times New Roman" w:eastAsia="Times New Roman" w:hAnsi="Times New Roman" w:cs="Times New Roman"/>
          <w:sz w:val="24"/>
          <w:szCs w:val="24"/>
        </w:rPr>
        <w:t xml:space="preserve"> и </w:t>
      </w:r>
      <w:hyperlink w:anchor="Par149" w:history="1">
        <w:r w:rsidRPr="00FF1C5A">
          <w:rPr>
            <w:rFonts w:ascii="Times New Roman" w:eastAsia="Times New Roman" w:hAnsi="Times New Roman" w:cs="Times New Roman"/>
            <w:sz w:val="24"/>
            <w:szCs w:val="24"/>
          </w:rPr>
          <w:t>п. 3.1.32</w:t>
        </w:r>
      </w:hyperlink>
      <w:r w:rsidRPr="00FF1C5A">
        <w:rPr>
          <w:rFonts w:ascii="Times New Roman" w:eastAsia="Times New Roman" w:hAnsi="Times New Roman" w:cs="Times New Roman"/>
          <w:sz w:val="24"/>
          <w:szCs w:val="24"/>
        </w:rPr>
        <w:t xml:space="preserve"> настоящего Контракта и раскрытия информации в соответствии с </w:t>
      </w:r>
      <w:hyperlink w:anchor="Par152" w:history="1">
        <w:r w:rsidRPr="00FF1C5A">
          <w:rPr>
            <w:rFonts w:ascii="Times New Roman" w:eastAsia="Times New Roman" w:hAnsi="Times New Roman" w:cs="Times New Roman"/>
            <w:sz w:val="24"/>
            <w:szCs w:val="24"/>
          </w:rPr>
          <w:t>п. 3.1.35</w:t>
        </w:r>
      </w:hyperlink>
      <w:r w:rsidRPr="00FF1C5A">
        <w:rPr>
          <w:rFonts w:ascii="Times New Roman" w:eastAsia="Times New Roman" w:hAnsi="Times New Roman" w:cs="Times New Roman"/>
          <w:sz w:val="24"/>
          <w:szCs w:val="24"/>
        </w:rPr>
        <w:t xml:space="preserve"> настоящего Контракта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C03091" w:rsidRPr="00FF1C5A" w:rsidRDefault="00C03091" w:rsidP="00C03091">
      <w:pPr>
        <w:widowControl w:val="0"/>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3.4.7.Поручать вносить платежи по настоящему Контракту нанимателю/арендатору данного помещения в случае сдачи его в наем, в аренду.</w:t>
      </w:r>
    </w:p>
    <w:p w:rsidR="00C03091" w:rsidRPr="00FF1C5A" w:rsidRDefault="00C03091" w:rsidP="00C03091">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bookmarkStart w:id="17" w:name="Par198"/>
      <w:bookmarkEnd w:id="17"/>
      <w:r w:rsidRPr="00FF1C5A">
        <w:rPr>
          <w:rFonts w:ascii="Times New Roman" w:eastAsia="Times New Roman" w:hAnsi="Times New Roman" w:cs="Times New Roman"/>
          <w:b/>
          <w:sz w:val="24"/>
          <w:szCs w:val="24"/>
        </w:rPr>
        <w:t>4. Цена Контракта, размер платы за помещение и коммунальные услуги, порядок оплаты собственниками помещений в многоквартирном доме работ и услуг</w:t>
      </w:r>
    </w:p>
    <w:p w:rsidR="009C393E" w:rsidRPr="00FF1C5A" w:rsidRDefault="009C393E"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bookmarkStart w:id="18" w:name="Par201"/>
      <w:bookmarkEnd w:id="18"/>
      <w:r w:rsidRPr="00FF1C5A">
        <w:rPr>
          <w:rFonts w:ascii="Times New Roman" w:eastAsia="Times New Roman" w:hAnsi="Times New Roman" w:cs="Times New Roman"/>
          <w:sz w:val="24"/>
          <w:szCs w:val="24"/>
        </w:rPr>
        <w:t xml:space="preserve">4.1.Цена Контракта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по результатам открытого конкурса, проведённого органом местного самоуправления в порядке, установленном Постановлением Правительством Российской Федерации от 06.02.2006 №75 «О порядке проведения органом </w:t>
      </w:r>
      <w:r w:rsidRPr="00FF1C5A">
        <w:rPr>
          <w:rFonts w:ascii="Times New Roman" w:eastAsia="Times New Roman" w:hAnsi="Times New Roman" w:cs="Times New Roman"/>
          <w:sz w:val="24"/>
          <w:szCs w:val="24"/>
        </w:rPr>
        <w:lastRenderedPageBreak/>
        <w:t>местного самоуправления открытого конкурса  по отбору управляющей организации для управления многоквартирным домом».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4.2.Цена Контракта на момент заключения Контракта определяется:</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стоимостью услуг и работ по содержанию и ремонту общего имущества, приведенной в приложении 2 к настоящему Контракту, в размере </w:t>
      </w:r>
      <w:r w:rsidRPr="00FF1C5A">
        <w:rPr>
          <w:rFonts w:ascii="Times New Roman" w:eastAsia="Times New Roman" w:hAnsi="Times New Roman" w:cs="Times New Roman"/>
          <w:b/>
          <w:bCs/>
          <w:sz w:val="24"/>
          <w:szCs w:val="24"/>
          <w:u w:val="single"/>
        </w:rPr>
        <w:t>__________</w:t>
      </w:r>
      <w:r w:rsidRPr="00FF1C5A">
        <w:rPr>
          <w:rFonts w:ascii="Times New Roman" w:eastAsia="Times New Roman" w:hAnsi="Times New Roman" w:cs="Times New Roman"/>
          <w:sz w:val="24"/>
          <w:szCs w:val="24"/>
        </w:rPr>
        <w:t xml:space="preserve"> рублей в год;</w:t>
      </w:r>
    </w:p>
    <w:p w:rsidR="00C03091" w:rsidRPr="00FF1C5A" w:rsidRDefault="00C03091" w:rsidP="00C030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1C5A">
        <w:rPr>
          <w:rFonts w:ascii="Times New Roman" w:eastAsia="Calibri" w:hAnsi="Times New Roman" w:cs="Times New Roman"/>
          <w:sz w:val="24"/>
          <w:szCs w:val="24"/>
        </w:rPr>
        <w:t xml:space="preserve">цена </w:t>
      </w:r>
      <w:r w:rsidRPr="00FF1C5A">
        <w:rPr>
          <w:rFonts w:ascii="Times New Roman" w:eastAsia="Times New Roman" w:hAnsi="Times New Roman" w:cs="Times New Roman"/>
          <w:sz w:val="24"/>
          <w:szCs w:val="24"/>
        </w:rPr>
        <w:t>Контракта</w:t>
      </w:r>
      <w:r w:rsidRPr="00FF1C5A">
        <w:rPr>
          <w:rFonts w:ascii="Times New Roman" w:eastAsia="Calibri" w:hAnsi="Times New Roman" w:cs="Times New Roman"/>
          <w:sz w:val="24"/>
          <w:szCs w:val="24"/>
        </w:rPr>
        <w:t xml:space="preserve"> является твердой и определяется на весь срок исполнения </w:t>
      </w:r>
      <w:r w:rsidRPr="00FF1C5A">
        <w:rPr>
          <w:rFonts w:ascii="Times New Roman" w:eastAsia="Times New Roman" w:hAnsi="Times New Roman" w:cs="Times New Roman"/>
          <w:sz w:val="24"/>
          <w:szCs w:val="24"/>
        </w:rPr>
        <w:t>Контракта</w:t>
      </w:r>
      <w:r w:rsidRPr="00FF1C5A">
        <w:rPr>
          <w:rFonts w:ascii="Times New Roman" w:eastAsia="Calibri" w:hAnsi="Times New Roman" w:cs="Times New Roman"/>
          <w:sz w:val="24"/>
          <w:szCs w:val="24"/>
        </w:rPr>
        <w:t>;</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4.3.Размер платы за помещение (я) устанавливается в зависимости от цены Контракта соразмерно доле Собственника в праве общей собственности на общее имущество в размере </w:t>
      </w:r>
      <w:r w:rsidRPr="00FF1C5A">
        <w:rPr>
          <w:rFonts w:ascii="Times New Roman" w:eastAsia="Times New Roman" w:hAnsi="Times New Roman" w:cs="Times New Roman"/>
          <w:b/>
          <w:bCs/>
          <w:sz w:val="24"/>
          <w:szCs w:val="24"/>
          <w:u w:val="single"/>
        </w:rPr>
        <w:t>_______________</w:t>
      </w:r>
      <w:r w:rsidRPr="00FF1C5A">
        <w:rPr>
          <w:rFonts w:ascii="Times New Roman" w:eastAsia="Times New Roman" w:hAnsi="Times New Roman" w:cs="Times New Roman"/>
          <w:sz w:val="24"/>
          <w:szCs w:val="24"/>
        </w:rPr>
        <w:t xml:space="preserve"> рублей в месяц за м² общей площади помещения(й) Собственника и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Размер платы за содержание и ремонт жилого помещения остается неизменной на период действия Контракта по результатам проведенного конкурса.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4.4.Размер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(тарифы, действующие на момент подписания Контракта приведены в приложении 5 к настоящему Контрактау).</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4.5.Размер платы за коммунальные услуги рассчитывается по тарифам, установленным органами, осуществляющими государственное регулирование тарифов на территории Ханты-Мансийского автономного округа.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4.6.Плата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пятнадцатого числа месяца, следующего за истекшим месяцем.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4.7.Плата за помещение и коммунальные услуги вносится в установленные настоящим Контрактом сроки на основании акта платежных документов, предоставляемых Управляющей организацией в соответствии с пунктом 3.1.20 настоящего Контракта.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C03091" w:rsidRPr="00FF1C5A" w:rsidRDefault="00C03091" w:rsidP="00C03091">
      <w:pPr>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4.8.Сумма начисленных в соответствии с разделом 5 настоящего Контракта пеней указывается в отдельном платежном документе. В случае предоставления платежного документа позднее даты, указанной в Контракте, дата, с которой начисляются пени, сдвигается на срок задержки предоставления платежного документа.</w:t>
      </w:r>
    </w:p>
    <w:p w:rsidR="00C03091" w:rsidRPr="00FF1C5A" w:rsidRDefault="00C03091" w:rsidP="00C03091">
      <w:pPr>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4.9.Собственники   вносят   плату   за   помещение и коммунальные услуги Управляющей организации на её банковский счет № ____________________ в ____ _____________________________________________________________________________ (наименование кредитной организации, БИК, ИНН, корреспондентский счет банка и др. банковские реквизиты)</w:t>
      </w:r>
    </w:p>
    <w:p w:rsidR="00C03091" w:rsidRPr="00FF1C5A" w:rsidRDefault="00C03091" w:rsidP="00C03091">
      <w:pPr>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 случае изменения банковского счета Управляющей организации, на который Собственник обязан вносить плату за жилое помещение и коммунальные услуги, Управляющая организация обязана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lastRenderedPageBreak/>
        <w:t>4.10.Неиспользование помещений собственниками не является основанием невнесения платы за помещение и за отопление.</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4.11.При временном отсутствии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4.12.В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Российской Федерации.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4.13.Собственник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Контракта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4.14.Собственник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4.15.При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4.16.В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правового 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4.17.Очередность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4.18.Услуги Управляющей организации, не предусмотренные настоящим Контрактом, выполняются за отдельную плату по взаимному соглашению Сторон, в соответствии с протокольным решением общего собрания собственников помещений.</w:t>
      </w:r>
    </w:p>
    <w:p w:rsidR="00C03091" w:rsidRPr="00FF1C5A" w:rsidRDefault="00C03091" w:rsidP="00C03091">
      <w:pPr>
        <w:autoSpaceDE w:val="0"/>
        <w:autoSpaceDN w:val="0"/>
        <w:adjustRightInd w:val="0"/>
        <w:spacing w:after="0" w:line="240" w:lineRule="auto"/>
        <w:ind w:right="-284"/>
        <w:jc w:val="both"/>
        <w:rPr>
          <w:rFonts w:ascii="Times New Roman" w:eastAsia="Times New Roman" w:hAnsi="Times New Roman" w:cs="Times New Roman"/>
          <w:sz w:val="24"/>
          <w:szCs w:val="24"/>
        </w:rPr>
      </w:pPr>
      <w:bookmarkStart w:id="19" w:name="Par234"/>
      <w:bookmarkStart w:id="20" w:name="Par244"/>
      <w:bookmarkEnd w:id="19"/>
      <w:bookmarkEnd w:id="20"/>
    </w:p>
    <w:p w:rsidR="00C03091"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5. Ответственность Сторон</w:t>
      </w:r>
    </w:p>
    <w:p w:rsidR="009C393E" w:rsidRPr="00FF1C5A" w:rsidRDefault="009C393E"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p>
    <w:p w:rsidR="00C03091" w:rsidRPr="00FF1C5A" w:rsidRDefault="00C03091" w:rsidP="009C393E">
      <w:pPr>
        <w:tabs>
          <w:tab w:val="left" w:pos="6804"/>
        </w:tabs>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5.1.За неисполнение или ненадлежащее исполнение настоящего Контракта Стороны несут ответственность в соответствии с действующим законодательством Российской Федерации и настоящим Контрактом.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5.2.В случае несвоевременного и (или) неполного внесения платы за помещение и коммунальные услуги, в том числе и при выявлении фактов, указанных в п. 5.3 настоящего Контракта, Собственник обязан уплатить Управляющей организации пени в размере и в </w:t>
      </w:r>
      <w:r w:rsidRPr="00FF1C5A">
        <w:rPr>
          <w:rFonts w:ascii="Times New Roman" w:eastAsia="Times New Roman" w:hAnsi="Times New Roman" w:cs="Times New Roman"/>
          <w:sz w:val="24"/>
          <w:szCs w:val="24"/>
        </w:rPr>
        <w:lastRenderedPageBreak/>
        <w:t>порядке, установленных частью 14 статьи 155 Жилищного кодекса Российской Федерации и настоящим Контрактом.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5.3.При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5.4.Управляющая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C03091" w:rsidRPr="00FF1C5A" w:rsidRDefault="00C03091" w:rsidP="00C03091">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1C5A">
        <w:rPr>
          <w:rFonts w:ascii="Times New Roman" w:eastAsia="Calibri" w:hAnsi="Times New Roman" w:cs="Times New Roman"/>
          <w:sz w:val="24"/>
          <w:szCs w:val="24"/>
        </w:rPr>
        <w:t xml:space="preserve">5.5. В случае просрочки исполнения управляющей организации обязательств (в том числе гарантийного обязательства), предусмотренных </w:t>
      </w:r>
      <w:r w:rsidRPr="00FF1C5A">
        <w:rPr>
          <w:rFonts w:ascii="Times New Roman" w:eastAsia="Times New Roman" w:hAnsi="Times New Roman" w:cs="Times New Roman"/>
          <w:sz w:val="24"/>
          <w:szCs w:val="24"/>
        </w:rPr>
        <w:t>Контрактом</w:t>
      </w:r>
      <w:r w:rsidRPr="00FF1C5A">
        <w:rPr>
          <w:rFonts w:ascii="Times New Roman" w:eastAsia="Calibri" w:hAnsi="Times New Roman" w:cs="Times New Roman"/>
          <w:sz w:val="24"/>
          <w:szCs w:val="24"/>
        </w:rPr>
        <w:t xml:space="preserve">, а также в иных случаях неисполнения или ненадлежащего исполнения управляющей компанией обязательств, предусмотренных </w:t>
      </w:r>
      <w:r w:rsidRPr="00FF1C5A">
        <w:rPr>
          <w:rFonts w:ascii="Times New Roman" w:eastAsia="Times New Roman" w:hAnsi="Times New Roman" w:cs="Times New Roman"/>
          <w:sz w:val="24"/>
          <w:szCs w:val="24"/>
        </w:rPr>
        <w:t>Контрактом</w:t>
      </w:r>
      <w:r w:rsidRPr="00FF1C5A">
        <w:rPr>
          <w:rFonts w:ascii="Times New Roman" w:eastAsia="Calibri" w:hAnsi="Times New Roman" w:cs="Times New Roman"/>
          <w:sz w:val="24"/>
          <w:szCs w:val="24"/>
        </w:rPr>
        <w:t>, собственник направляет управляющей компании требование об уплате неустоек (штрафов, пеней).</w:t>
      </w:r>
    </w:p>
    <w:p w:rsidR="00C03091" w:rsidRPr="00FF1C5A" w:rsidRDefault="00C03091" w:rsidP="00C03091">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1" w:name="sub_347"/>
      <w:r w:rsidRPr="00FF1C5A">
        <w:rPr>
          <w:rFonts w:ascii="Times New Roman" w:eastAsia="Calibri" w:hAnsi="Times New Roman" w:cs="Times New Roman"/>
          <w:sz w:val="24"/>
          <w:szCs w:val="24"/>
        </w:rPr>
        <w:t xml:space="preserve">5.6. Пеня начисляется за каждый день просрочки исполнения управляющей организации обязательства, предусмотренного </w:t>
      </w:r>
      <w:r w:rsidRPr="00FF1C5A">
        <w:rPr>
          <w:rFonts w:ascii="Times New Roman" w:eastAsia="Times New Roman" w:hAnsi="Times New Roman" w:cs="Times New Roman"/>
          <w:sz w:val="24"/>
          <w:szCs w:val="24"/>
        </w:rPr>
        <w:t>Контрактом</w:t>
      </w:r>
      <w:r w:rsidRPr="00FF1C5A">
        <w:rPr>
          <w:rFonts w:ascii="Times New Roman" w:eastAsia="Calibri" w:hAnsi="Times New Roman" w:cs="Times New Roman"/>
          <w:sz w:val="24"/>
          <w:szCs w:val="24"/>
        </w:rPr>
        <w:t xml:space="preserve">, начиная со дня, следующего после дня истечения установленного </w:t>
      </w:r>
      <w:r w:rsidRPr="00FF1C5A">
        <w:rPr>
          <w:rFonts w:ascii="Times New Roman" w:eastAsia="Times New Roman" w:hAnsi="Times New Roman" w:cs="Times New Roman"/>
          <w:sz w:val="24"/>
          <w:szCs w:val="24"/>
        </w:rPr>
        <w:t>Контрактом</w:t>
      </w:r>
      <w:r w:rsidRPr="00FF1C5A">
        <w:rPr>
          <w:rFonts w:ascii="Times New Roman" w:eastAsia="Calibri" w:hAnsi="Times New Roman" w:cs="Times New Roman"/>
          <w:sz w:val="24"/>
          <w:szCs w:val="24"/>
        </w:rPr>
        <w:t xml:space="preserve"> срока исполнения обязательства, и устанавливается </w:t>
      </w:r>
      <w:r w:rsidRPr="00FF1C5A">
        <w:rPr>
          <w:rFonts w:ascii="Times New Roman" w:eastAsia="Times New Roman" w:hAnsi="Times New Roman" w:cs="Times New Roman"/>
          <w:sz w:val="24"/>
          <w:szCs w:val="24"/>
        </w:rPr>
        <w:t>Контрактом</w:t>
      </w:r>
      <w:r w:rsidRPr="00FF1C5A">
        <w:rPr>
          <w:rFonts w:ascii="Times New Roman" w:eastAsia="Calibri" w:hAnsi="Times New Roman" w:cs="Times New Roman"/>
          <w:sz w:val="24"/>
          <w:szCs w:val="24"/>
        </w:rPr>
        <w:t xml:space="preserve"> в размере, определенном в </w:t>
      </w:r>
      <w:hyperlink r:id="rId12" w:history="1">
        <w:r w:rsidRPr="00FF1C5A">
          <w:rPr>
            <w:rFonts w:ascii="Times New Roman" w:eastAsia="Calibri" w:hAnsi="Times New Roman" w:cs="Times New Roman"/>
            <w:sz w:val="24"/>
            <w:szCs w:val="24"/>
          </w:rPr>
          <w:t>порядке</w:t>
        </w:r>
      </w:hyperlink>
      <w:r w:rsidRPr="00FF1C5A">
        <w:rPr>
          <w:rFonts w:ascii="Times New Roman" w:eastAsia="Calibri" w:hAnsi="Times New Roman" w:cs="Times New Roman"/>
          <w:sz w:val="24"/>
          <w:szCs w:val="24"/>
        </w:rPr>
        <w:t xml:space="preserve">, установленном Правительством Российской Федерации, но не менее чем одна трехсотая действующей на дату уплаты пени </w:t>
      </w:r>
      <w:hyperlink r:id="rId13" w:history="1">
        <w:r w:rsidRPr="00FF1C5A">
          <w:rPr>
            <w:rFonts w:ascii="Times New Roman" w:eastAsia="Calibri" w:hAnsi="Times New Roman" w:cs="Times New Roman"/>
            <w:sz w:val="24"/>
            <w:szCs w:val="24"/>
          </w:rPr>
          <w:t>ставки рефинансирования</w:t>
        </w:r>
      </w:hyperlink>
      <w:r w:rsidRPr="00FF1C5A">
        <w:rPr>
          <w:rFonts w:ascii="Times New Roman" w:eastAsia="Calibri"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управляющей компанией.</w:t>
      </w:r>
      <w:bookmarkEnd w:id="21"/>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Calibri" w:hAnsi="Times New Roman" w:cs="Times New Roman"/>
          <w:sz w:val="24"/>
          <w:szCs w:val="24"/>
        </w:rPr>
        <w:t xml:space="preserve">5.7. Штрафы начисляются за неисполнение или ненадлежащее исполнение управляющей организации обязательств, предусмотренных Контрактом, за исключением просрочки исполнения управляющей компанией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4" w:history="1">
        <w:r w:rsidRPr="00FF1C5A">
          <w:rPr>
            <w:rFonts w:ascii="Times New Roman" w:eastAsia="Calibri" w:hAnsi="Times New Roman" w:cs="Times New Roman"/>
            <w:sz w:val="24"/>
            <w:szCs w:val="24"/>
          </w:rPr>
          <w:t>порядке</w:t>
        </w:r>
      </w:hyperlink>
      <w:r w:rsidRPr="00FF1C5A">
        <w:rPr>
          <w:rFonts w:ascii="Times New Roman" w:eastAsia="Calibri" w:hAnsi="Times New Roman" w:cs="Times New Roman"/>
          <w:sz w:val="24"/>
          <w:szCs w:val="24"/>
        </w:rPr>
        <w:t>, установленном Правительством Российской Федерации.</w:t>
      </w:r>
    </w:p>
    <w:p w:rsidR="00C03091" w:rsidRPr="00FF1C5A" w:rsidRDefault="00C03091" w:rsidP="00C03091">
      <w:pPr>
        <w:widowControl w:val="0"/>
        <w:autoSpaceDE w:val="0"/>
        <w:autoSpaceDN w:val="0"/>
        <w:adjustRightInd w:val="0"/>
        <w:spacing w:after="0" w:line="240" w:lineRule="auto"/>
        <w:ind w:right="-284"/>
        <w:jc w:val="center"/>
        <w:outlineLvl w:val="0"/>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 xml:space="preserve">6. Осуществление контроля за выполнением Управляющей организацией ее обязательств по </w:t>
      </w:r>
      <w:r w:rsidRPr="00FF1C5A">
        <w:rPr>
          <w:rFonts w:ascii="Times New Roman" w:eastAsia="Calibri" w:hAnsi="Times New Roman" w:cs="Times New Roman"/>
          <w:b/>
          <w:sz w:val="24"/>
          <w:szCs w:val="24"/>
        </w:rPr>
        <w:t>Контракту</w:t>
      </w:r>
      <w:r w:rsidRPr="00FF1C5A">
        <w:rPr>
          <w:rFonts w:ascii="Times New Roman" w:eastAsia="Times New Roman" w:hAnsi="Times New Roman" w:cs="Times New Roman"/>
          <w:b/>
          <w:sz w:val="24"/>
          <w:szCs w:val="24"/>
        </w:rPr>
        <w:t xml:space="preserve"> управления и порядок регистрации факта нарушения условий настоящего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6.1.Контроль за </w:t>
      </w:r>
      <w:r w:rsidRPr="00FF1C5A">
        <w:rPr>
          <w:rFonts w:ascii="Times New Roman" w:eastAsia="Times New Roman" w:hAnsi="Times New Roman" w:cs="Times New Roman"/>
          <w:kern w:val="28"/>
          <w:sz w:val="24"/>
          <w:szCs w:val="24"/>
        </w:rPr>
        <w:t>выполнением</w:t>
      </w:r>
      <w:r w:rsidRPr="00FF1C5A">
        <w:rPr>
          <w:rFonts w:ascii="Times New Roman" w:eastAsia="Times New Roman" w:hAnsi="Times New Roman" w:cs="Times New Roman"/>
          <w:sz w:val="24"/>
          <w:szCs w:val="24"/>
        </w:rPr>
        <w:t xml:space="preserve"> Управляющей организацией ее обязательств в части исполнения настоящего Контракта осуществляется Собственником помещения и доверенными им лицами ежемесячно путем составления акта оказанных услуг выполненных работ до 30 числа, а также исполнение настоящего </w:t>
      </w:r>
      <w:r w:rsidRPr="00FF1C5A">
        <w:rPr>
          <w:rFonts w:ascii="Times New Roman" w:eastAsia="Calibri" w:hAnsi="Times New Roman" w:cs="Times New Roman"/>
          <w:sz w:val="24"/>
          <w:szCs w:val="24"/>
        </w:rPr>
        <w:t>Контракта</w:t>
      </w:r>
      <w:r w:rsidRPr="00FF1C5A">
        <w:rPr>
          <w:rFonts w:ascii="Times New Roman" w:eastAsia="Times New Roman" w:hAnsi="Times New Roman" w:cs="Times New Roman"/>
          <w:sz w:val="24"/>
          <w:szCs w:val="24"/>
        </w:rPr>
        <w:t xml:space="preserve"> в соответствии с  положениями, </w:t>
      </w:r>
      <w:r w:rsidRPr="00FF1C5A">
        <w:rPr>
          <w:rFonts w:ascii="Times New Roman" w:eastAsia="Times New Roman" w:hAnsi="Times New Roman" w:cs="Times New Roman"/>
          <w:kern w:val="28"/>
          <w:sz w:val="24"/>
          <w:szCs w:val="24"/>
        </w:rPr>
        <w:t>которые предусматривают</w:t>
      </w:r>
      <w:r w:rsidRPr="00FF1C5A">
        <w:rPr>
          <w:rFonts w:ascii="Times New Roman" w:eastAsia="Times New Roman" w:hAnsi="Times New Roman" w:cs="Times New Roman"/>
          <w:sz w:val="24"/>
          <w:szCs w:val="24"/>
        </w:rPr>
        <w:t>:</w:t>
      </w:r>
    </w:p>
    <w:p w:rsidR="00C03091" w:rsidRPr="00FF1C5A" w:rsidRDefault="00C03091" w:rsidP="00C03091">
      <w:pPr>
        <w:widowControl w:val="0"/>
        <w:overflowPunct w:val="0"/>
        <w:autoSpaceDE w:val="0"/>
        <w:autoSpaceDN w:val="0"/>
        <w:adjustRightInd w:val="0"/>
        <w:spacing w:after="0" w:line="240" w:lineRule="auto"/>
        <w:ind w:right="-284" w:firstLine="709"/>
        <w:jc w:val="both"/>
        <w:rPr>
          <w:rFonts w:ascii="Times New Roman" w:eastAsia="Times New Roman" w:hAnsi="Times New Roman" w:cs="Times New Roman"/>
          <w:kern w:val="28"/>
          <w:sz w:val="24"/>
          <w:szCs w:val="24"/>
        </w:rPr>
      </w:pPr>
      <w:r w:rsidRPr="00FF1C5A">
        <w:rPr>
          <w:rFonts w:ascii="Times New Roman" w:eastAsia="Times New Roman" w:hAnsi="Times New Roman" w:cs="Times New Roman"/>
          <w:kern w:val="28"/>
          <w:sz w:val="24"/>
          <w:szCs w:val="24"/>
        </w:rPr>
        <w:t xml:space="preserve">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w:t>
      </w:r>
      <w:r w:rsidRPr="00FF1C5A">
        <w:rPr>
          <w:rFonts w:ascii="Times New Roman" w:eastAsia="Calibri" w:hAnsi="Times New Roman" w:cs="Times New Roman"/>
          <w:sz w:val="24"/>
          <w:szCs w:val="24"/>
        </w:rPr>
        <w:t>Контракту</w:t>
      </w:r>
      <w:r w:rsidRPr="00FF1C5A">
        <w:rPr>
          <w:rFonts w:ascii="Times New Roman" w:eastAsia="Times New Roman" w:hAnsi="Times New Roman" w:cs="Times New Roman"/>
          <w:kern w:val="28"/>
          <w:sz w:val="24"/>
          <w:szCs w:val="24"/>
        </w:rPr>
        <w:t xml:space="preserve"> управления многоквартирным домом;</w:t>
      </w:r>
    </w:p>
    <w:p w:rsidR="00C03091" w:rsidRPr="00FF1C5A" w:rsidRDefault="00C03091" w:rsidP="00C03091">
      <w:pPr>
        <w:widowControl w:val="0"/>
        <w:overflowPunct w:val="0"/>
        <w:autoSpaceDE w:val="0"/>
        <w:autoSpaceDN w:val="0"/>
        <w:adjustRightInd w:val="0"/>
        <w:spacing w:after="0" w:line="240" w:lineRule="auto"/>
        <w:ind w:right="-284" w:firstLine="709"/>
        <w:jc w:val="both"/>
        <w:rPr>
          <w:rFonts w:ascii="Times New Roman" w:eastAsia="Times New Roman" w:hAnsi="Times New Roman" w:cs="Times New Roman"/>
          <w:kern w:val="28"/>
          <w:sz w:val="24"/>
          <w:szCs w:val="24"/>
        </w:rPr>
      </w:pPr>
      <w:r w:rsidRPr="00FF1C5A">
        <w:rPr>
          <w:rFonts w:ascii="Times New Roman" w:eastAsia="Times New Roman" w:hAnsi="Times New Roman" w:cs="Times New Roman"/>
          <w:kern w:val="28"/>
          <w:sz w:val="24"/>
          <w:szCs w:val="24"/>
        </w:rPr>
        <w:t xml:space="preserve">право Собственника помещения в многоквартирном доме за 15 дней до окончания срока действия </w:t>
      </w:r>
      <w:r w:rsidRPr="00FF1C5A">
        <w:rPr>
          <w:rFonts w:ascii="Times New Roman" w:eastAsia="Calibri" w:hAnsi="Times New Roman" w:cs="Times New Roman"/>
          <w:sz w:val="24"/>
          <w:szCs w:val="24"/>
        </w:rPr>
        <w:t>Контракта</w:t>
      </w:r>
      <w:r w:rsidRPr="00FF1C5A">
        <w:rPr>
          <w:rFonts w:ascii="Times New Roman" w:eastAsia="Times New Roman" w:hAnsi="Times New Roman" w:cs="Times New Roman"/>
          <w:kern w:val="28"/>
          <w:sz w:val="24"/>
          <w:szCs w:val="24"/>
        </w:rPr>
        <w:t xml:space="preserve">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w:t>
      </w:r>
      <w:r w:rsidRPr="00FF1C5A">
        <w:rPr>
          <w:rFonts w:ascii="Times New Roman" w:eastAsia="Calibri" w:hAnsi="Times New Roman" w:cs="Times New Roman"/>
          <w:sz w:val="24"/>
          <w:szCs w:val="24"/>
        </w:rPr>
        <w:t>Контракта</w:t>
      </w:r>
      <w:r w:rsidRPr="00FF1C5A">
        <w:rPr>
          <w:rFonts w:ascii="Times New Roman" w:eastAsia="Times New Roman" w:hAnsi="Times New Roman" w:cs="Times New Roman"/>
          <w:kern w:val="28"/>
          <w:sz w:val="24"/>
          <w:szCs w:val="24"/>
        </w:rPr>
        <w:t xml:space="preserve">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6.2.В случаях:</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lastRenderedPageBreak/>
        <w:t>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неправомерных действий Собственника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по требованию любой из Сторон Контракта составляется акт о нарушении условий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наличие вреда имуществу Стороны подписывают дефектную ведомость.</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6.3.Акт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6.4.Акт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6.5.Акт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6.6.Принятые решения общего собрания Собственников помещений о комиссионном обследовании выполнения работ и услуг по </w:t>
      </w:r>
      <w:r w:rsidRPr="00FF1C5A">
        <w:rPr>
          <w:rFonts w:ascii="Times New Roman" w:eastAsia="Calibri" w:hAnsi="Times New Roman" w:cs="Times New Roman"/>
          <w:sz w:val="24"/>
          <w:szCs w:val="24"/>
        </w:rPr>
        <w:t>Контракту</w:t>
      </w:r>
      <w:r w:rsidRPr="00FF1C5A">
        <w:rPr>
          <w:rFonts w:ascii="Times New Roman" w:eastAsia="Times New Roman" w:hAnsi="Times New Roman" w:cs="Times New Roman"/>
          <w:sz w:val="24"/>
          <w:szCs w:val="24"/>
        </w:rPr>
        <w:t xml:space="preserve">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 помещений.</w:t>
      </w:r>
    </w:p>
    <w:p w:rsidR="00C03091" w:rsidRPr="00FF1C5A" w:rsidRDefault="00C03091" w:rsidP="00C03091">
      <w:pPr>
        <w:autoSpaceDE w:val="0"/>
        <w:autoSpaceDN w:val="0"/>
        <w:adjustRightInd w:val="0"/>
        <w:spacing w:after="0" w:line="240" w:lineRule="auto"/>
        <w:ind w:right="-284"/>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7. Порядок изменения и расторжения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7.1.Настоящий Контракт может быть расторгнут:</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i/>
          <w:sz w:val="24"/>
          <w:szCs w:val="24"/>
        </w:rPr>
      </w:pPr>
      <w:r w:rsidRPr="00FF1C5A">
        <w:rPr>
          <w:rFonts w:ascii="Times New Roman" w:eastAsia="Times New Roman" w:hAnsi="Times New Roman" w:cs="Times New Roman"/>
          <w:i/>
          <w:sz w:val="24"/>
          <w:szCs w:val="24"/>
        </w:rPr>
        <w:t xml:space="preserve">7.1.1.В соответствии с пунктом 8.1 статьи 162 Жилищного Кодекса Российской Федерации собственники помещений в многоквартирном доме в одностороннем порядке вправе отказаться от исполнения Контракта управления многоквартирным домом, заключенного по результатам открытого конкурса, предусмотренного </w:t>
      </w:r>
      <w:hyperlink r:id="rId15" w:history="1">
        <w:r w:rsidRPr="00FF1C5A">
          <w:rPr>
            <w:rFonts w:ascii="Times New Roman" w:eastAsia="Times New Roman" w:hAnsi="Times New Roman" w:cs="Times New Roman"/>
            <w:i/>
            <w:sz w:val="24"/>
            <w:szCs w:val="24"/>
            <w:u w:val="single"/>
          </w:rPr>
          <w:t>частями 4</w:t>
        </w:r>
      </w:hyperlink>
      <w:r w:rsidRPr="00FF1C5A">
        <w:rPr>
          <w:rFonts w:ascii="Times New Roman" w:eastAsia="Times New Roman" w:hAnsi="Times New Roman" w:cs="Times New Roman"/>
          <w:i/>
          <w:sz w:val="24"/>
          <w:szCs w:val="24"/>
        </w:rPr>
        <w:t xml:space="preserve"> и </w:t>
      </w:r>
      <w:hyperlink r:id="rId16" w:history="1">
        <w:r w:rsidRPr="00FF1C5A">
          <w:rPr>
            <w:rFonts w:ascii="Times New Roman" w:eastAsia="Times New Roman" w:hAnsi="Times New Roman" w:cs="Times New Roman"/>
            <w:i/>
            <w:sz w:val="24"/>
            <w:szCs w:val="24"/>
            <w:u w:val="single"/>
          </w:rPr>
          <w:t>13 статьи 161</w:t>
        </w:r>
      </w:hyperlink>
      <w:r w:rsidRPr="00FF1C5A">
        <w:rPr>
          <w:rFonts w:ascii="Times New Roman" w:eastAsia="Times New Roman" w:hAnsi="Times New Roman" w:cs="Times New Roman"/>
          <w:i/>
          <w:sz w:val="24"/>
          <w:szCs w:val="24"/>
        </w:rPr>
        <w:t xml:space="preserve"> Жилищного Кодекса Российской Федерации, по истечении каждого последующего года со дня заключения указанного </w:t>
      </w:r>
      <w:r w:rsidRPr="00FF1C5A">
        <w:rPr>
          <w:rFonts w:ascii="Times New Roman" w:eastAsia="Calibri" w:hAnsi="Times New Roman" w:cs="Times New Roman"/>
          <w:i/>
          <w:sz w:val="24"/>
          <w:szCs w:val="24"/>
        </w:rPr>
        <w:t>Контракта</w:t>
      </w:r>
      <w:r w:rsidRPr="00FF1C5A">
        <w:rPr>
          <w:rFonts w:ascii="Times New Roman" w:eastAsia="Times New Roman" w:hAnsi="Times New Roman" w:cs="Times New Roman"/>
          <w:i/>
          <w:sz w:val="24"/>
          <w:szCs w:val="24"/>
        </w:rPr>
        <w:t xml:space="preserve"> в случае, если до истечения срока действия такого </w:t>
      </w:r>
      <w:r w:rsidRPr="00FF1C5A">
        <w:rPr>
          <w:rFonts w:ascii="Times New Roman" w:eastAsia="Calibri" w:hAnsi="Times New Roman" w:cs="Times New Roman"/>
          <w:i/>
          <w:sz w:val="24"/>
          <w:szCs w:val="24"/>
        </w:rPr>
        <w:t>Контракта</w:t>
      </w:r>
      <w:r w:rsidRPr="00FF1C5A">
        <w:rPr>
          <w:rFonts w:ascii="Times New Roman" w:eastAsia="Times New Roman" w:hAnsi="Times New Roman" w:cs="Times New Roman"/>
          <w:i/>
          <w:sz w:val="24"/>
          <w:szCs w:val="24"/>
        </w:rPr>
        <w:t xml:space="preserve"> общим собранием собственников помещений в многоквартирном доме принято решение о выборе или об изменении способа управления этим домом.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lastRenderedPageBreak/>
        <w:t>7.1.2.По соглашению Сторон.</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7.1.3.В судебном порядке.</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7.1.4.С момента прекращения у Собственника права собственности на помещение в многоквартирном жилом доме.</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7.1.5.В случае ликвидации Управляющей организации.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7.1.6.В связи с окончанием срока действия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7.1.7.По обстоятельствам непреодолимой силы, то есть чрезвычайным и непредотвратимым при данных условиях обстоятельствам.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7.2.Настоящий Контракт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пункте 7.1.1 настоящего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7.3.В случае расторжения Контракта в одностороннем порядке по инициативе Управляющей организации по основаниям, указанным в настоящем Контракте,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7.4. Контракт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7.5.Расторжение Контракта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7.6.В случае переплаты Собственником средств за услуги по настоящему Контракту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03091" w:rsidRPr="00FF1C5A" w:rsidRDefault="00C03091" w:rsidP="00C03091">
      <w:pPr>
        <w:keepNext/>
        <w:keepLines/>
        <w:spacing w:after="0" w:line="240" w:lineRule="auto"/>
        <w:ind w:right="-284" w:firstLine="709"/>
        <w:jc w:val="both"/>
        <w:outlineLvl w:val="0"/>
        <w:rPr>
          <w:rFonts w:ascii="Times New Roman" w:eastAsia="Calibri" w:hAnsi="Times New Roman" w:cs="Times New Roman"/>
          <w:bCs/>
          <w:sz w:val="24"/>
          <w:szCs w:val="24"/>
        </w:rPr>
      </w:pPr>
      <w:r w:rsidRPr="00FF1C5A">
        <w:rPr>
          <w:rFonts w:ascii="Times New Roman" w:eastAsia="Times New Roman" w:hAnsi="Times New Roman" w:cs="Times New Roman"/>
          <w:bCs/>
          <w:sz w:val="24"/>
          <w:szCs w:val="24"/>
        </w:rPr>
        <w:t xml:space="preserve">7.7.Изменение условий настоящего Контракта осуществляется в порядке, предусмотренном жилищным и гражданским законодательством, а также в соответствии с </w:t>
      </w:r>
      <w:r w:rsidRPr="00FF1C5A">
        <w:rPr>
          <w:rFonts w:ascii="Times New Roman" w:eastAsia="Calibri" w:hAnsi="Times New Roman" w:cs="Times New Roman"/>
          <w:bCs/>
          <w:sz w:val="24"/>
          <w:szCs w:val="24"/>
        </w:rPr>
        <w:t>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C03091" w:rsidRPr="00FF1C5A" w:rsidRDefault="00C03091" w:rsidP="00C03091">
      <w:pPr>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8. Особые условия</w:t>
      </w:r>
    </w:p>
    <w:p w:rsidR="00C03091" w:rsidRPr="00FF1C5A" w:rsidRDefault="00C03091" w:rsidP="00C03091">
      <w:pPr>
        <w:widowControl w:val="0"/>
        <w:overflowPunct w:val="0"/>
        <w:autoSpaceDE w:val="0"/>
        <w:autoSpaceDN w:val="0"/>
        <w:adjustRightInd w:val="0"/>
        <w:spacing w:after="0" w:line="240" w:lineRule="auto"/>
        <w:ind w:right="-284" w:firstLine="709"/>
        <w:jc w:val="both"/>
        <w:rPr>
          <w:rFonts w:ascii="Times New Roman" w:eastAsia="Times New Roman" w:hAnsi="Times New Roman" w:cs="Times New Roman"/>
          <w:kern w:val="28"/>
          <w:sz w:val="24"/>
          <w:szCs w:val="24"/>
        </w:rPr>
      </w:pPr>
      <w:r w:rsidRPr="00FF1C5A">
        <w:rPr>
          <w:rFonts w:ascii="Times New Roman" w:eastAsia="Times New Roman" w:hAnsi="Times New Roman" w:cs="Times New Roman"/>
          <w:sz w:val="24"/>
          <w:szCs w:val="24"/>
        </w:rPr>
        <w:t>8.1.</w:t>
      </w:r>
      <w:r w:rsidRPr="00FF1C5A">
        <w:rPr>
          <w:rFonts w:ascii="Times New Roman" w:eastAsia="Times New Roman" w:hAnsi="Times New Roman" w:cs="Times New Roman"/>
          <w:kern w:val="28"/>
          <w:sz w:val="24"/>
          <w:szCs w:val="24"/>
        </w:rPr>
        <w:t xml:space="preserve">Указанные в </w:t>
      </w:r>
      <w:r w:rsidRPr="00FF1C5A">
        <w:rPr>
          <w:rFonts w:ascii="Times New Roman" w:eastAsia="Times New Roman" w:hAnsi="Times New Roman" w:cs="Times New Roman"/>
          <w:sz w:val="24"/>
          <w:szCs w:val="24"/>
        </w:rPr>
        <w:t>Контракте</w:t>
      </w:r>
      <w:r w:rsidRPr="00FF1C5A">
        <w:rPr>
          <w:rFonts w:ascii="Times New Roman" w:eastAsia="Times New Roman" w:hAnsi="Times New Roman" w:cs="Times New Roman"/>
          <w:kern w:val="28"/>
          <w:sz w:val="24"/>
          <w:szCs w:val="24"/>
        </w:rPr>
        <w:t xml:space="preserve"> управления многоквартирным домом обязательства, а также перечень услуг и работ по содержанию и ремонту общего имущества в многоквартирном доме,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w:t>
      </w:r>
      <w:r w:rsidRPr="00FF1C5A">
        <w:rPr>
          <w:rFonts w:ascii="Times New Roman" w:eastAsia="Calibri" w:hAnsi="Times New Roman" w:cs="Times New Roman"/>
          <w:sz w:val="24"/>
          <w:szCs w:val="24"/>
        </w:rPr>
        <w:t>Контракте</w:t>
      </w:r>
      <w:r w:rsidRPr="00FF1C5A">
        <w:rPr>
          <w:rFonts w:ascii="Times New Roman" w:eastAsia="Times New Roman" w:hAnsi="Times New Roman" w:cs="Times New Roman"/>
          <w:kern w:val="28"/>
          <w:sz w:val="24"/>
          <w:szCs w:val="24"/>
        </w:rPr>
        <w:t xml:space="preserve">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w:t>
      </w:r>
      <w:r w:rsidRPr="00FF1C5A">
        <w:rPr>
          <w:rFonts w:ascii="Times New Roman" w:eastAsia="Calibri" w:hAnsi="Times New Roman" w:cs="Times New Roman"/>
          <w:sz w:val="24"/>
          <w:szCs w:val="24"/>
        </w:rPr>
        <w:t>Контрактом</w:t>
      </w:r>
      <w:r w:rsidRPr="00FF1C5A">
        <w:rPr>
          <w:rFonts w:ascii="Times New Roman" w:eastAsia="Times New Roman" w:hAnsi="Times New Roman" w:cs="Times New Roman"/>
          <w:kern w:val="28"/>
          <w:sz w:val="24"/>
          <w:szCs w:val="24"/>
        </w:rPr>
        <w:t xml:space="preserve"> управления многоквартирным домом, должен быть изменен пропорционально объемам и количеству фактически выполненных работ и оказанных услуг.</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8.2.Все споры, возникшие из Контракта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C03091" w:rsidRPr="00FF1C5A" w:rsidRDefault="00C03091" w:rsidP="00C03091">
      <w:pPr>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9. Форс-мажор</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9.1.Управляющая организация, не исполнившая или ненадлежащим образом исполнившая обязательства в соответствии с настоящим Контрактом, несет ответственность, </w:t>
      </w:r>
      <w:r w:rsidRPr="00FF1C5A">
        <w:rPr>
          <w:rFonts w:ascii="Times New Roman" w:eastAsia="Times New Roman" w:hAnsi="Times New Roman" w:cs="Times New Roman"/>
          <w:sz w:val="24"/>
          <w:szCs w:val="24"/>
        </w:rPr>
        <w:lastRenderedPageBreak/>
        <w:t xml:space="preserve">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w:t>
      </w:r>
      <w:r w:rsidRPr="00FF1C5A">
        <w:rPr>
          <w:rFonts w:ascii="Times New Roman" w:eastAsia="Calibri" w:hAnsi="Times New Roman" w:cs="Times New Roman"/>
          <w:sz w:val="24"/>
          <w:szCs w:val="24"/>
        </w:rPr>
        <w:t>Контракта</w:t>
      </w:r>
      <w:r w:rsidRPr="00FF1C5A">
        <w:rPr>
          <w:rFonts w:ascii="Times New Roman" w:eastAsia="Times New Roman" w:hAnsi="Times New Roman" w:cs="Times New Roman"/>
          <w:sz w:val="24"/>
          <w:szCs w:val="24"/>
        </w:rPr>
        <w:t>,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Контракта, отсутствие на рынке нужных для исполнения товаров, отсутствие у Стороны Контракта необходимых денежных средств, банкротство Стороны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9.2.Если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Контракту, причем ни одна из Сторон не может требовать от другой возмещения возможных убытков.</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9.3.Сторона, оказавшаяся не в состоянии выполнить свои обязательства по Контракту,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03091" w:rsidRPr="00FF1C5A" w:rsidRDefault="00C03091" w:rsidP="00C03091">
      <w:pPr>
        <w:autoSpaceDE w:val="0"/>
        <w:autoSpaceDN w:val="0"/>
        <w:adjustRightInd w:val="0"/>
        <w:spacing w:after="0" w:line="240" w:lineRule="auto"/>
        <w:ind w:right="-284"/>
        <w:jc w:val="both"/>
        <w:rPr>
          <w:rFonts w:ascii="Times New Roman" w:eastAsia="Times New Roman" w:hAnsi="Times New Roman" w:cs="Times New Roman"/>
          <w:sz w:val="24"/>
          <w:szCs w:val="24"/>
        </w:rPr>
      </w:pPr>
    </w:p>
    <w:p w:rsidR="00C03091" w:rsidRPr="00FF1C5A" w:rsidRDefault="00C03091" w:rsidP="00C03091">
      <w:pPr>
        <w:autoSpaceDE w:val="0"/>
        <w:autoSpaceDN w:val="0"/>
        <w:adjustRightInd w:val="0"/>
        <w:spacing w:after="0" w:line="240" w:lineRule="auto"/>
        <w:ind w:right="-284"/>
        <w:jc w:val="center"/>
        <w:rPr>
          <w:rFonts w:ascii="Times New Roman" w:eastAsia="Times New Roman" w:hAnsi="Times New Roman" w:cs="Times New Roman"/>
          <w:b/>
          <w:sz w:val="24"/>
          <w:szCs w:val="24"/>
        </w:rPr>
      </w:pPr>
      <w:r w:rsidRPr="00FF1C5A">
        <w:rPr>
          <w:rFonts w:ascii="Times New Roman" w:eastAsia="Times New Roman" w:hAnsi="Times New Roman" w:cs="Times New Roman"/>
          <w:b/>
          <w:sz w:val="24"/>
          <w:szCs w:val="24"/>
        </w:rPr>
        <w:t>10. Срок действия Контракта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10.1. Контракт заключен на </w:t>
      </w:r>
      <w:r w:rsidR="009F35F0">
        <w:rPr>
          <w:rFonts w:ascii="Times New Roman" w:eastAsia="Times New Roman" w:hAnsi="Times New Roman" w:cs="Times New Roman"/>
          <w:sz w:val="24"/>
          <w:szCs w:val="24"/>
        </w:rPr>
        <w:t>3</w:t>
      </w:r>
      <w:r w:rsidRPr="00FF1C5A">
        <w:rPr>
          <w:rFonts w:ascii="Times New Roman" w:eastAsia="Times New Roman" w:hAnsi="Times New Roman" w:cs="Times New Roman"/>
          <w:sz w:val="24"/>
          <w:szCs w:val="24"/>
        </w:rPr>
        <w:t xml:space="preserve"> года и вступает в силу с </w:t>
      </w:r>
      <w:r w:rsidR="009F35F0">
        <w:rPr>
          <w:rFonts w:ascii="Times New Roman" w:eastAsia="Times New Roman" w:hAnsi="Times New Roman" w:cs="Times New Roman"/>
          <w:sz w:val="24"/>
          <w:szCs w:val="24"/>
        </w:rPr>
        <w:t>01 июня 2022</w:t>
      </w:r>
      <w:r w:rsidRPr="00FF1C5A">
        <w:rPr>
          <w:rFonts w:ascii="Times New Roman" w:eastAsia="Calibri" w:hAnsi="Times New Roman" w:cs="Times New Roman"/>
          <w:sz w:val="24"/>
          <w:szCs w:val="24"/>
        </w:rPr>
        <w:t xml:space="preserve">, направляет подписанные им Контракт управления многоквартирным домом собственникам помещений в многоквартирном доме и лицам, принявшим помещения, для подписания указанного Контракта в порядке, установленном статьей 445 Гражданского кодекса Российской Федерации. </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10.2.Настоящий Контракт является публичным </w:t>
      </w:r>
      <w:r w:rsidRPr="00FF1C5A">
        <w:rPr>
          <w:rFonts w:ascii="Times New Roman" w:eastAsia="Calibri" w:hAnsi="Times New Roman" w:cs="Times New Roman"/>
          <w:sz w:val="24"/>
          <w:szCs w:val="24"/>
        </w:rPr>
        <w:t>Контрактом</w:t>
      </w:r>
      <w:r w:rsidRPr="00FF1C5A">
        <w:rPr>
          <w:rFonts w:ascii="Times New Roman" w:eastAsia="Times New Roman" w:hAnsi="Times New Roman" w:cs="Times New Roman"/>
          <w:sz w:val="24"/>
          <w:szCs w:val="24"/>
        </w:rPr>
        <w:t xml:space="preserve"> в соответствии со ст. 426 Гражданского кодекса Российской Федерации.</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10.3.В случае расторжения Контракта Управляющая организация за тридцать дней до прекращения действия Контракта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либо товариществу собственников жилья, либо уполномоченному собственнику помещения в многоквартирном доме в соответствии с решением общего собрания собственников.</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10.4. Контракт считается продленным на три месяца на тех же условиях, какие были предусмотрены таким Контрактом, если:</w:t>
      </w:r>
    </w:p>
    <w:p w:rsidR="00C03091" w:rsidRPr="00FF1C5A" w:rsidRDefault="00C03091" w:rsidP="00C03091">
      <w:pPr>
        <w:tabs>
          <w:tab w:val="left" w:pos="540"/>
          <w:tab w:val="left" w:pos="1832"/>
          <w:tab w:val="left" w:pos="2748"/>
          <w:tab w:val="left" w:pos="3664"/>
          <w:tab w:val="left" w:pos="4580"/>
          <w:tab w:val="left" w:pos="5496"/>
          <w:tab w:val="left" w:pos="6412"/>
          <w:tab w:val="left" w:pos="7328"/>
          <w:tab w:val="left" w:pos="8244"/>
          <w:tab w:val="left" w:pos="10076"/>
          <w:tab w:val="left" w:pos="10260"/>
          <w:tab w:val="left" w:pos="10992"/>
          <w:tab w:val="left" w:pos="11908"/>
          <w:tab w:val="left" w:pos="12824"/>
          <w:tab w:val="left" w:pos="13740"/>
          <w:tab w:val="left" w:pos="14656"/>
        </w:tabs>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C03091" w:rsidRPr="00FF1C5A" w:rsidRDefault="00C03091" w:rsidP="00C03091">
      <w:pPr>
        <w:tabs>
          <w:tab w:val="left" w:pos="540"/>
          <w:tab w:val="left" w:pos="1832"/>
          <w:tab w:val="left" w:pos="2748"/>
          <w:tab w:val="left" w:pos="3664"/>
          <w:tab w:val="left" w:pos="4580"/>
          <w:tab w:val="left" w:pos="5496"/>
          <w:tab w:val="left" w:pos="6412"/>
          <w:tab w:val="left" w:pos="7328"/>
          <w:tab w:val="left" w:pos="8244"/>
          <w:tab w:val="left" w:pos="10076"/>
          <w:tab w:val="left" w:pos="10260"/>
          <w:tab w:val="left" w:pos="10992"/>
          <w:tab w:val="left" w:pos="11908"/>
          <w:tab w:val="left" w:pos="12824"/>
          <w:tab w:val="left" w:pos="13740"/>
          <w:tab w:val="left" w:pos="14656"/>
        </w:tabs>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03091" w:rsidRPr="00FF1C5A" w:rsidRDefault="00C03091" w:rsidP="00C03091">
      <w:pPr>
        <w:tabs>
          <w:tab w:val="left" w:pos="540"/>
          <w:tab w:val="left" w:pos="1832"/>
          <w:tab w:val="left" w:pos="2748"/>
          <w:tab w:val="left" w:pos="3664"/>
          <w:tab w:val="left" w:pos="4580"/>
          <w:tab w:val="left" w:pos="5496"/>
          <w:tab w:val="left" w:pos="6412"/>
          <w:tab w:val="left" w:pos="7328"/>
          <w:tab w:val="left" w:pos="8244"/>
          <w:tab w:val="left" w:pos="10076"/>
          <w:tab w:val="left" w:pos="10260"/>
          <w:tab w:val="left" w:pos="10992"/>
          <w:tab w:val="left" w:pos="11908"/>
          <w:tab w:val="left" w:pos="12824"/>
          <w:tab w:val="left" w:pos="13740"/>
          <w:tab w:val="left" w:pos="14656"/>
        </w:tabs>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C03091" w:rsidRPr="00FF1C5A" w:rsidRDefault="00C03091" w:rsidP="00C0309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10.5.Настоящий Контракт составлен в двух экземплярах по одному для каждой из Сторон. Оба экземпляра идентичны и имеют одинаковую юридическую силу. У каждой из сторон находится один экземпляр Контракта. Контракт составлен на _____ страницах и содержит </w:t>
      </w:r>
      <w:r w:rsidRPr="00FF1C5A">
        <w:rPr>
          <w:rFonts w:ascii="Times New Roman" w:eastAsia="Times New Roman" w:hAnsi="Times New Roman" w:cs="Times New Roman"/>
          <w:sz w:val="24"/>
          <w:szCs w:val="24"/>
          <w:u w:val="single"/>
        </w:rPr>
        <w:t xml:space="preserve">5 </w:t>
      </w:r>
      <w:r w:rsidRPr="00FF1C5A">
        <w:rPr>
          <w:rFonts w:ascii="Times New Roman" w:eastAsia="Times New Roman" w:hAnsi="Times New Roman" w:cs="Times New Roman"/>
          <w:sz w:val="24"/>
          <w:szCs w:val="24"/>
        </w:rPr>
        <w:t>приложений на _____ страницах:</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lastRenderedPageBreak/>
        <w:t>приложение №1 Информация об объекте конкурса;</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приложение №2 </w:t>
      </w:r>
      <w:r w:rsidRPr="00FF1C5A">
        <w:rPr>
          <w:rFonts w:ascii="Times New Roman" w:eastAsia="Calibri" w:hAnsi="Times New Roman" w:cs="Times New Roman"/>
          <w:sz w:val="24"/>
          <w:szCs w:val="24"/>
        </w:rPr>
        <w:t>Перечень работ и услуг  за управление, содержание и текущий ремонт общего имущества собственников помещений</w:t>
      </w:r>
      <w:r w:rsidRPr="00FF1C5A">
        <w:rPr>
          <w:rFonts w:ascii="Times New Roman" w:eastAsia="Times New Roman" w:hAnsi="Times New Roman" w:cs="Times New Roman"/>
          <w:sz w:val="24"/>
          <w:szCs w:val="24"/>
        </w:rPr>
        <w:t xml:space="preserve"> </w:t>
      </w:r>
    </w:p>
    <w:p w:rsidR="00C03091" w:rsidRPr="00FF1C5A" w:rsidRDefault="00C03091" w:rsidP="00C03091">
      <w:pPr>
        <w:widowControl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приложение №3 Перечень работ по текущему ремонту общего имущества в многоквартирном доме согласно перечню</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приложение №4 Предельные сроки устранения недостатков содержания общего имущества собственников помещений в многоквартирном доме;</w:t>
      </w:r>
    </w:p>
    <w:p w:rsidR="00C03091" w:rsidRPr="00FF1C5A" w:rsidRDefault="00C03091" w:rsidP="00C03091">
      <w:pPr>
        <w:widowControl w:val="0"/>
        <w:tabs>
          <w:tab w:val="left" w:pos="6840"/>
        </w:tabs>
        <w:spacing w:after="0" w:line="240" w:lineRule="auto"/>
        <w:ind w:right="-284" w:firstLine="709"/>
        <w:jc w:val="both"/>
        <w:rPr>
          <w:rFonts w:ascii="Times New Roman" w:eastAsia="Times New Roman" w:hAnsi="Times New Roman" w:cs="Times New Roman"/>
          <w:bCs/>
          <w:sz w:val="24"/>
          <w:szCs w:val="24"/>
        </w:rPr>
      </w:pPr>
      <w:r w:rsidRPr="00FF1C5A">
        <w:rPr>
          <w:rFonts w:ascii="Times New Roman" w:eastAsia="Times New Roman" w:hAnsi="Times New Roman" w:cs="Times New Roman"/>
          <w:sz w:val="24"/>
          <w:szCs w:val="24"/>
        </w:rPr>
        <w:t xml:space="preserve">приложение №5 Тарифы на коммунальные услуги, </w:t>
      </w:r>
      <w:r w:rsidRPr="00FF1C5A">
        <w:rPr>
          <w:rFonts w:ascii="Times New Roman" w:eastAsia="Times New Roman" w:hAnsi="Times New Roman" w:cs="Times New Roman"/>
          <w:bCs/>
          <w:sz w:val="24"/>
          <w:szCs w:val="24"/>
        </w:rPr>
        <w:t>действующие в городском округе город Мегион в 2015 году (с учетом НДС)</w:t>
      </w:r>
    </w:p>
    <w:p w:rsidR="00C03091" w:rsidRPr="00FF1C5A" w:rsidRDefault="00C03091" w:rsidP="00C03091">
      <w:pPr>
        <w:autoSpaceDE w:val="0"/>
        <w:autoSpaceDN w:val="0"/>
        <w:adjustRightInd w:val="0"/>
        <w:spacing w:after="0" w:line="240" w:lineRule="auto"/>
        <w:ind w:right="-284" w:firstLine="709"/>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Все приложения к настоящему Контракту являются его неотъемлемой частью.</w:t>
      </w:r>
    </w:p>
    <w:p w:rsidR="00C03091" w:rsidRPr="00FF1C5A" w:rsidRDefault="00C03091" w:rsidP="00C03091">
      <w:pPr>
        <w:widowControl w:val="0"/>
        <w:autoSpaceDE w:val="0"/>
        <w:autoSpaceDN w:val="0"/>
        <w:adjustRightInd w:val="0"/>
        <w:spacing w:after="0" w:line="240" w:lineRule="auto"/>
        <w:rPr>
          <w:rFonts w:ascii="Times New Roman" w:eastAsia="Times New Roman" w:hAnsi="Times New Roman" w:cs="Times New Roman"/>
          <w:sz w:val="16"/>
          <w:szCs w:val="16"/>
        </w:rPr>
      </w:pPr>
      <w:bookmarkStart w:id="22" w:name="Par58"/>
      <w:bookmarkStart w:id="23" w:name="Par568"/>
      <w:bookmarkStart w:id="24" w:name="Par573"/>
      <w:bookmarkStart w:id="25" w:name="Par599"/>
      <w:bookmarkEnd w:id="22"/>
      <w:bookmarkEnd w:id="23"/>
      <w:bookmarkEnd w:id="24"/>
      <w:bookmarkEnd w:id="25"/>
    </w:p>
    <w:p w:rsidR="00C03091" w:rsidRPr="00FF1C5A" w:rsidRDefault="00C03091" w:rsidP="00C03091">
      <w:pPr>
        <w:widowControl w:val="0"/>
        <w:tabs>
          <w:tab w:val="left" w:pos="9720"/>
        </w:tabs>
        <w:autoSpaceDE w:val="0"/>
        <w:autoSpaceDN w:val="0"/>
        <w:adjustRightInd w:val="0"/>
        <w:spacing w:before="240" w:after="0" w:line="240" w:lineRule="auto"/>
        <w:jc w:val="center"/>
        <w:rPr>
          <w:rFonts w:ascii="Times New Roman" w:eastAsia="Times New Roman" w:hAnsi="Times New Roman" w:cs="Times New Roman"/>
          <w:b/>
          <w:bCs/>
          <w:noProof/>
          <w:sz w:val="24"/>
          <w:szCs w:val="24"/>
        </w:rPr>
      </w:pPr>
      <w:r w:rsidRPr="00FF1C5A">
        <w:rPr>
          <w:rFonts w:ascii="Times New Roman" w:eastAsia="Times New Roman" w:hAnsi="Times New Roman" w:cs="Times New Roman"/>
          <w:b/>
          <w:bCs/>
          <w:noProof/>
          <w:sz w:val="24"/>
          <w:szCs w:val="24"/>
        </w:rPr>
        <w:t>11. Реквизиты сторон</w:t>
      </w:r>
    </w:p>
    <w:p w:rsidR="00C03091" w:rsidRPr="00FF1C5A" w:rsidRDefault="00C03091" w:rsidP="00C03091">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347"/>
        <w:gridCol w:w="416"/>
        <w:gridCol w:w="4592"/>
      </w:tblGrid>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b/>
                <w:noProof/>
                <w:sz w:val="24"/>
                <w:szCs w:val="24"/>
              </w:rPr>
            </w:pPr>
            <w:r w:rsidRPr="00FF1C5A">
              <w:rPr>
                <w:rFonts w:ascii="Times New Roman" w:eastAsia="Times New Roman" w:hAnsi="Times New Roman" w:cs="Times New Roman"/>
                <w:b/>
                <w:noProof/>
                <w:sz w:val="24"/>
                <w:szCs w:val="24"/>
              </w:rPr>
              <w:t>Представитель собственника и (или)</w:t>
            </w:r>
          </w:p>
          <w:p w:rsidR="00C03091" w:rsidRPr="00FF1C5A" w:rsidRDefault="00C03091" w:rsidP="008A4B03">
            <w:pPr>
              <w:spacing w:after="0" w:line="240" w:lineRule="auto"/>
              <w:rPr>
                <w:rFonts w:ascii="Times New Roman" w:eastAsia="Times New Roman" w:hAnsi="Times New Roman" w:cs="Times New Roman"/>
                <w:sz w:val="24"/>
                <w:szCs w:val="24"/>
              </w:rPr>
            </w:pPr>
            <w:r w:rsidRPr="00FF1C5A">
              <w:rPr>
                <w:rFonts w:ascii="Times New Roman" w:eastAsia="Times New Roman" w:hAnsi="Times New Roman" w:cs="Times New Roman"/>
                <w:b/>
                <w:sz w:val="24"/>
                <w:szCs w:val="24"/>
              </w:rPr>
              <w:t>лицо, принявшее помещение</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05"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5A">
              <w:rPr>
                <w:rFonts w:ascii="Times New Roman" w:eastAsia="Times New Roman" w:hAnsi="Times New Roman" w:cs="Times New Roman"/>
                <w:b/>
                <w:noProof/>
                <w:sz w:val="24"/>
                <w:szCs w:val="24"/>
              </w:rPr>
              <w:t>Управляющая организация</w:t>
            </w:r>
            <w:r w:rsidRPr="00FF1C5A">
              <w:rPr>
                <w:rFonts w:ascii="Times New Roman" w:eastAsia="Times New Roman" w:hAnsi="Times New Roman" w:cs="Times New Roman"/>
                <w:noProof/>
                <w:sz w:val="24"/>
                <w:szCs w:val="24"/>
              </w:rPr>
              <w:t>:</w:t>
            </w:r>
          </w:p>
        </w:tc>
      </w:tr>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_____________________________________</w:t>
            </w:r>
          </w:p>
          <w:p w:rsidR="00C03091" w:rsidRPr="00FF1C5A" w:rsidRDefault="00C03091" w:rsidP="008A4B03">
            <w:pPr>
              <w:widowControl w:val="0"/>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705"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_____________________________________</w:t>
            </w:r>
          </w:p>
          <w:p w:rsidR="00C03091" w:rsidRPr="00FF1C5A" w:rsidRDefault="00C03091" w:rsidP="008A4B03">
            <w:pPr>
              <w:widowControl w:val="0"/>
              <w:autoSpaceDE w:val="0"/>
              <w:autoSpaceDN w:val="0"/>
              <w:adjustRightInd w:val="0"/>
              <w:spacing w:after="0" w:line="240" w:lineRule="auto"/>
              <w:jc w:val="center"/>
              <w:rPr>
                <w:rFonts w:ascii="Times New Roman" w:eastAsia="Times New Roman" w:hAnsi="Times New Roman" w:cs="Times New Roman"/>
                <w:noProof/>
                <w:sz w:val="20"/>
                <w:szCs w:val="20"/>
              </w:rPr>
            </w:pPr>
            <w:r w:rsidRPr="00FF1C5A">
              <w:rPr>
                <w:rFonts w:ascii="Times New Roman" w:eastAsia="Times New Roman" w:hAnsi="Times New Roman" w:cs="Times New Roman"/>
                <w:noProof/>
                <w:sz w:val="20"/>
                <w:szCs w:val="20"/>
              </w:rPr>
              <w:t>(должность)</w:t>
            </w:r>
          </w:p>
        </w:tc>
      </w:tr>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__________________ (________________)</w:t>
            </w:r>
          </w:p>
          <w:p w:rsidR="00C03091" w:rsidRPr="00FF1C5A" w:rsidRDefault="00C03091" w:rsidP="008A4B03">
            <w:pPr>
              <w:widowControl w:val="0"/>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(подпись)               (фамилия, инициалы)</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705"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__________________ (________________)</w:t>
            </w:r>
          </w:p>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(подпись)               (фамилия, инициалы)</w:t>
            </w:r>
          </w:p>
        </w:tc>
      </w:tr>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печать Собственника (для организаций)</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c>
          <w:tcPr>
            <w:tcW w:w="4705"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печать </w:t>
            </w:r>
            <w:r w:rsidRPr="00FF1C5A">
              <w:rPr>
                <w:rFonts w:ascii="Times New Roman" w:eastAsia="Times New Roman" w:hAnsi="Times New Roman" w:cs="Times New Roman"/>
                <w:noProof/>
                <w:sz w:val="20"/>
                <w:szCs w:val="20"/>
              </w:rPr>
              <w:t>Управляющей организации</w:t>
            </w:r>
          </w:p>
        </w:tc>
      </w:tr>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 xml:space="preserve">Паспортные данные </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05"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Банковские реквизиты:</w:t>
            </w:r>
          </w:p>
        </w:tc>
      </w:tr>
      <w:tr w:rsidR="00C03091" w:rsidRPr="00FF1C5A" w:rsidTr="008A4B03">
        <w:tc>
          <w:tcPr>
            <w:tcW w:w="4608" w:type="dxa"/>
          </w:tcPr>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4"/>
                <w:szCs w:val="24"/>
              </w:rPr>
            </w:pPr>
            <w:r w:rsidRPr="00FF1C5A">
              <w:rPr>
                <w:rFonts w:ascii="Times New Roman" w:eastAsia="Times New Roman" w:hAnsi="Times New Roman" w:cs="Times New Roman"/>
                <w:noProof/>
                <w:sz w:val="24"/>
                <w:szCs w:val="24"/>
              </w:rPr>
              <w:t>паспорт серии_______ №______________ выдан: (когда) _______________________, (кем) _______________________________ (код подразделения) __________</w:t>
            </w:r>
          </w:p>
        </w:tc>
        <w:tc>
          <w:tcPr>
            <w:tcW w:w="540"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705" w:type="dxa"/>
          </w:tcPr>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БИК ____________________</w:t>
            </w:r>
          </w:p>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ИНН ___________________</w:t>
            </w:r>
          </w:p>
          <w:p w:rsidR="00C03091" w:rsidRPr="00FF1C5A" w:rsidRDefault="00C03091" w:rsidP="008A4B03">
            <w:pPr>
              <w:widowControl w:val="0"/>
              <w:autoSpaceDE w:val="0"/>
              <w:autoSpaceDN w:val="0"/>
              <w:adjustRightInd w:val="0"/>
              <w:spacing w:after="0" w:line="240" w:lineRule="auto"/>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корреспондентский счет _______________</w:t>
            </w:r>
          </w:p>
          <w:p w:rsidR="00C03091" w:rsidRPr="00FF1C5A" w:rsidRDefault="00C03091" w:rsidP="008A4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 ___________________________________</w:t>
            </w:r>
          </w:p>
        </w:tc>
      </w:tr>
    </w:tbl>
    <w:p w:rsidR="00C03091" w:rsidRPr="00FF1C5A" w:rsidRDefault="00C03091" w:rsidP="00C03091">
      <w:pPr>
        <w:spacing w:after="0" w:line="240" w:lineRule="auto"/>
        <w:jc w:val="center"/>
        <w:rPr>
          <w:rFonts w:ascii="Times New Roman" w:eastAsia="Times New Roman" w:hAnsi="Times New Roman" w:cs="Times New Roman"/>
          <w:b/>
          <w:sz w:val="24"/>
          <w:szCs w:val="24"/>
        </w:rPr>
      </w:pPr>
    </w:p>
    <w:p w:rsidR="00C03091" w:rsidRPr="00FF1C5A" w:rsidRDefault="00C03091" w:rsidP="00C03091">
      <w:pPr>
        <w:spacing w:after="0" w:line="240" w:lineRule="auto"/>
        <w:jc w:val="center"/>
        <w:rPr>
          <w:rFonts w:ascii="Times New Roman" w:eastAsia="Times New Roman" w:hAnsi="Times New Roman" w:cs="Times New Roman"/>
          <w:b/>
          <w:sz w:val="24"/>
          <w:szCs w:val="24"/>
        </w:rPr>
      </w:pPr>
    </w:p>
    <w:p w:rsidR="00C03091" w:rsidRPr="00FF1C5A" w:rsidRDefault="00C03091" w:rsidP="00C03091">
      <w:pPr>
        <w:spacing w:after="0" w:line="240" w:lineRule="auto"/>
        <w:jc w:val="center"/>
        <w:rPr>
          <w:rFonts w:ascii="Times New Roman" w:eastAsia="Times New Roman" w:hAnsi="Times New Roman" w:cs="Times New Roman"/>
          <w:b/>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C03091" w:rsidRPr="00FF1C5A" w:rsidRDefault="00C03091" w:rsidP="00C03091">
      <w:pPr>
        <w:spacing w:after="0" w:line="240" w:lineRule="auto"/>
        <w:jc w:val="both"/>
        <w:rPr>
          <w:rFonts w:ascii="Times New Roman" w:eastAsia="Times New Roman" w:hAnsi="Times New Roman" w:cs="Times New Roman"/>
          <w:sz w:val="24"/>
          <w:szCs w:val="24"/>
        </w:rPr>
        <w:sectPr w:rsidR="00C03091" w:rsidRPr="00FF1C5A" w:rsidSect="008A4B03">
          <w:pgSz w:w="11906" w:h="16838"/>
          <w:pgMar w:top="993" w:right="850" w:bottom="1134" w:left="1701" w:header="708" w:footer="708" w:gutter="0"/>
          <w:pgNumType w:start="2"/>
          <w:cols w:space="708"/>
          <w:docGrid w:linePitch="360"/>
        </w:sectPr>
      </w:pPr>
    </w:p>
    <w:tbl>
      <w:tblPr>
        <w:tblW w:w="17011" w:type="dxa"/>
        <w:tblInd w:w="-743" w:type="dxa"/>
        <w:tblLayout w:type="fixed"/>
        <w:tblLook w:val="04A0" w:firstRow="1" w:lastRow="0" w:firstColumn="1" w:lastColumn="0" w:noHBand="0" w:noVBand="1"/>
      </w:tblPr>
      <w:tblGrid>
        <w:gridCol w:w="425"/>
        <w:gridCol w:w="709"/>
        <w:gridCol w:w="567"/>
        <w:gridCol w:w="709"/>
        <w:gridCol w:w="850"/>
        <w:gridCol w:w="567"/>
        <w:gridCol w:w="567"/>
        <w:gridCol w:w="425"/>
        <w:gridCol w:w="635"/>
        <w:gridCol w:w="500"/>
        <w:gridCol w:w="567"/>
        <w:gridCol w:w="850"/>
        <w:gridCol w:w="708"/>
        <w:gridCol w:w="851"/>
        <w:gridCol w:w="851"/>
        <w:gridCol w:w="850"/>
        <w:gridCol w:w="709"/>
        <w:gridCol w:w="709"/>
        <w:gridCol w:w="567"/>
        <w:gridCol w:w="908"/>
        <w:gridCol w:w="567"/>
        <w:gridCol w:w="709"/>
        <w:gridCol w:w="1502"/>
        <w:gridCol w:w="709"/>
      </w:tblGrid>
      <w:tr w:rsidR="00C03091" w:rsidRPr="00FF1C5A" w:rsidTr="008A4B03">
        <w:trPr>
          <w:trHeight w:val="312"/>
        </w:trPr>
        <w:tc>
          <w:tcPr>
            <w:tcW w:w="14800" w:type="dxa"/>
            <w:gridSpan w:val="22"/>
            <w:tcBorders>
              <w:top w:val="nil"/>
              <w:left w:val="nil"/>
              <w:bottom w:val="nil"/>
              <w:right w:val="nil"/>
            </w:tcBorders>
            <w:shd w:val="clear" w:color="auto" w:fill="auto"/>
            <w:noWrap/>
            <w:vAlign w:val="bottom"/>
          </w:tcPr>
          <w:p w:rsidR="00C03091" w:rsidRPr="00FF1C5A" w:rsidRDefault="00C03091" w:rsidP="008A4B03">
            <w:pPr>
              <w:widowControl w:val="0"/>
              <w:spacing w:after="0" w:line="240" w:lineRule="auto"/>
              <w:jc w:val="right"/>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lastRenderedPageBreak/>
              <w:t>Приложение №1 к Контракту управления многоквартирным домом</w:t>
            </w:r>
          </w:p>
          <w:p w:rsidR="00C03091" w:rsidRPr="00FF1C5A" w:rsidRDefault="00C03091" w:rsidP="008A4B03">
            <w:pPr>
              <w:widowControl w:val="0"/>
              <w:spacing w:after="0" w:line="240" w:lineRule="auto"/>
              <w:jc w:val="right"/>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______ от «____» _______________ 20__ г.</w:t>
            </w:r>
          </w:p>
          <w:p w:rsidR="00C03091" w:rsidRPr="00FF1C5A" w:rsidRDefault="00C03091" w:rsidP="008A4B03">
            <w:pPr>
              <w:spacing w:after="0" w:line="240" w:lineRule="auto"/>
              <w:jc w:val="right"/>
              <w:rPr>
                <w:rFonts w:ascii="Times New Roman" w:eastAsia="Times New Roman" w:hAnsi="Times New Roman" w:cs="Times New Roman"/>
                <w:sz w:val="20"/>
                <w:szCs w:val="20"/>
              </w:rPr>
            </w:pPr>
          </w:p>
        </w:tc>
        <w:tc>
          <w:tcPr>
            <w:tcW w:w="2211" w:type="dxa"/>
            <w:gridSpan w:val="2"/>
            <w:tcBorders>
              <w:top w:val="nil"/>
              <w:left w:val="nil"/>
              <w:bottom w:val="nil"/>
              <w:right w:val="nil"/>
            </w:tcBorders>
            <w:shd w:val="clear" w:color="auto" w:fill="auto"/>
            <w:noWrap/>
            <w:vAlign w:val="bottom"/>
          </w:tcPr>
          <w:p w:rsidR="00C03091" w:rsidRPr="00FF1C5A" w:rsidRDefault="00C03091" w:rsidP="008A4B03">
            <w:pPr>
              <w:spacing w:after="0" w:line="240" w:lineRule="auto"/>
              <w:rPr>
                <w:rFonts w:ascii="Times New Roman" w:eastAsia="Times New Roman" w:hAnsi="Times New Roman" w:cs="Times New Roman"/>
                <w:color w:val="000000"/>
                <w:sz w:val="24"/>
                <w:szCs w:val="24"/>
              </w:rPr>
            </w:pPr>
          </w:p>
        </w:tc>
      </w:tr>
      <w:tr w:rsidR="00C03091" w:rsidRPr="00FF1C5A" w:rsidTr="008A4B03">
        <w:trPr>
          <w:trHeight w:val="312"/>
        </w:trPr>
        <w:tc>
          <w:tcPr>
            <w:tcW w:w="14800" w:type="dxa"/>
            <w:gridSpan w:val="22"/>
            <w:tcBorders>
              <w:top w:val="nil"/>
              <w:left w:val="nil"/>
              <w:bottom w:val="nil"/>
              <w:right w:val="nil"/>
            </w:tcBorders>
            <w:shd w:val="clear" w:color="auto" w:fill="auto"/>
            <w:noWrap/>
            <w:vAlign w:val="bottom"/>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Информация об объектах  </w:t>
            </w:r>
          </w:p>
        </w:tc>
        <w:tc>
          <w:tcPr>
            <w:tcW w:w="2211" w:type="dxa"/>
            <w:gridSpan w:val="2"/>
            <w:tcBorders>
              <w:top w:val="nil"/>
              <w:left w:val="nil"/>
              <w:bottom w:val="nil"/>
              <w:right w:val="nil"/>
            </w:tcBorders>
            <w:shd w:val="clear" w:color="auto" w:fill="auto"/>
            <w:noWrap/>
            <w:vAlign w:val="bottom"/>
            <w:hideMark/>
          </w:tcPr>
          <w:p w:rsidR="00C03091" w:rsidRPr="00FF1C5A" w:rsidRDefault="00C03091" w:rsidP="008A4B03">
            <w:pPr>
              <w:spacing w:after="0" w:line="240" w:lineRule="auto"/>
              <w:rPr>
                <w:rFonts w:ascii="Times New Roman" w:eastAsia="Times New Roman" w:hAnsi="Times New Roman" w:cs="Times New Roman"/>
                <w:color w:val="000000"/>
                <w:sz w:val="24"/>
                <w:szCs w:val="24"/>
              </w:rPr>
            </w:pPr>
          </w:p>
        </w:tc>
      </w:tr>
      <w:tr w:rsidR="00C03091" w:rsidRPr="00FF1C5A" w:rsidTr="008A4B03">
        <w:trPr>
          <w:trHeight w:val="312"/>
        </w:trPr>
        <w:tc>
          <w:tcPr>
            <w:tcW w:w="14800" w:type="dxa"/>
            <w:gridSpan w:val="22"/>
            <w:tcBorders>
              <w:top w:val="nil"/>
              <w:left w:val="nil"/>
              <w:bottom w:val="single" w:sz="4" w:space="0" w:color="auto"/>
              <w:right w:val="nil"/>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2211" w:type="dxa"/>
            <w:gridSpan w:val="2"/>
            <w:tcBorders>
              <w:top w:val="nil"/>
              <w:left w:val="nil"/>
              <w:bottom w:val="nil"/>
              <w:right w:val="nil"/>
            </w:tcBorders>
            <w:shd w:val="clear" w:color="auto" w:fill="auto"/>
            <w:noWrap/>
            <w:vAlign w:val="bottom"/>
            <w:hideMark/>
          </w:tcPr>
          <w:p w:rsidR="00C03091" w:rsidRPr="00FF1C5A" w:rsidRDefault="00C03091" w:rsidP="008A4B03">
            <w:pPr>
              <w:spacing w:after="0" w:line="240" w:lineRule="auto"/>
              <w:rPr>
                <w:rFonts w:ascii="Times New Roman" w:eastAsia="Times New Roman" w:hAnsi="Times New Roman" w:cs="Times New Roman"/>
                <w:color w:val="000000"/>
                <w:sz w:val="24"/>
                <w:szCs w:val="24"/>
              </w:rPr>
            </w:pPr>
          </w:p>
        </w:tc>
      </w:tr>
      <w:tr w:rsidR="00C03091" w:rsidRPr="00FF1C5A" w:rsidTr="008A4B03">
        <w:trPr>
          <w:gridAfter w:val="1"/>
          <w:wAfter w:w="709" w:type="dxa"/>
          <w:trHeight w:val="60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п/п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Название улицы</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дома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Год постройки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Материал стен</w:t>
            </w:r>
          </w:p>
        </w:tc>
        <w:tc>
          <w:tcPr>
            <w:tcW w:w="567" w:type="dxa"/>
            <w:tcBorders>
              <w:top w:val="nil"/>
              <w:left w:val="nil"/>
              <w:bottom w:val="single" w:sz="4" w:space="0" w:color="auto"/>
              <w:right w:val="nil"/>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Материал кровли</w:t>
            </w:r>
          </w:p>
        </w:tc>
        <w:tc>
          <w:tcPr>
            <w:tcW w:w="16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Количество</w:t>
            </w:r>
          </w:p>
        </w:tc>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Износ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Общая  S помещений  (квартир) м2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уборки лестничных клеток и коридоров (м2)</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чердаков (м2)</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асфальто- бетонных покрытий (м2)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уборки без покрытий (м2)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детских площадок (м2)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 xml:space="preserve"> S  зеленых насаждений (м2)</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ГВС</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ХВС</w:t>
            </w:r>
          </w:p>
        </w:tc>
        <w:tc>
          <w:tcPr>
            <w:tcW w:w="908"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Водоотведение (централизованное,  септик)</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Эл.плиты</w:t>
            </w:r>
          </w:p>
        </w:tc>
        <w:tc>
          <w:tcPr>
            <w:tcW w:w="22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Электроснабжение</w:t>
            </w:r>
          </w:p>
        </w:tc>
      </w:tr>
      <w:tr w:rsidR="00C03091" w:rsidRPr="00FF1C5A" w:rsidTr="008A4B03">
        <w:trPr>
          <w:gridAfter w:val="1"/>
          <w:wAfter w:w="709" w:type="dxa"/>
          <w:trHeight w:val="2100"/>
        </w:trPr>
        <w:tc>
          <w:tcPr>
            <w:tcW w:w="425"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профнастил</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этажей</w:t>
            </w:r>
          </w:p>
        </w:tc>
        <w:tc>
          <w:tcPr>
            <w:tcW w:w="42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подъездов</w:t>
            </w:r>
          </w:p>
        </w:tc>
        <w:tc>
          <w:tcPr>
            <w:tcW w:w="63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квартир</w:t>
            </w:r>
          </w:p>
        </w:tc>
        <w:tc>
          <w:tcPr>
            <w:tcW w:w="500"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4"/>
                <w:szCs w:val="24"/>
              </w:rPr>
            </w:pPr>
          </w:p>
        </w:tc>
        <w:tc>
          <w:tcPr>
            <w:tcW w:w="908"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vAlign w:val="center"/>
            <w:hideMark/>
          </w:tcPr>
          <w:p w:rsidR="00C03091" w:rsidRPr="00FF1C5A" w:rsidRDefault="00C03091" w:rsidP="008A4B03">
            <w:pPr>
              <w:spacing w:after="0" w:line="240" w:lineRule="auto"/>
              <w:rPr>
                <w:rFonts w:ascii="Times New Roman" w:eastAsia="Times New Roman" w:hAnsi="Times New Roman" w:cs="Times New Roman"/>
                <w:sz w:val="24"/>
                <w:szCs w:val="24"/>
              </w:rPr>
            </w:pPr>
          </w:p>
        </w:tc>
      </w:tr>
      <w:tr w:rsidR="00C03091" w:rsidRPr="00FF1C5A" w:rsidTr="008A4B03">
        <w:trPr>
          <w:gridAfter w:val="1"/>
          <w:wAfter w:w="709" w:type="dxa"/>
          <w:trHeight w:val="3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2</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5</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7</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8</w:t>
            </w:r>
          </w:p>
        </w:tc>
        <w:tc>
          <w:tcPr>
            <w:tcW w:w="42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9</w:t>
            </w:r>
          </w:p>
        </w:tc>
        <w:tc>
          <w:tcPr>
            <w:tcW w:w="63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10</w:t>
            </w:r>
          </w:p>
        </w:tc>
        <w:tc>
          <w:tcPr>
            <w:tcW w:w="50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11</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13</w:t>
            </w:r>
          </w:p>
        </w:tc>
        <w:tc>
          <w:tcPr>
            <w:tcW w:w="708"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14</w:t>
            </w:r>
          </w:p>
        </w:tc>
        <w:tc>
          <w:tcPr>
            <w:tcW w:w="851"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15</w:t>
            </w:r>
          </w:p>
        </w:tc>
        <w:tc>
          <w:tcPr>
            <w:tcW w:w="851"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16</w:t>
            </w: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17</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r w:rsidRPr="00FF1C5A">
              <w:rPr>
                <w:rFonts w:ascii="Times New Roman" w:eastAsia="Times New Roman" w:hAnsi="Times New Roman" w:cs="Times New Roman"/>
                <w:sz w:val="20"/>
                <w:szCs w:val="20"/>
              </w:rPr>
              <w:t>19</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20</w:t>
            </w:r>
          </w:p>
        </w:tc>
        <w:tc>
          <w:tcPr>
            <w:tcW w:w="908"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21</w:t>
            </w: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23</w:t>
            </w:r>
          </w:p>
        </w:tc>
        <w:tc>
          <w:tcPr>
            <w:tcW w:w="2211" w:type="dxa"/>
            <w:gridSpan w:val="2"/>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r w:rsidRPr="00FF1C5A">
              <w:rPr>
                <w:rFonts w:ascii="Times New Roman" w:eastAsia="Times New Roman" w:hAnsi="Times New Roman" w:cs="Times New Roman"/>
                <w:sz w:val="24"/>
                <w:szCs w:val="24"/>
              </w:rPr>
              <w:t>24</w:t>
            </w:r>
          </w:p>
        </w:tc>
      </w:tr>
      <w:tr w:rsidR="00C03091" w:rsidRPr="00FF1C5A" w:rsidTr="00C03091">
        <w:trPr>
          <w:gridAfter w:val="1"/>
          <w:wAfter w:w="709" w:type="dxa"/>
          <w:trHeight w:val="17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r w:rsidRPr="00FF1C5A">
              <w:rPr>
                <w:rFonts w:ascii="Times New Roman" w:eastAsia="Times New Roman" w:hAnsi="Times New Roman" w:cs="Times New Roman"/>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63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rPr>
                <w:rFonts w:ascii="Times New Roman" w:eastAsia="Times New Roman" w:hAnsi="Times New Roman" w:cs="Times New Roman"/>
                <w:color w:val="000000"/>
                <w:sz w:val="20"/>
                <w:szCs w:val="20"/>
              </w:rPr>
            </w:pPr>
          </w:p>
        </w:tc>
        <w:tc>
          <w:tcPr>
            <w:tcW w:w="50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4"/>
                <w:szCs w:val="24"/>
              </w:rPr>
            </w:pPr>
          </w:p>
        </w:tc>
        <w:tc>
          <w:tcPr>
            <w:tcW w:w="2211" w:type="dxa"/>
            <w:gridSpan w:val="2"/>
            <w:vMerge w:val="restart"/>
            <w:tcBorders>
              <w:top w:val="nil"/>
              <w:left w:val="nil"/>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4"/>
                <w:szCs w:val="24"/>
              </w:rPr>
            </w:pPr>
          </w:p>
        </w:tc>
      </w:tr>
      <w:tr w:rsidR="00C03091" w:rsidRPr="00FF1C5A" w:rsidTr="008A4B03">
        <w:trPr>
          <w:gridAfter w:val="1"/>
          <w:wAfter w:w="709" w:type="dxa"/>
          <w:trHeight w:val="266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r w:rsidRPr="00FF1C5A">
              <w:rPr>
                <w:rFonts w:ascii="Times New Roman" w:eastAsia="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42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635"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50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0"/>
                <w:szCs w:val="20"/>
              </w:rPr>
            </w:pPr>
          </w:p>
        </w:tc>
        <w:tc>
          <w:tcPr>
            <w:tcW w:w="567" w:type="dxa"/>
            <w:tcBorders>
              <w:top w:val="nil"/>
              <w:left w:val="nil"/>
              <w:bottom w:val="single" w:sz="4" w:space="0" w:color="auto"/>
              <w:right w:val="single" w:sz="4" w:space="0" w:color="auto"/>
            </w:tcBorders>
            <w:shd w:val="clear" w:color="000000" w:fill="FFFFFF"/>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p>
        </w:tc>
        <w:tc>
          <w:tcPr>
            <w:tcW w:w="908"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4"/>
                <w:szCs w:val="24"/>
              </w:rPr>
            </w:pPr>
          </w:p>
        </w:tc>
        <w:tc>
          <w:tcPr>
            <w:tcW w:w="2211" w:type="dxa"/>
            <w:gridSpan w:val="2"/>
            <w:vMerge/>
            <w:tcBorders>
              <w:left w:val="nil"/>
              <w:bottom w:val="single" w:sz="4" w:space="0" w:color="auto"/>
              <w:right w:val="single" w:sz="4" w:space="0" w:color="auto"/>
            </w:tcBorders>
            <w:shd w:val="clear" w:color="auto" w:fill="auto"/>
            <w:vAlign w:val="center"/>
            <w:hideMark/>
          </w:tcPr>
          <w:p w:rsidR="00C03091" w:rsidRPr="00FF1C5A" w:rsidRDefault="00C03091" w:rsidP="008A4B03">
            <w:pPr>
              <w:spacing w:after="0" w:line="240" w:lineRule="auto"/>
              <w:jc w:val="center"/>
              <w:rPr>
                <w:rFonts w:ascii="Times New Roman" w:eastAsia="Times New Roman" w:hAnsi="Times New Roman" w:cs="Times New Roman"/>
                <w:color w:val="000000"/>
                <w:sz w:val="24"/>
                <w:szCs w:val="24"/>
              </w:rPr>
            </w:pPr>
          </w:p>
        </w:tc>
      </w:tr>
    </w:tbl>
    <w:p w:rsidR="00C03091" w:rsidRPr="00FF1C5A" w:rsidRDefault="00C03091" w:rsidP="00C03091">
      <w:pPr>
        <w:spacing w:after="0" w:line="240" w:lineRule="auto"/>
        <w:jc w:val="both"/>
        <w:rPr>
          <w:rFonts w:ascii="Times New Roman" w:eastAsia="Times New Roman" w:hAnsi="Times New Roman" w:cs="Times New Roman"/>
          <w:sz w:val="24"/>
          <w:szCs w:val="24"/>
        </w:r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C03091" w:rsidRDefault="00C03091"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sectPr w:rsidR="00C03091" w:rsidSect="00FD0B8F">
          <w:pgSz w:w="16838" w:h="11906" w:orient="landscape"/>
          <w:pgMar w:top="1134" w:right="1134" w:bottom="851" w:left="720" w:header="720" w:footer="720" w:gutter="0"/>
          <w:pgNumType w:start="1"/>
          <w:cols w:space="720"/>
          <w:titlePg/>
          <w:docGrid w:linePitch="299"/>
        </w:sectPr>
      </w:pPr>
    </w:p>
    <w:p w:rsidR="00AD5C7E" w:rsidRPr="00AD5C7E" w:rsidRDefault="00AD5C7E" w:rsidP="00AD5C7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9C393E" w:rsidRPr="00AD5C7E" w:rsidRDefault="009C393E" w:rsidP="009C393E">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0"/>
          <w:szCs w:val="20"/>
        </w:rPr>
      </w:pPr>
    </w:p>
    <w:p w:rsidR="009C393E" w:rsidRPr="009C393E" w:rsidRDefault="009C393E" w:rsidP="00920B01">
      <w:pPr>
        <w:spacing w:after="0" w:line="240" w:lineRule="auto"/>
        <w:jc w:val="right"/>
        <w:rPr>
          <w:rFonts w:ascii="Times New Roman" w:eastAsia="Times New Roman" w:hAnsi="Times New Roman" w:cs="Times New Roman"/>
          <w:sz w:val="20"/>
          <w:szCs w:val="20"/>
        </w:rPr>
      </w:pPr>
      <w:r w:rsidRPr="009C393E">
        <w:rPr>
          <w:rFonts w:ascii="Times New Roman" w:eastAsia="Times New Roman" w:hAnsi="Times New Roman" w:cs="Times New Roman"/>
          <w:sz w:val="20"/>
          <w:szCs w:val="20"/>
        </w:rPr>
        <w:t xml:space="preserve">Приложение № 2  </w:t>
      </w:r>
    </w:p>
    <w:p w:rsidR="009C393E" w:rsidRPr="009C393E" w:rsidRDefault="009C393E" w:rsidP="009C393E">
      <w:pPr>
        <w:spacing w:after="0" w:line="240" w:lineRule="auto"/>
        <w:jc w:val="right"/>
        <w:rPr>
          <w:rFonts w:ascii="Times New Roman" w:eastAsia="Times New Roman" w:hAnsi="Times New Roman" w:cs="Times New Roman"/>
          <w:sz w:val="20"/>
          <w:szCs w:val="20"/>
        </w:rPr>
      </w:pPr>
      <w:r w:rsidRPr="009C393E">
        <w:rPr>
          <w:rFonts w:ascii="Times New Roman" w:eastAsia="Times New Roman" w:hAnsi="Times New Roman" w:cs="Times New Roman"/>
          <w:sz w:val="20"/>
          <w:szCs w:val="20"/>
        </w:rPr>
        <w:t>к постановлению от 07.04.2022 № 29-п</w:t>
      </w:r>
    </w:p>
    <w:p w:rsidR="009C393E" w:rsidRPr="009C393E" w:rsidRDefault="009C393E" w:rsidP="009C393E">
      <w:pPr>
        <w:spacing w:after="0" w:line="240" w:lineRule="auto"/>
        <w:jc w:val="right"/>
        <w:rPr>
          <w:rFonts w:ascii="Times New Roman" w:eastAsia="Times New Roman" w:hAnsi="Times New Roman" w:cs="Times New Roman"/>
          <w:sz w:val="20"/>
          <w:szCs w:val="20"/>
        </w:rPr>
      </w:pPr>
      <w:r w:rsidRPr="009C393E">
        <w:rPr>
          <w:rFonts w:ascii="Times New Roman" w:eastAsia="Times New Roman" w:hAnsi="Times New Roman" w:cs="Times New Roman"/>
          <w:sz w:val="20"/>
          <w:szCs w:val="20"/>
        </w:rPr>
        <w:t>администрации Рыбинского сельсовета</w:t>
      </w:r>
    </w:p>
    <w:p w:rsidR="009C393E" w:rsidRPr="009C393E" w:rsidRDefault="009C393E" w:rsidP="009C393E">
      <w:pPr>
        <w:spacing w:after="0" w:line="240" w:lineRule="auto"/>
        <w:jc w:val="both"/>
        <w:rPr>
          <w:rFonts w:ascii="Times New Roman" w:eastAsia="Times New Roman" w:hAnsi="Times New Roman" w:cs="Times New Roman"/>
          <w:sz w:val="20"/>
          <w:szCs w:val="20"/>
        </w:rPr>
      </w:pPr>
    </w:p>
    <w:p w:rsidR="009C393E" w:rsidRPr="00AD5C7E" w:rsidRDefault="009C393E" w:rsidP="009C393E">
      <w:pPr>
        <w:spacing w:after="0" w:line="240" w:lineRule="auto"/>
        <w:jc w:val="both"/>
        <w:rPr>
          <w:rFonts w:ascii="Times New Roman" w:eastAsia="Times New Roman" w:hAnsi="Times New Roman" w:cs="Times New Roman"/>
          <w:sz w:val="20"/>
          <w:szCs w:val="20"/>
        </w:rPr>
      </w:pPr>
    </w:p>
    <w:p w:rsidR="009C393E" w:rsidRPr="00EB3F0B" w:rsidRDefault="009C393E" w:rsidP="009C393E">
      <w:pPr>
        <w:tabs>
          <w:tab w:val="left" w:pos="6660"/>
        </w:tabs>
        <w:jc w:val="center"/>
        <w:rPr>
          <w:rFonts w:ascii="Times New Roman" w:hAnsi="Times New Roman"/>
          <w:b/>
          <w:sz w:val="28"/>
          <w:szCs w:val="28"/>
        </w:rPr>
      </w:pPr>
      <w:r w:rsidRPr="00EB3F0B">
        <w:rPr>
          <w:rFonts w:ascii="Times New Roman" w:hAnsi="Times New Roman"/>
          <w:b/>
          <w:sz w:val="28"/>
          <w:szCs w:val="28"/>
        </w:rPr>
        <w:t>ИЗВЕЩЕНИЕ</w:t>
      </w:r>
    </w:p>
    <w:p w:rsidR="009C393E" w:rsidRPr="00EB3F0B" w:rsidRDefault="009C393E" w:rsidP="009C393E">
      <w:pPr>
        <w:tabs>
          <w:tab w:val="left" w:pos="6660"/>
        </w:tabs>
        <w:jc w:val="center"/>
        <w:rPr>
          <w:rFonts w:ascii="Times New Roman" w:hAnsi="Times New Roman"/>
          <w:b/>
          <w:sz w:val="28"/>
          <w:szCs w:val="28"/>
        </w:rPr>
      </w:pPr>
      <w:r w:rsidRPr="00EB3F0B">
        <w:rPr>
          <w:rFonts w:ascii="Times New Roman" w:hAnsi="Times New Roman"/>
          <w:b/>
          <w:sz w:val="28"/>
          <w:szCs w:val="28"/>
        </w:rPr>
        <w:t>о проведении открытого конкурса по отбору управляющей организации для управления многоквартирным домом.</w:t>
      </w:r>
    </w:p>
    <w:p w:rsidR="009C393E" w:rsidRPr="00BF4D21"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 xml:space="preserve">Основание проведения конкурса: </w:t>
      </w:r>
      <w:r>
        <w:rPr>
          <w:rFonts w:ascii="Times New Roman" w:hAnsi="Times New Roman"/>
          <w:sz w:val="24"/>
          <w:szCs w:val="24"/>
        </w:rPr>
        <w:t>Жилищный кодекс</w:t>
      </w:r>
      <w:r w:rsidRPr="00BF4D21">
        <w:rPr>
          <w:rFonts w:ascii="Times New Roman" w:hAnsi="Times New Roman"/>
          <w:sz w:val="24"/>
          <w:szCs w:val="24"/>
        </w:rPr>
        <w:t xml:space="preserve"> РФ,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утвержденные по</w:t>
      </w:r>
      <w:r>
        <w:rPr>
          <w:rFonts w:ascii="Times New Roman" w:hAnsi="Times New Roman"/>
          <w:sz w:val="24"/>
          <w:szCs w:val="24"/>
        </w:rPr>
        <w:t>становлением Правительства РФ №</w:t>
      </w:r>
      <w:r w:rsidRPr="00BF4D21">
        <w:rPr>
          <w:rFonts w:ascii="Times New Roman" w:hAnsi="Times New Roman"/>
          <w:sz w:val="24"/>
          <w:szCs w:val="24"/>
        </w:rPr>
        <w:t>75 от 06.02.2006</w:t>
      </w:r>
      <w:r>
        <w:rPr>
          <w:rFonts w:ascii="Times New Roman" w:hAnsi="Times New Roman"/>
          <w:sz w:val="24"/>
          <w:szCs w:val="24"/>
        </w:rPr>
        <w:t xml:space="preserve"> </w:t>
      </w:r>
      <w:r w:rsidRPr="00BF4D21">
        <w:rPr>
          <w:rFonts w:ascii="Times New Roman" w:hAnsi="Times New Roman"/>
          <w:sz w:val="24"/>
          <w:szCs w:val="24"/>
        </w:rPr>
        <w:t>г.</w:t>
      </w:r>
      <w:r>
        <w:rPr>
          <w:rFonts w:ascii="Times New Roman" w:hAnsi="Times New Roman"/>
          <w:sz w:val="24"/>
          <w:szCs w:val="24"/>
        </w:rPr>
        <w:t>, постановление администрации Рыбинского района от 07.04.2022</w:t>
      </w:r>
      <w:r>
        <w:rPr>
          <w:rFonts w:ascii="Times New Roman" w:hAnsi="Times New Roman"/>
          <w:sz w:val="24"/>
          <w:szCs w:val="24"/>
        </w:rPr>
        <w:br/>
        <w:t>№29-п</w:t>
      </w:r>
    </w:p>
    <w:p w:rsidR="009C393E" w:rsidRDefault="009C393E" w:rsidP="009C393E">
      <w:pPr>
        <w:tabs>
          <w:tab w:val="left" w:pos="6660"/>
        </w:tabs>
        <w:spacing w:after="0" w:line="240" w:lineRule="auto"/>
        <w:jc w:val="both"/>
        <w:rPr>
          <w:rFonts w:ascii="Times New Roman" w:hAnsi="Times New Roman"/>
          <w:b/>
          <w:sz w:val="24"/>
          <w:szCs w:val="24"/>
        </w:rPr>
      </w:pPr>
    </w:p>
    <w:p w:rsidR="009C393E" w:rsidRPr="00BF4D21"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Организатор конкурса:</w:t>
      </w:r>
      <w:r w:rsidRPr="00BF4D21">
        <w:rPr>
          <w:rFonts w:ascii="Times New Roman" w:hAnsi="Times New Roman"/>
          <w:sz w:val="24"/>
          <w:szCs w:val="24"/>
        </w:rPr>
        <w:t xml:space="preserve"> </w:t>
      </w:r>
      <w:r>
        <w:rPr>
          <w:rFonts w:ascii="Times New Roman" w:hAnsi="Times New Roman"/>
          <w:sz w:val="24"/>
          <w:szCs w:val="24"/>
        </w:rPr>
        <w:t>Администрация Рыбинского сельсовета Рыбинского района Красноярского края</w:t>
      </w:r>
    </w:p>
    <w:p w:rsidR="009C393E" w:rsidRDefault="009C393E" w:rsidP="009C393E">
      <w:pPr>
        <w:tabs>
          <w:tab w:val="left" w:pos="6660"/>
        </w:tabs>
        <w:spacing w:after="0" w:line="240" w:lineRule="auto"/>
        <w:jc w:val="both"/>
        <w:rPr>
          <w:rFonts w:ascii="Times New Roman" w:hAnsi="Times New Roman"/>
          <w:b/>
          <w:sz w:val="24"/>
          <w:szCs w:val="24"/>
        </w:rPr>
      </w:pPr>
    </w:p>
    <w:p w:rsidR="009C393E" w:rsidRPr="00BF4D21" w:rsidRDefault="009C393E" w:rsidP="009C393E">
      <w:pPr>
        <w:tabs>
          <w:tab w:val="left" w:pos="6660"/>
        </w:tabs>
        <w:spacing w:after="0" w:line="240" w:lineRule="auto"/>
        <w:jc w:val="both"/>
        <w:rPr>
          <w:rFonts w:ascii="Times New Roman" w:hAnsi="Times New Roman"/>
          <w:b/>
          <w:sz w:val="24"/>
          <w:szCs w:val="24"/>
        </w:rPr>
      </w:pPr>
      <w:r w:rsidRPr="00BF4D21">
        <w:rPr>
          <w:rFonts w:ascii="Times New Roman" w:hAnsi="Times New Roman"/>
          <w:b/>
          <w:sz w:val="24"/>
          <w:szCs w:val="24"/>
        </w:rPr>
        <w:t xml:space="preserve">Адрес: </w:t>
      </w:r>
      <w:r>
        <w:rPr>
          <w:rFonts w:ascii="Times New Roman" w:hAnsi="Times New Roman"/>
          <w:sz w:val="24"/>
          <w:szCs w:val="24"/>
        </w:rPr>
        <w:t>663970,</w:t>
      </w:r>
      <w:r w:rsidRPr="00BF4D21">
        <w:rPr>
          <w:rFonts w:ascii="Times New Roman" w:hAnsi="Times New Roman"/>
          <w:sz w:val="24"/>
          <w:szCs w:val="24"/>
        </w:rPr>
        <w:t xml:space="preserve">  </w:t>
      </w:r>
      <w:r>
        <w:rPr>
          <w:rFonts w:ascii="Times New Roman" w:hAnsi="Times New Roman"/>
          <w:sz w:val="24"/>
          <w:szCs w:val="24"/>
        </w:rPr>
        <w:t>Красноярский край, Рыбинский район, с. Рыбное, ул. Гагарина , зд. 1 «Б».</w:t>
      </w:r>
      <w:r w:rsidRPr="00BF4D21">
        <w:rPr>
          <w:rFonts w:ascii="Times New Roman" w:hAnsi="Times New Roman"/>
          <w:b/>
          <w:sz w:val="24"/>
          <w:szCs w:val="24"/>
        </w:rPr>
        <w:t xml:space="preserve"> </w:t>
      </w:r>
    </w:p>
    <w:p w:rsidR="009C393E" w:rsidRPr="00C745E1" w:rsidRDefault="009C393E" w:rsidP="009C393E">
      <w:pPr>
        <w:tabs>
          <w:tab w:val="left" w:pos="6660"/>
        </w:tabs>
        <w:spacing w:after="0" w:line="240" w:lineRule="auto"/>
        <w:jc w:val="both"/>
        <w:rPr>
          <w:rFonts w:ascii="Times New Roman" w:hAnsi="Times New Roman"/>
          <w:b/>
          <w:sz w:val="24"/>
          <w:szCs w:val="24"/>
        </w:rPr>
      </w:pPr>
      <w:r w:rsidRPr="00BF4D21">
        <w:rPr>
          <w:rFonts w:ascii="Times New Roman" w:hAnsi="Times New Roman"/>
          <w:b/>
          <w:sz w:val="24"/>
          <w:szCs w:val="24"/>
        </w:rPr>
        <w:t>Адрес электронной почты:</w:t>
      </w:r>
      <w:r>
        <w:rPr>
          <w:rFonts w:ascii="Times New Roman" w:hAnsi="Times New Roman"/>
          <w:b/>
          <w:sz w:val="24"/>
          <w:szCs w:val="24"/>
        </w:rPr>
        <w:t xml:space="preserve"> </w:t>
      </w:r>
      <w:r>
        <w:rPr>
          <w:rFonts w:ascii="Times New Roman" w:hAnsi="Times New Roman"/>
          <w:sz w:val="24"/>
          <w:szCs w:val="24"/>
        </w:rPr>
        <w:t>2432002129</w:t>
      </w:r>
      <w:r w:rsidRPr="009C393E">
        <w:rPr>
          <w:rFonts w:ascii="Times New Roman" w:hAnsi="Times New Roman"/>
          <w:sz w:val="24"/>
          <w:szCs w:val="24"/>
        </w:rPr>
        <w:t>@</w:t>
      </w:r>
      <w:r>
        <w:rPr>
          <w:rFonts w:ascii="Times New Roman" w:hAnsi="Times New Roman"/>
          <w:sz w:val="24"/>
          <w:szCs w:val="24"/>
          <w:lang w:val="en-US"/>
        </w:rPr>
        <w:t>mail</w:t>
      </w:r>
      <w:r w:rsidRPr="009C393E">
        <w:rPr>
          <w:rFonts w:ascii="Times New Roman" w:hAnsi="Times New Roman"/>
          <w:sz w:val="24"/>
          <w:szCs w:val="24"/>
        </w:rPr>
        <w:t>.</w:t>
      </w:r>
      <w:r>
        <w:rPr>
          <w:rFonts w:ascii="Times New Roman" w:hAnsi="Times New Roman"/>
          <w:sz w:val="24"/>
          <w:szCs w:val="24"/>
          <w:lang w:val="en-US"/>
        </w:rPr>
        <w:t>ru</w:t>
      </w:r>
    </w:p>
    <w:p w:rsidR="009C393E" w:rsidRPr="00844A1B" w:rsidRDefault="009C393E" w:rsidP="009C393E">
      <w:pPr>
        <w:tabs>
          <w:tab w:val="left" w:pos="6660"/>
        </w:tabs>
        <w:spacing w:after="0" w:line="240" w:lineRule="auto"/>
        <w:jc w:val="both"/>
        <w:rPr>
          <w:rFonts w:ascii="Times New Roman" w:hAnsi="Times New Roman"/>
          <w:sz w:val="24"/>
          <w:szCs w:val="24"/>
        </w:rPr>
      </w:pPr>
      <w:r w:rsidRPr="00B053FC">
        <w:rPr>
          <w:rFonts w:ascii="Times New Roman" w:hAnsi="Times New Roman"/>
          <w:b/>
          <w:sz w:val="24"/>
          <w:szCs w:val="24"/>
        </w:rPr>
        <w:t>Тел</w:t>
      </w:r>
      <w:r>
        <w:rPr>
          <w:rFonts w:ascii="Times New Roman" w:hAnsi="Times New Roman"/>
          <w:b/>
          <w:sz w:val="24"/>
          <w:szCs w:val="24"/>
        </w:rPr>
        <w:t xml:space="preserve">. </w:t>
      </w:r>
      <w:r w:rsidRPr="00B053FC">
        <w:rPr>
          <w:rFonts w:ascii="Times New Roman" w:hAnsi="Times New Roman"/>
          <w:b/>
          <w:sz w:val="24"/>
          <w:szCs w:val="24"/>
        </w:rPr>
        <w:t>(</w:t>
      </w:r>
      <w:r>
        <w:rPr>
          <w:rFonts w:ascii="Times New Roman" w:hAnsi="Times New Roman"/>
          <w:b/>
          <w:sz w:val="24"/>
          <w:szCs w:val="24"/>
        </w:rPr>
        <w:t>факс)</w:t>
      </w:r>
      <w:r w:rsidRPr="00B053FC">
        <w:rPr>
          <w:rFonts w:ascii="Times New Roman" w:hAnsi="Times New Roman"/>
          <w:b/>
          <w:sz w:val="24"/>
          <w:szCs w:val="24"/>
        </w:rPr>
        <w:t xml:space="preserve">: </w:t>
      </w:r>
      <w:r>
        <w:rPr>
          <w:rFonts w:ascii="Times New Roman" w:hAnsi="Times New Roman"/>
          <w:sz w:val="24"/>
          <w:szCs w:val="24"/>
        </w:rPr>
        <w:t>8(39165)64-1-24</w:t>
      </w:r>
    </w:p>
    <w:p w:rsidR="009C393E" w:rsidRDefault="009C393E" w:rsidP="009C393E">
      <w:pPr>
        <w:tabs>
          <w:tab w:val="left" w:pos="6660"/>
        </w:tabs>
        <w:spacing w:after="0" w:line="240" w:lineRule="auto"/>
        <w:jc w:val="both"/>
        <w:rPr>
          <w:rFonts w:ascii="Times New Roman" w:hAnsi="Times New Roman"/>
          <w:b/>
          <w:sz w:val="24"/>
          <w:szCs w:val="24"/>
        </w:rPr>
      </w:pPr>
    </w:p>
    <w:p w:rsidR="009C393E" w:rsidRPr="00C03091" w:rsidRDefault="009C393E" w:rsidP="009C393E">
      <w:pPr>
        <w:tabs>
          <w:tab w:val="left" w:pos="6660"/>
        </w:tabs>
        <w:spacing w:after="0" w:line="240" w:lineRule="auto"/>
        <w:jc w:val="both"/>
        <w:rPr>
          <w:rFonts w:ascii="Times New Roman" w:hAnsi="Times New Roman"/>
          <w:sz w:val="24"/>
          <w:szCs w:val="24"/>
        </w:rPr>
      </w:pPr>
      <w:r w:rsidRPr="00967D2E">
        <w:rPr>
          <w:rFonts w:ascii="Times New Roman" w:hAnsi="Times New Roman"/>
          <w:b/>
          <w:sz w:val="24"/>
          <w:szCs w:val="24"/>
        </w:rPr>
        <w:t>Предмет конкурса:</w:t>
      </w:r>
      <w:r w:rsidRPr="00967D2E">
        <w:rPr>
          <w:rFonts w:ascii="Times New Roman" w:hAnsi="Times New Roman"/>
          <w:sz w:val="24"/>
          <w:szCs w:val="24"/>
        </w:rPr>
        <w:t xml:space="preserve"> заключение договора управления многоквартирным </w:t>
      </w:r>
      <w:r>
        <w:rPr>
          <w:rFonts w:ascii="Times New Roman" w:hAnsi="Times New Roman"/>
          <w:sz w:val="24"/>
          <w:szCs w:val="24"/>
        </w:rPr>
        <w:t xml:space="preserve">домом, расположенных по адресу: </w:t>
      </w:r>
      <w:r w:rsidRPr="00C03091">
        <w:rPr>
          <w:rFonts w:ascii="Times New Roman" w:hAnsi="Times New Roman"/>
          <w:sz w:val="24"/>
          <w:szCs w:val="24"/>
        </w:rPr>
        <w:t xml:space="preserve">Красноярский край, Рыбинский район, село Рыбное ул. Нефтяников </w:t>
      </w:r>
    </w:p>
    <w:p w:rsidR="009C393E" w:rsidRDefault="009C393E" w:rsidP="009C393E">
      <w:pPr>
        <w:tabs>
          <w:tab w:val="left" w:pos="6660"/>
        </w:tabs>
        <w:spacing w:after="0" w:line="240" w:lineRule="auto"/>
        <w:jc w:val="both"/>
        <w:rPr>
          <w:rFonts w:ascii="Times New Roman" w:hAnsi="Times New Roman" w:cs="Times New Roman"/>
          <w:b/>
          <w:bCs/>
          <w:color w:val="000000"/>
        </w:rPr>
      </w:pPr>
      <w:r w:rsidRPr="00C03091">
        <w:rPr>
          <w:rFonts w:ascii="Times New Roman" w:hAnsi="Times New Roman"/>
          <w:sz w:val="24"/>
          <w:szCs w:val="24"/>
        </w:rPr>
        <w:t>д. 1,2,3,1 «А»,2 «А», 3 «А», 4 «А», 5 «А» и ул. Трактовая д. 6 «</w:t>
      </w:r>
      <w:r>
        <w:rPr>
          <w:rFonts w:ascii="Times New Roman" w:hAnsi="Times New Roman" w:cs="Times New Roman"/>
          <w:b/>
          <w:bCs/>
          <w:color w:val="000000"/>
        </w:rPr>
        <w:t>А»</w:t>
      </w:r>
    </w:p>
    <w:p w:rsidR="009C393E" w:rsidRDefault="009C393E" w:rsidP="009C393E">
      <w:pPr>
        <w:spacing w:after="0" w:line="240" w:lineRule="auto"/>
        <w:jc w:val="both"/>
        <w:rPr>
          <w:rFonts w:ascii="Times New Roman" w:hAnsi="Times New Roman"/>
          <w:sz w:val="24"/>
          <w:szCs w:val="24"/>
        </w:rPr>
      </w:pPr>
    </w:p>
    <w:p w:rsidR="009C393E"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 xml:space="preserve">Характеристика объекта: </w:t>
      </w:r>
      <w:r w:rsidRPr="00BF4D21">
        <w:rPr>
          <w:rFonts w:ascii="Times New Roman" w:hAnsi="Times New Roman"/>
          <w:sz w:val="24"/>
          <w:szCs w:val="24"/>
        </w:rPr>
        <w:t>АКТ о состоянии общего имущества собственников помещений в многоквартирном доме, являющимся о</w:t>
      </w:r>
      <w:r>
        <w:rPr>
          <w:rFonts w:ascii="Times New Roman" w:hAnsi="Times New Roman"/>
          <w:sz w:val="24"/>
          <w:szCs w:val="24"/>
        </w:rPr>
        <w:t>бъектом конкурса представлен в П</w:t>
      </w:r>
      <w:r w:rsidRPr="00BF4D21">
        <w:rPr>
          <w:rFonts w:ascii="Times New Roman" w:hAnsi="Times New Roman"/>
          <w:sz w:val="24"/>
          <w:szCs w:val="24"/>
        </w:rPr>
        <w:t xml:space="preserve">риложении №1 </w:t>
      </w:r>
      <w:r>
        <w:rPr>
          <w:rFonts w:ascii="Times New Roman" w:hAnsi="Times New Roman"/>
          <w:sz w:val="24"/>
          <w:szCs w:val="24"/>
        </w:rPr>
        <w:t xml:space="preserve"> к </w:t>
      </w:r>
      <w:r w:rsidRPr="00BF4D21">
        <w:rPr>
          <w:rFonts w:ascii="Times New Roman" w:hAnsi="Times New Roman"/>
          <w:sz w:val="24"/>
          <w:szCs w:val="24"/>
        </w:rPr>
        <w:t xml:space="preserve">конкурсной документации. </w:t>
      </w:r>
    </w:p>
    <w:p w:rsidR="009C393E" w:rsidRDefault="009C393E" w:rsidP="009C393E">
      <w:pPr>
        <w:tabs>
          <w:tab w:val="left" w:pos="6660"/>
        </w:tabs>
        <w:spacing w:after="0" w:line="240" w:lineRule="auto"/>
        <w:jc w:val="both"/>
        <w:rPr>
          <w:rFonts w:ascii="Times New Roman" w:hAnsi="Times New Roman"/>
          <w:sz w:val="24"/>
          <w:szCs w:val="24"/>
        </w:rPr>
      </w:pPr>
    </w:p>
    <w:p w:rsidR="009C393E"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Перечень обязательных работ и услуг по</w:t>
      </w:r>
      <w:r>
        <w:rPr>
          <w:rFonts w:ascii="Times New Roman" w:hAnsi="Times New Roman"/>
          <w:b/>
          <w:sz w:val="24"/>
          <w:szCs w:val="24"/>
        </w:rPr>
        <w:t xml:space="preserve"> </w:t>
      </w:r>
      <w:r w:rsidRPr="00BF4D21">
        <w:rPr>
          <w:rFonts w:ascii="Times New Roman" w:hAnsi="Times New Roman"/>
          <w:b/>
          <w:sz w:val="24"/>
          <w:szCs w:val="24"/>
        </w:rPr>
        <w:t>содержанию и ремонту</w:t>
      </w:r>
      <w:r>
        <w:rPr>
          <w:rFonts w:ascii="Times New Roman" w:hAnsi="Times New Roman"/>
          <w:b/>
          <w:sz w:val="24"/>
          <w:szCs w:val="24"/>
        </w:rPr>
        <w:t xml:space="preserve"> </w:t>
      </w:r>
      <w:r w:rsidRPr="00BF4D21">
        <w:rPr>
          <w:rFonts w:ascii="Times New Roman" w:hAnsi="Times New Roman"/>
          <w:b/>
          <w:sz w:val="24"/>
          <w:szCs w:val="24"/>
        </w:rPr>
        <w:t>объект</w:t>
      </w:r>
      <w:r>
        <w:rPr>
          <w:rFonts w:ascii="Times New Roman" w:hAnsi="Times New Roman"/>
          <w:b/>
          <w:sz w:val="24"/>
          <w:szCs w:val="24"/>
        </w:rPr>
        <w:t>а</w:t>
      </w:r>
      <w:r w:rsidRPr="00BF4D21">
        <w:rPr>
          <w:rFonts w:ascii="Times New Roman" w:hAnsi="Times New Roman"/>
          <w:b/>
          <w:sz w:val="24"/>
          <w:szCs w:val="24"/>
        </w:rPr>
        <w:t xml:space="preserve"> конкурса: </w:t>
      </w:r>
      <w:r>
        <w:rPr>
          <w:rFonts w:ascii="Times New Roman" w:hAnsi="Times New Roman"/>
          <w:sz w:val="24"/>
          <w:szCs w:val="24"/>
        </w:rPr>
        <w:t>п</w:t>
      </w:r>
      <w:r w:rsidRPr="00BF4D21">
        <w:rPr>
          <w:rFonts w:ascii="Times New Roman" w:hAnsi="Times New Roman"/>
          <w:sz w:val="24"/>
          <w:szCs w:val="24"/>
        </w:rPr>
        <w:t xml:space="preserve">одробный перечень представлен в Приложении №2 </w:t>
      </w:r>
      <w:r>
        <w:rPr>
          <w:rFonts w:ascii="Times New Roman" w:hAnsi="Times New Roman"/>
          <w:sz w:val="24"/>
          <w:szCs w:val="24"/>
        </w:rPr>
        <w:t xml:space="preserve">к </w:t>
      </w:r>
      <w:r w:rsidRPr="00BF4D21">
        <w:rPr>
          <w:rFonts w:ascii="Times New Roman" w:hAnsi="Times New Roman"/>
          <w:sz w:val="24"/>
          <w:szCs w:val="24"/>
        </w:rPr>
        <w:t>конкурсной документации</w:t>
      </w:r>
      <w:r>
        <w:rPr>
          <w:rFonts w:ascii="Times New Roman" w:hAnsi="Times New Roman"/>
          <w:sz w:val="24"/>
          <w:szCs w:val="24"/>
        </w:rPr>
        <w:t>.</w:t>
      </w:r>
    </w:p>
    <w:p w:rsidR="009C393E" w:rsidRDefault="009C393E" w:rsidP="009C393E">
      <w:pPr>
        <w:tabs>
          <w:tab w:val="left" w:pos="6660"/>
        </w:tabs>
        <w:spacing w:after="0" w:line="240" w:lineRule="auto"/>
        <w:jc w:val="both"/>
        <w:rPr>
          <w:rFonts w:ascii="Times New Roman" w:hAnsi="Times New Roman"/>
          <w:sz w:val="24"/>
          <w:szCs w:val="24"/>
        </w:rPr>
      </w:pPr>
    </w:p>
    <w:p w:rsidR="009C393E"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Размер платы за содержание и ремонт</w:t>
      </w:r>
      <w:r>
        <w:rPr>
          <w:rFonts w:ascii="Times New Roman" w:hAnsi="Times New Roman"/>
          <w:b/>
          <w:sz w:val="24"/>
          <w:szCs w:val="24"/>
        </w:rPr>
        <w:t xml:space="preserve"> жилого помещения</w:t>
      </w:r>
      <w:r w:rsidRPr="009F7A96">
        <w:rPr>
          <w:rFonts w:ascii="Times New Roman" w:hAnsi="Times New Roman"/>
          <w:sz w:val="24"/>
          <w:szCs w:val="24"/>
        </w:rPr>
        <w:t xml:space="preserve">: </w:t>
      </w:r>
      <w:r>
        <w:rPr>
          <w:rFonts w:ascii="Times New Roman" w:hAnsi="Times New Roman"/>
          <w:sz w:val="24"/>
          <w:szCs w:val="24"/>
        </w:rPr>
        <w:t>18 руб/м</w:t>
      </w:r>
      <w:r w:rsidRPr="00C03091">
        <w:rPr>
          <w:rFonts w:ascii="Times New Roman" w:hAnsi="Times New Roman"/>
          <w:sz w:val="24"/>
          <w:szCs w:val="24"/>
          <w:vertAlign w:val="superscript"/>
        </w:rPr>
        <w:t>2</w:t>
      </w:r>
      <w:r>
        <w:rPr>
          <w:rFonts w:ascii="Times New Roman" w:hAnsi="Times New Roman"/>
          <w:sz w:val="24"/>
          <w:szCs w:val="24"/>
        </w:rPr>
        <w:t xml:space="preserve"> в месяц.</w:t>
      </w:r>
    </w:p>
    <w:p w:rsidR="009C393E" w:rsidRDefault="009C393E" w:rsidP="009C393E">
      <w:pPr>
        <w:tabs>
          <w:tab w:val="left" w:pos="6660"/>
        </w:tabs>
        <w:spacing w:after="0" w:line="240" w:lineRule="auto"/>
        <w:jc w:val="both"/>
        <w:rPr>
          <w:rFonts w:ascii="Times New Roman" w:hAnsi="Times New Roman"/>
          <w:sz w:val="24"/>
          <w:szCs w:val="24"/>
        </w:rPr>
      </w:pPr>
    </w:p>
    <w:p w:rsidR="009C393E"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 xml:space="preserve">Перечень коммунальных услуг, предоставляемых управляющей организацией: </w:t>
      </w:r>
      <w:r w:rsidRPr="007C0756">
        <w:rPr>
          <w:rFonts w:ascii="Times New Roman" w:hAnsi="Times New Roman"/>
          <w:sz w:val="24"/>
          <w:szCs w:val="24"/>
        </w:rPr>
        <w:t>электроснабжение, холодно</w:t>
      </w:r>
      <w:r>
        <w:rPr>
          <w:rFonts w:ascii="Times New Roman" w:hAnsi="Times New Roman"/>
          <w:sz w:val="24"/>
          <w:szCs w:val="24"/>
        </w:rPr>
        <w:t>е водоснабжение, водоотведение.</w:t>
      </w:r>
    </w:p>
    <w:p w:rsidR="009C393E" w:rsidRDefault="009C393E" w:rsidP="009C393E">
      <w:pPr>
        <w:tabs>
          <w:tab w:val="left" w:pos="6660"/>
        </w:tabs>
        <w:spacing w:after="0" w:line="240" w:lineRule="auto"/>
        <w:jc w:val="both"/>
        <w:rPr>
          <w:rFonts w:ascii="Times New Roman" w:hAnsi="Times New Roman"/>
          <w:sz w:val="24"/>
          <w:szCs w:val="24"/>
        </w:rPr>
      </w:pPr>
      <w:r w:rsidRPr="00BF4D21">
        <w:rPr>
          <w:rFonts w:ascii="Times New Roman" w:hAnsi="Times New Roman"/>
          <w:b/>
          <w:sz w:val="24"/>
          <w:szCs w:val="24"/>
        </w:rPr>
        <w:t>Адрес официального сайта, на котором размещена конкурсная документация</w:t>
      </w:r>
      <w:r w:rsidRPr="00BF4D21">
        <w:rPr>
          <w:rFonts w:ascii="Times New Roman" w:hAnsi="Times New Roman"/>
          <w:sz w:val="24"/>
          <w:szCs w:val="24"/>
        </w:rPr>
        <w:t>:</w:t>
      </w:r>
      <w:r>
        <w:rPr>
          <w:rFonts w:ascii="Times New Roman" w:hAnsi="Times New Roman"/>
          <w:sz w:val="24"/>
          <w:szCs w:val="24"/>
        </w:rPr>
        <w:t xml:space="preserve"> </w:t>
      </w:r>
      <w:r w:rsidRPr="00C03091">
        <w:rPr>
          <w:rFonts w:ascii="Times New Roman" w:hAnsi="Times New Roman"/>
          <w:sz w:val="24"/>
          <w:szCs w:val="24"/>
          <w:lang w:val="en-US"/>
        </w:rPr>
        <w:t>http</w:t>
      </w:r>
      <w:r w:rsidRPr="00C03091">
        <w:rPr>
          <w:rFonts w:ascii="Times New Roman" w:hAnsi="Times New Roman"/>
          <w:sz w:val="24"/>
          <w:szCs w:val="24"/>
        </w:rPr>
        <w:t>://</w:t>
      </w:r>
      <w:r w:rsidRPr="00C03091">
        <w:rPr>
          <w:rFonts w:ascii="Times New Roman" w:hAnsi="Times New Roman"/>
          <w:sz w:val="24"/>
          <w:szCs w:val="24"/>
          <w:lang w:val="en-US"/>
        </w:rPr>
        <w:t>admribnoe</w:t>
      </w:r>
      <w:r w:rsidRPr="00C03091">
        <w:rPr>
          <w:rFonts w:ascii="Times New Roman" w:hAnsi="Times New Roman"/>
          <w:sz w:val="24"/>
          <w:szCs w:val="24"/>
        </w:rPr>
        <w:t>.</w:t>
      </w:r>
      <w:r w:rsidRPr="00C03091">
        <w:rPr>
          <w:rFonts w:ascii="Times New Roman" w:hAnsi="Times New Roman"/>
          <w:sz w:val="24"/>
          <w:szCs w:val="24"/>
          <w:lang w:val="en-US"/>
        </w:rPr>
        <w:t>ru</w:t>
      </w:r>
      <w:r w:rsidRPr="00C03091">
        <w:rPr>
          <w:rFonts w:ascii="Times New Roman" w:hAnsi="Times New Roman"/>
          <w:sz w:val="24"/>
          <w:szCs w:val="24"/>
        </w:rPr>
        <w:t>/</w:t>
      </w:r>
    </w:p>
    <w:p w:rsidR="009C393E" w:rsidRPr="00653832" w:rsidRDefault="009C393E" w:rsidP="009C393E">
      <w:pPr>
        <w:tabs>
          <w:tab w:val="left" w:pos="6660"/>
        </w:tabs>
        <w:spacing w:after="0" w:line="240" w:lineRule="auto"/>
        <w:jc w:val="both"/>
        <w:rPr>
          <w:rFonts w:ascii="Times New Roman" w:hAnsi="Times New Roman"/>
          <w:sz w:val="24"/>
          <w:szCs w:val="24"/>
        </w:rPr>
      </w:pPr>
      <w:r w:rsidRPr="008626BB">
        <w:rPr>
          <w:rFonts w:ascii="Times New Roman" w:hAnsi="Times New Roman"/>
          <w:b/>
          <w:sz w:val="24"/>
          <w:szCs w:val="24"/>
        </w:rPr>
        <w:t>Конкурсная документация предоставляется</w:t>
      </w:r>
      <w:r w:rsidRPr="008626BB">
        <w:rPr>
          <w:rFonts w:ascii="Times New Roman" w:hAnsi="Times New Roman"/>
          <w:sz w:val="24"/>
          <w:szCs w:val="24"/>
        </w:rPr>
        <w:t xml:space="preserve"> с </w:t>
      </w:r>
      <w:r>
        <w:rPr>
          <w:rFonts w:ascii="Times New Roman" w:hAnsi="Times New Roman"/>
          <w:sz w:val="24"/>
          <w:szCs w:val="24"/>
        </w:rPr>
        <w:t>12.04.2022</w:t>
      </w:r>
      <w:r w:rsidRPr="008626BB">
        <w:rPr>
          <w:rFonts w:ascii="Times New Roman" w:hAnsi="Times New Roman"/>
          <w:sz w:val="24"/>
          <w:szCs w:val="24"/>
        </w:rPr>
        <w:t xml:space="preserve"> года до начала процедуры вскрытия конвертов с заявками на участие в конкурсе на основании заявления любого заинтересованного лица, поданного в письменной форме; в бумажном виде по адресу: </w:t>
      </w:r>
      <w:r>
        <w:rPr>
          <w:rFonts w:ascii="Times New Roman" w:hAnsi="Times New Roman"/>
          <w:sz w:val="24"/>
          <w:szCs w:val="24"/>
        </w:rPr>
        <w:t>663970,</w:t>
      </w:r>
      <w:r w:rsidRPr="00BF4D21">
        <w:rPr>
          <w:rFonts w:ascii="Times New Roman" w:hAnsi="Times New Roman"/>
          <w:sz w:val="24"/>
          <w:szCs w:val="24"/>
        </w:rPr>
        <w:t xml:space="preserve">  </w:t>
      </w:r>
      <w:r>
        <w:rPr>
          <w:rFonts w:ascii="Times New Roman" w:hAnsi="Times New Roman"/>
          <w:sz w:val="24"/>
          <w:szCs w:val="24"/>
        </w:rPr>
        <w:t>Красноярский край, Рыбинский район, с. Рыбное, ул. Гагарина , зд. 1 «Б».</w:t>
      </w:r>
      <w:r w:rsidRPr="00BF4D21">
        <w:rPr>
          <w:rFonts w:ascii="Times New Roman" w:hAnsi="Times New Roman"/>
          <w:b/>
          <w:sz w:val="24"/>
          <w:szCs w:val="24"/>
        </w:rPr>
        <w:t xml:space="preserve"> </w:t>
      </w:r>
      <w:r w:rsidRPr="008626BB">
        <w:rPr>
          <w:rFonts w:ascii="Times New Roman" w:hAnsi="Times New Roman"/>
          <w:sz w:val="24"/>
          <w:szCs w:val="24"/>
        </w:rPr>
        <w:t xml:space="preserve"> каб.</w:t>
      </w:r>
      <w:r>
        <w:rPr>
          <w:rFonts w:ascii="Times New Roman" w:hAnsi="Times New Roman"/>
          <w:sz w:val="24"/>
          <w:szCs w:val="24"/>
        </w:rPr>
        <w:t xml:space="preserve">2 </w:t>
      </w:r>
      <w:r w:rsidRPr="008626BB">
        <w:rPr>
          <w:rFonts w:ascii="Times New Roman" w:hAnsi="Times New Roman"/>
          <w:sz w:val="24"/>
          <w:szCs w:val="24"/>
        </w:rPr>
        <w:t xml:space="preserve">в рабочие дни с 09.00 до 12.00 и с 13.00 до 16.00; в электронном виде по запросу на </w:t>
      </w:r>
      <w:r>
        <w:rPr>
          <w:rFonts w:ascii="Times New Roman" w:hAnsi="Times New Roman"/>
          <w:sz w:val="24"/>
          <w:szCs w:val="24"/>
        </w:rPr>
        <w:t>эл.почту</w:t>
      </w:r>
      <w:r w:rsidRPr="008626BB">
        <w:rPr>
          <w:rFonts w:ascii="Times New Roman" w:hAnsi="Times New Roman"/>
          <w:sz w:val="24"/>
          <w:szCs w:val="24"/>
        </w:rPr>
        <w:t xml:space="preserve">: </w:t>
      </w:r>
      <w:r>
        <w:rPr>
          <w:rFonts w:ascii="Times New Roman" w:hAnsi="Times New Roman"/>
          <w:sz w:val="24"/>
          <w:szCs w:val="24"/>
        </w:rPr>
        <w:t>2432002129</w:t>
      </w:r>
      <w:r w:rsidRPr="00C03091">
        <w:rPr>
          <w:rFonts w:ascii="Times New Roman" w:hAnsi="Times New Roman"/>
          <w:sz w:val="24"/>
          <w:szCs w:val="24"/>
        </w:rPr>
        <w:t>@</w:t>
      </w:r>
      <w:r>
        <w:rPr>
          <w:rFonts w:ascii="Times New Roman" w:hAnsi="Times New Roman"/>
          <w:sz w:val="24"/>
          <w:szCs w:val="24"/>
          <w:lang w:val="en-US"/>
        </w:rPr>
        <w:t>mail</w:t>
      </w:r>
      <w:r w:rsidRPr="00C03091">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sidRPr="008626BB">
        <w:rPr>
          <w:rFonts w:ascii="Times New Roman" w:hAnsi="Times New Roman"/>
          <w:sz w:val="24"/>
          <w:szCs w:val="24"/>
        </w:rPr>
        <w:t xml:space="preserve"> Скачать конкурсную документацию можно с официального сайта </w:t>
      </w:r>
      <w:hyperlink r:id="rId17" w:history="1">
        <w:r w:rsidRPr="00437D21">
          <w:rPr>
            <w:rStyle w:val="ac"/>
            <w:rFonts w:ascii="Times New Roman" w:hAnsi="Times New Roman"/>
            <w:sz w:val="24"/>
            <w:szCs w:val="24"/>
          </w:rPr>
          <w:t>http://admribnoe.ru/</w:t>
        </w:r>
      </w:hyperlink>
      <w:r w:rsidRPr="00C03091">
        <w:rPr>
          <w:rFonts w:ascii="Times New Roman" w:hAnsi="Times New Roman"/>
          <w:sz w:val="24"/>
          <w:szCs w:val="24"/>
        </w:rPr>
        <w:t xml:space="preserve"> </w:t>
      </w:r>
      <w:r w:rsidRPr="008626BB">
        <w:rPr>
          <w:rFonts w:ascii="Times New Roman" w:hAnsi="Times New Roman"/>
          <w:sz w:val="24"/>
          <w:szCs w:val="24"/>
        </w:rPr>
        <w:t xml:space="preserve"> в р</w:t>
      </w:r>
      <w:r>
        <w:rPr>
          <w:rFonts w:ascii="Times New Roman" w:hAnsi="Times New Roman"/>
          <w:sz w:val="24"/>
          <w:szCs w:val="24"/>
        </w:rPr>
        <w:t>азделе</w:t>
      </w:r>
      <w:r w:rsidRPr="008626BB">
        <w:rPr>
          <w:rFonts w:ascii="Times New Roman" w:hAnsi="Times New Roman"/>
          <w:sz w:val="24"/>
          <w:szCs w:val="24"/>
        </w:rPr>
        <w:t xml:space="preserve"> </w:t>
      </w:r>
      <w:r>
        <w:rPr>
          <w:rFonts w:ascii="Times New Roman" w:hAnsi="Times New Roman"/>
          <w:sz w:val="24"/>
          <w:szCs w:val="24"/>
        </w:rPr>
        <w:t>«ЖКХ» вкладка «Жилищный фонд».</w:t>
      </w:r>
    </w:p>
    <w:p w:rsidR="009C393E" w:rsidRDefault="009C393E" w:rsidP="009C393E">
      <w:pPr>
        <w:tabs>
          <w:tab w:val="left" w:pos="6660"/>
        </w:tabs>
        <w:spacing w:after="0" w:line="240" w:lineRule="auto"/>
        <w:jc w:val="both"/>
        <w:rPr>
          <w:rFonts w:ascii="Times New Roman" w:hAnsi="Times New Roman"/>
          <w:b/>
          <w:bCs/>
          <w:color w:val="000000"/>
          <w:sz w:val="24"/>
          <w:szCs w:val="24"/>
        </w:rPr>
      </w:pPr>
    </w:p>
    <w:p w:rsidR="009C393E" w:rsidRDefault="009C393E" w:rsidP="009C393E">
      <w:pPr>
        <w:tabs>
          <w:tab w:val="left" w:pos="6660"/>
        </w:tabs>
        <w:spacing w:after="0" w:line="240" w:lineRule="auto"/>
        <w:jc w:val="both"/>
        <w:rPr>
          <w:rFonts w:ascii="Times New Roman" w:hAnsi="Times New Roman"/>
          <w:sz w:val="24"/>
          <w:szCs w:val="24"/>
        </w:rPr>
      </w:pPr>
      <w:r w:rsidRPr="00653832">
        <w:rPr>
          <w:rFonts w:ascii="Times New Roman" w:hAnsi="Times New Roman"/>
          <w:b/>
          <w:bCs/>
          <w:color w:val="000000"/>
          <w:sz w:val="24"/>
          <w:szCs w:val="24"/>
        </w:rPr>
        <w:t xml:space="preserve">Заявки на участие в конкурсе принимаются </w:t>
      </w:r>
      <w:r>
        <w:rPr>
          <w:rFonts w:ascii="Times New Roman" w:hAnsi="Times New Roman"/>
          <w:b/>
          <w:bCs/>
          <w:color w:val="000000"/>
          <w:sz w:val="24"/>
          <w:szCs w:val="24"/>
        </w:rPr>
        <w:t xml:space="preserve"> </w:t>
      </w:r>
      <w:r w:rsidRPr="001D08FC">
        <w:rPr>
          <w:rFonts w:ascii="Times New Roman" w:hAnsi="Times New Roman"/>
          <w:bCs/>
          <w:color w:val="000000"/>
          <w:sz w:val="24"/>
          <w:szCs w:val="24"/>
        </w:rPr>
        <w:t xml:space="preserve">с  </w:t>
      </w:r>
      <w:r>
        <w:rPr>
          <w:rFonts w:ascii="Times New Roman" w:hAnsi="Times New Roman"/>
          <w:bCs/>
          <w:color w:val="000000"/>
          <w:sz w:val="24"/>
          <w:szCs w:val="24"/>
        </w:rPr>
        <w:t>12.04.2022</w:t>
      </w:r>
      <w:r w:rsidRPr="001D08FC">
        <w:rPr>
          <w:rFonts w:ascii="Times New Roman" w:hAnsi="Times New Roman"/>
          <w:bCs/>
          <w:color w:val="000000"/>
          <w:sz w:val="24"/>
          <w:szCs w:val="24"/>
        </w:rPr>
        <w:t xml:space="preserve"> до момента вскрытия конвертов </w:t>
      </w:r>
      <w:r>
        <w:rPr>
          <w:rFonts w:ascii="Times New Roman" w:hAnsi="Times New Roman"/>
          <w:bCs/>
          <w:color w:val="000000"/>
          <w:sz w:val="24"/>
          <w:szCs w:val="24"/>
        </w:rPr>
        <w:t xml:space="preserve">с заявками </w:t>
      </w:r>
      <w:r w:rsidRPr="00653832">
        <w:rPr>
          <w:rFonts w:ascii="Times New Roman" w:hAnsi="Times New Roman"/>
          <w:bCs/>
          <w:color w:val="000000"/>
          <w:sz w:val="24"/>
          <w:szCs w:val="24"/>
        </w:rPr>
        <w:t>по адресу</w:t>
      </w:r>
      <w:r>
        <w:rPr>
          <w:rFonts w:ascii="Times New Roman" w:hAnsi="Times New Roman"/>
          <w:bCs/>
          <w:color w:val="000000"/>
          <w:sz w:val="24"/>
          <w:szCs w:val="24"/>
        </w:rPr>
        <w:t>:</w:t>
      </w:r>
      <w:r w:rsidRPr="00653832">
        <w:rPr>
          <w:rFonts w:ascii="Times New Roman" w:hAnsi="Times New Roman"/>
          <w:bCs/>
          <w:color w:val="000000"/>
          <w:sz w:val="24"/>
          <w:szCs w:val="24"/>
        </w:rPr>
        <w:t xml:space="preserve"> </w:t>
      </w:r>
      <w:r>
        <w:rPr>
          <w:rFonts w:ascii="Times New Roman" w:hAnsi="Times New Roman"/>
          <w:sz w:val="24"/>
          <w:szCs w:val="24"/>
        </w:rPr>
        <w:t>663970,  Красноярский край, Рыбинский район, с. Рыбное, ул. Гагарина , зд. 1 «Б».</w:t>
      </w:r>
      <w:r>
        <w:rPr>
          <w:rFonts w:ascii="Times New Roman" w:hAnsi="Times New Roman"/>
          <w:b/>
          <w:sz w:val="24"/>
          <w:szCs w:val="24"/>
        </w:rPr>
        <w:t xml:space="preserve"> </w:t>
      </w:r>
      <w:r>
        <w:rPr>
          <w:rFonts w:ascii="Times New Roman" w:hAnsi="Times New Roman"/>
          <w:sz w:val="24"/>
          <w:szCs w:val="24"/>
        </w:rPr>
        <w:t xml:space="preserve"> каб.2</w:t>
      </w:r>
    </w:p>
    <w:p w:rsidR="009C393E" w:rsidRDefault="009C393E" w:rsidP="009C393E">
      <w:pPr>
        <w:tabs>
          <w:tab w:val="left" w:pos="6660"/>
        </w:tabs>
        <w:spacing w:after="0" w:line="240" w:lineRule="auto"/>
        <w:jc w:val="both"/>
        <w:rPr>
          <w:rFonts w:ascii="Times New Roman" w:hAnsi="Times New Roman"/>
          <w:sz w:val="24"/>
          <w:szCs w:val="24"/>
        </w:rPr>
      </w:pPr>
      <w:r w:rsidRPr="00653832">
        <w:rPr>
          <w:rFonts w:ascii="Times New Roman" w:hAnsi="Times New Roman"/>
          <w:b/>
          <w:sz w:val="24"/>
          <w:szCs w:val="24"/>
        </w:rPr>
        <w:lastRenderedPageBreak/>
        <w:t>Дата, время и место вскрытия конвертов с конкурсными заявками:</w:t>
      </w:r>
      <w:r w:rsidRPr="00653832">
        <w:rPr>
          <w:rFonts w:ascii="Times New Roman" w:hAnsi="Times New Roman"/>
          <w:sz w:val="24"/>
          <w:szCs w:val="24"/>
        </w:rPr>
        <w:t xml:space="preserve"> конверты с заявками на участие в конкурсе будут вскрыты </w:t>
      </w:r>
      <w:r>
        <w:rPr>
          <w:rFonts w:ascii="Times New Roman" w:hAnsi="Times New Roman"/>
          <w:sz w:val="24"/>
          <w:szCs w:val="24"/>
        </w:rPr>
        <w:t xml:space="preserve">12.05 .2022 года в 09 часов 30 </w:t>
      </w:r>
      <w:r w:rsidRPr="00653832">
        <w:rPr>
          <w:rFonts w:ascii="Times New Roman" w:hAnsi="Times New Roman"/>
          <w:sz w:val="24"/>
          <w:szCs w:val="24"/>
        </w:rPr>
        <w:t>минут по адресу</w:t>
      </w:r>
      <w:r>
        <w:rPr>
          <w:rFonts w:ascii="Times New Roman" w:hAnsi="Times New Roman"/>
          <w:sz w:val="24"/>
          <w:szCs w:val="24"/>
        </w:rPr>
        <w:t>:</w:t>
      </w:r>
      <w:r w:rsidRPr="00653832">
        <w:rPr>
          <w:rFonts w:ascii="Times New Roman" w:hAnsi="Times New Roman"/>
          <w:sz w:val="24"/>
          <w:szCs w:val="24"/>
        </w:rPr>
        <w:t xml:space="preserve"> </w:t>
      </w:r>
      <w:r>
        <w:rPr>
          <w:rFonts w:ascii="Times New Roman" w:hAnsi="Times New Roman"/>
          <w:sz w:val="24"/>
          <w:szCs w:val="24"/>
        </w:rPr>
        <w:t>663970,  Красноярский край, Рыбинский район, с. Рыбное, ул. Гагарина , зд. 1 «Б».</w:t>
      </w:r>
      <w:r>
        <w:rPr>
          <w:rFonts w:ascii="Times New Roman" w:hAnsi="Times New Roman"/>
          <w:b/>
          <w:sz w:val="24"/>
          <w:szCs w:val="24"/>
        </w:rPr>
        <w:t xml:space="preserve"> </w:t>
      </w:r>
      <w:r>
        <w:rPr>
          <w:rFonts w:ascii="Times New Roman" w:hAnsi="Times New Roman"/>
          <w:sz w:val="24"/>
          <w:szCs w:val="24"/>
        </w:rPr>
        <w:t xml:space="preserve"> каб.2</w:t>
      </w:r>
    </w:p>
    <w:p w:rsidR="009C393E" w:rsidRDefault="009C393E" w:rsidP="009C393E">
      <w:pPr>
        <w:tabs>
          <w:tab w:val="left" w:pos="6660"/>
        </w:tabs>
        <w:spacing w:after="0" w:line="240" w:lineRule="auto"/>
        <w:jc w:val="both"/>
        <w:rPr>
          <w:rFonts w:ascii="Times New Roman" w:hAnsi="Times New Roman"/>
          <w:b/>
          <w:sz w:val="24"/>
          <w:szCs w:val="24"/>
        </w:rPr>
      </w:pPr>
      <w:r w:rsidRPr="00653832">
        <w:rPr>
          <w:rFonts w:ascii="Times New Roman" w:hAnsi="Times New Roman"/>
          <w:b/>
          <w:bCs/>
          <w:color w:val="000000"/>
          <w:sz w:val="24"/>
          <w:szCs w:val="24"/>
        </w:rPr>
        <w:t xml:space="preserve">Дата, время место рассмотрения заявок на участие, принятие решения о допуске к участию в конкурсе: </w:t>
      </w:r>
      <w:r>
        <w:rPr>
          <w:rFonts w:ascii="Times New Roman" w:hAnsi="Times New Roman"/>
          <w:bCs/>
          <w:color w:val="000000"/>
          <w:sz w:val="24"/>
          <w:szCs w:val="24"/>
        </w:rPr>
        <w:t>11.05.2022</w:t>
      </w:r>
      <w:r>
        <w:rPr>
          <w:rFonts w:ascii="Times New Roman" w:hAnsi="Times New Roman"/>
          <w:sz w:val="24"/>
          <w:szCs w:val="24"/>
        </w:rPr>
        <w:t xml:space="preserve"> года в 16</w:t>
      </w:r>
      <w:r w:rsidRPr="005833BC">
        <w:rPr>
          <w:rFonts w:ascii="Times New Roman" w:hAnsi="Times New Roman"/>
          <w:sz w:val="24"/>
          <w:szCs w:val="24"/>
        </w:rPr>
        <w:t xml:space="preserve"> </w:t>
      </w:r>
      <w:r>
        <w:rPr>
          <w:rFonts w:ascii="Times New Roman" w:hAnsi="Times New Roman"/>
          <w:sz w:val="24"/>
          <w:szCs w:val="24"/>
        </w:rPr>
        <w:t>часов 0</w:t>
      </w:r>
      <w:r w:rsidRPr="005833BC">
        <w:rPr>
          <w:rFonts w:ascii="Times New Roman" w:hAnsi="Times New Roman"/>
          <w:sz w:val="24"/>
          <w:szCs w:val="24"/>
        </w:rPr>
        <w:t>0 минут</w:t>
      </w:r>
      <w:r w:rsidRPr="00653832">
        <w:rPr>
          <w:rFonts w:ascii="Times New Roman" w:hAnsi="Times New Roman"/>
          <w:sz w:val="24"/>
          <w:szCs w:val="24"/>
        </w:rPr>
        <w:t xml:space="preserve"> по адресу</w:t>
      </w:r>
      <w:r>
        <w:rPr>
          <w:rFonts w:ascii="Times New Roman" w:hAnsi="Times New Roman"/>
          <w:sz w:val="24"/>
          <w:szCs w:val="24"/>
        </w:rPr>
        <w:t>:</w:t>
      </w:r>
      <w:r w:rsidRPr="00653832">
        <w:rPr>
          <w:rFonts w:ascii="Times New Roman" w:hAnsi="Times New Roman"/>
          <w:sz w:val="24"/>
          <w:szCs w:val="24"/>
        </w:rPr>
        <w:t xml:space="preserve"> </w:t>
      </w:r>
      <w:r>
        <w:rPr>
          <w:rFonts w:ascii="Times New Roman" w:hAnsi="Times New Roman"/>
          <w:sz w:val="24"/>
          <w:szCs w:val="24"/>
        </w:rPr>
        <w:t>663970,  Красноярский край, Рыбинский район, с. Рыбное, ул. Гагарина , зд. 1 «Б».</w:t>
      </w:r>
      <w:r>
        <w:rPr>
          <w:rFonts w:ascii="Times New Roman" w:hAnsi="Times New Roman"/>
          <w:b/>
          <w:sz w:val="24"/>
          <w:szCs w:val="24"/>
        </w:rPr>
        <w:t xml:space="preserve"> </w:t>
      </w:r>
    </w:p>
    <w:p w:rsidR="009C393E" w:rsidRDefault="009C393E" w:rsidP="009C393E">
      <w:pPr>
        <w:tabs>
          <w:tab w:val="left" w:pos="6660"/>
        </w:tabs>
        <w:spacing w:after="0" w:line="240" w:lineRule="auto"/>
        <w:jc w:val="both"/>
        <w:rPr>
          <w:rFonts w:ascii="Times New Roman" w:hAnsi="Times New Roman"/>
          <w:sz w:val="24"/>
          <w:szCs w:val="24"/>
        </w:rPr>
      </w:pPr>
      <w:r w:rsidRPr="00653832">
        <w:rPr>
          <w:rFonts w:ascii="Times New Roman" w:hAnsi="Times New Roman"/>
          <w:b/>
          <w:bCs/>
          <w:color w:val="000000"/>
          <w:sz w:val="24"/>
          <w:szCs w:val="24"/>
        </w:rPr>
        <w:t>Дата, время место проведения конкурса:</w:t>
      </w:r>
      <w:r w:rsidRPr="00653832">
        <w:rPr>
          <w:sz w:val="24"/>
          <w:szCs w:val="24"/>
        </w:rPr>
        <w:t xml:space="preserve"> </w:t>
      </w:r>
      <w:r>
        <w:rPr>
          <w:sz w:val="24"/>
          <w:szCs w:val="24"/>
        </w:rPr>
        <w:t>00.00.2022</w:t>
      </w:r>
      <w:r>
        <w:rPr>
          <w:rFonts w:ascii="Times New Roman" w:hAnsi="Times New Roman"/>
          <w:bCs/>
          <w:color w:val="000000"/>
          <w:sz w:val="24"/>
          <w:szCs w:val="24"/>
        </w:rPr>
        <w:t xml:space="preserve"> года в 10</w:t>
      </w:r>
      <w:r w:rsidRPr="005833BC">
        <w:rPr>
          <w:rFonts w:ascii="Times New Roman" w:hAnsi="Times New Roman"/>
          <w:bCs/>
          <w:color w:val="000000"/>
          <w:sz w:val="24"/>
          <w:szCs w:val="24"/>
        </w:rPr>
        <w:t xml:space="preserve"> </w:t>
      </w:r>
      <w:r>
        <w:rPr>
          <w:rFonts w:ascii="Times New Roman" w:hAnsi="Times New Roman"/>
          <w:bCs/>
          <w:color w:val="000000"/>
          <w:sz w:val="24"/>
          <w:szCs w:val="24"/>
        </w:rPr>
        <w:t>часов 00</w:t>
      </w:r>
      <w:r w:rsidRPr="00BF4D21">
        <w:rPr>
          <w:rFonts w:ascii="Times New Roman" w:hAnsi="Times New Roman"/>
          <w:bCs/>
          <w:color w:val="000000"/>
          <w:sz w:val="24"/>
          <w:szCs w:val="24"/>
        </w:rPr>
        <w:t xml:space="preserve"> минут по адресу: </w:t>
      </w:r>
      <w:r>
        <w:rPr>
          <w:rFonts w:ascii="Times New Roman" w:hAnsi="Times New Roman"/>
          <w:sz w:val="24"/>
          <w:szCs w:val="24"/>
        </w:rPr>
        <w:t>663970,  Красноярский край, Рыбинский район, с. Рыбное, ул. Гагарина , зд. 1 «Б».</w:t>
      </w:r>
      <w:r>
        <w:rPr>
          <w:rFonts w:ascii="Times New Roman" w:hAnsi="Times New Roman"/>
          <w:b/>
          <w:sz w:val="24"/>
          <w:szCs w:val="24"/>
        </w:rPr>
        <w:t xml:space="preserve"> </w:t>
      </w:r>
      <w:r>
        <w:rPr>
          <w:rFonts w:ascii="Times New Roman" w:hAnsi="Times New Roman"/>
          <w:sz w:val="24"/>
          <w:szCs w:val="24"/>
        </w:rPr>
        <w:t xml:space="preserve"> каб.2</w:t>
      </w:r>
    </w:p>
    <w:p w:rsidR="009C393E" w:rsidRDefault="009C393E" w:rsidP="009C393E">
      <w:pPr>
        <w:tabs>
          <w:tab w:val="left" w:pos="6660"/>
        </w:tabs>
        <w:spacing w:after="0" w:line="240" w:lineRule="auto"/>
        <w:jc w:val="both"/>
        <w:rPr>
          <w:rFonts w:ascii="Times New Roman" w:hAnsi="Times New Roman"/>
          <w:bCs/>
          <w:color w:val="000000"/>
          <w:sz w:val="24"/>
          <w:szCs w:val="24"/>
        </w:rPr>
      </w:pPr>
      <w:r w:rsidRPr="00BF4D21">
        <w:rPr>
          <w:rFonts w:ascii="Times New Roman" w:hAnsi="Times New Roman"/>
          <w:b/>
          <w:bCs/>
          <w:color w:val="000000"/>
          <w:sz w:val="24"/>
          <w:szCs w:val="24"/>
        </w:rPr>
        <w:t>Размер обеспечения заявки на участие в конкурсе:</w:t>
      </w:r>
      <w:r w:rsidRPr="00BF4D21">
        <w:rPr>
          <w:rFonts w:ascii="Times New Roman" w:hAnsi="Times New Roman"/>
          <w:bCs/>
          <w:color w:val="000000"/>
          <w:sz w:val="24"/>
          <w:szCs w:val="24"/>
        </w:rPr>
        <w:t xml:space="preserve"> </w:t>
      </w:r>
      <w:r>
        <w:rPr>
          <w:rFonts w:ascii="Times New Roman" w:hAnsi="Times New Roman"/>
          <w:bCs/>
          <w:color w:val="000000"/>
          <w:sz w:val="24"/>
          <w:szCs w:val="24"/>
        </w:rPr>
        <w:t>отсутствует</w:t>
      </w:r>
    </w:p>
    <w:p w:rsidR="009C393E" w:rsidRPr="00AA2E22" w:rsidRDefault="009C393E" w:rsidP="009C393E">
      <w:pPr>
        <w:tabs>
          <w:tab w:val="left" w:pos="6660"/>
        </w:tabs>
        <w:spacing w:after="0" w:line="240" w:lineRule="auto"/>
        <w:jc w:val="both"/>
        <w:rPr>
          <w:rFonts w:ascii="Times New Roman" w:hAnsi="Times New Roman"/>
          <w:sz w:val="24"/>
          <w:szCs w:val="24"/>
        </w:rPr>
      </w:pPr>
      <w:r w:rsidRPr="00AA2E22">
        <w:rPr>
          <w:rFonts w:ascii="Times New Roman" w:hAnsi="Times New Roman"/>
          <w:b/>
          <w:bCs/>
          <w:color w:val="000000"/>
          <w:sz w:val="24"/>
          <w:szCs w:val="24"/>
        </w:rPr>
        <w:t xml:space="preserve">Размер обеспечения исполнения обязательств: </w:t>
      </w:r>
      <w:r>
        <w:rPr>
          <w:rFonts w:ascii="Times New Roman" w:hAnsi="Times New Roman"/>
          <w:bCs/>
          <w:color w:val="000000"/>
          <w:sz w:val="24"/>
          <w:szCs w:val="24"/>
        </w:rPr>
        <w:t>отсутствует</w:t>
      </w: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AD5C7E" w:rsidRPr="00AD5C7E" w:rsidRDefault="00AD5C7E" w:rsidP="00AD5C7E">
      <w:pPr>
        <w:spacing w:after="0" w:line="240" w:lineRule="auto"/>
        <w:jc w:val="center"/>
        <w:rPr>
          <w:rFonts w:ascii="Times New Roman" w:eastAsia="Times New Roman" w:hAnsi="Times New Roman" w:cs="Times New Roman"/>
          <w:sz w:val="24"/>
          <w:szCs w:val="24"/>
        </w:rPr>
      </w:pPr>
    </w:p>
    <w:p w:rsidR="00C03091" w:rsidRDefault="00C03091" w:rsidP="00AD5C7E">
      <w:pPr>
        <w:spacing w:after="0" w:line="240" w:lineRule="auto"/>
        <w:jc w:val="center"/>
        <w:rPr>
          <w:rFonts w:ascii="Times New Roman" w:eastAsia="Times New Roman" w:hAnsi="Times New Roman" w:cs="Times New Roman"/>
          <w:sz w:val="24"/>
          <w:szCs w:val="24"/>
        </w:rPr>
        <w:sectPr w:rsidR="00C03091" w:rsidSect="00C03091">
          <w:pgSz w:w="11906" w:h="16838"/>
          <w:pgMar w:top="1134" w:right="851" w:bottom="720" w:left="1134" w:header="720" w:footer="720" w:gutter="0"/>
          <w:pgNumType w:start="1"/>
          <w:cols w:space="720"/>
          <w:titlePg/>
          <w:docGrid w:linePitch="299"/>
        </w:sectPr>
      </w:pPr>
    </w:p>
    <w:p w:rsidR="00FD0B8F" w:rsidRPr="00FD1EB2" w:rsidRDefault="00C03091" w:rsidP="00FD0B8F">
      <w:pPr>
        <w:ind w:left="5387"/>
        <w:jc w:val="both"/>
        <w:rPr>
          <w:rFonts w:ascii="Times New Roman" w:hAnsi="Times New Roman" w:cs="Times New Roman"/>
          <w:bCs/>
          <w:color w:val="000000"/>
        </w:rPr>
      </w:pPr>
      <w:r w:rsidRPr="00FD1EB2">
        <w:rPr>
          <w:rFonts w:ascii="Times New Roman" w:hAnsi="Times New Roman" w:cs="Times New Roman"/>
          <w:bCs/>
          <w:color w:val="000000"/>
        </w:rPr>
        <w:lastRenderedPageBreak/>
        <w:t>Приложение N 3</w:t>
      </w:r>
      <w:r w:rsidR="00FD0B8F" w:rsidRPr="00FD1EB2">
        <w:rPr>
          <w:lang w:bidi="ru-RU"/>
        </w:rPr>
        <w:t xml:space="preserve"> к </w:t>
      </w:r>
      <w:r w:rsidR="00FD0B8F" w:rsidRPr="00FD1EB2">
        <w:rPr>
          <w:rFonts w:ascii="Times New Roman" w:hAnsi="Times New Roman" w:cs="Times New Roman"/>
          <w:bCs/>
          <w:color w:val="000000"/>
        </w:rPr>
        <w:t>постановлению</w:t>
      </w:r>
    </w:p>
    <w:p w:rsidR="00C03091" w:rsidRPr="00FD1EB2" w:rsidRDefault="00FD0B8F" w:rsidP="00FD0B8F">
      <w:pPr>
        <w:ind w:left="5387"/>
        <w:jc w:val="both"/>
        <w:rPr>
          <w:rFonts w:ascii="Times New Roman" w:hAnsi="Times New Roman" w:cs="Times New Roman"/>
          <w:bCs/>
          <w:color w:val="000000"/>
        </w:rPr>
      </w:pPr>
      <w:r w:rsidRPr="00FD1EB2">
        <w:rPr>
          <w:rFonts w:ascii="Times New Roman" w:hAnsi="Times New Roman" w:cs="Times New Roman"/>
          <w:bCs/>
          <w:color w:val="000000"/>
        </w:rPr>
        <w:t>от 0</w:t>
      </w:r>
      <w:r w:rsidR="00FD1EB2">
        <w:rPr>
          <w:rFonts w:ascii="Times New Roman" w:hAnsi="Times New Roman" w:cs="Times New Roman"/>
          <w:bCs/>
          <w:color w:val="000000"/>
        </w:rPr>
        <w:t>7</w:t>
      </w:r>
      <w:r w:rsidRPr="00FD1EB2">
        <w:rPr>
          <w:rFonts w:ascii="Times New Roman" w:hAnsi="Times New Roman" w:cs="Times New Roman"/>
          <w:bCs/>
          <w:color w:val="000000"/>
        </w:rPr>
        <w:t>.0</w:t>
      </w:r>
      <w:r w:rsidR="00FD1EB2">
        <w:rPr>
          <w:rFonts w:ascii="Times New Roman" w:hAnsi="Times New Roman" w:cs="Times New Roman"/>
          <w:bCs/>
          <w:color w:val="000000"/>
        </w:rPr>
        <w:t>4</w:t>
      </w:r>
      <w:r w:rsidRPr="00FD1EB2">
        <w:rPr>
          <w:rFonts w:ascii="Times New Roman" w:hAnsi="Times New Roman" w:cs="Times New Roman"/>
          <w:bCs/>
          <w:color w:val="000000"/>
        </w:rPr>
        <w:t>.2022 г. №</w:t>
      </w:r>
      <w:r w:rsidR="00FD1EB2">
        <w:rPr>
          <w:rFonts w:ascii="Times New Roman" w:hAnsi="Times New Roman" w:cs="Times New Roman"/>
          <w:bCs/>
          <w:color w:val="000000"/>
        </w:rPr>
        <w:t xml:space="preserve"> 29</w:t>
      </w:r>
      <w:r w:rsidRPr="00FD1EB2">
        <w:rPr>
          <w:rFonts w:ascii="Times New Roman" w:hAnsi="Times New Roman" w:cs="Times New Roman"/>
          <w:bCs/>
          <w:color w:val="000000"/>
        </w:rPr>
        <w:t>-п</w:t>
      </w:r>
    </w:p>
    <w:p w:rsidR="00FD0B8F" w:rsidRPr="00FD1EB2" w:rsidRDefault="00FD0B8F" w:rsidP="00FD0B8F">
      <w:pPr>
        <w:spacing w:after="0"/>
        <w:jc w:val="center"/>
        <w:rPr>
          <w:rFonts w:ascii="Times New Roman" w:hAnsi="Times New Roman" w:cs="Times New Roman"/>
          <w:b/>
          <w:bCs/>
          <w:sz w:val="28"/>
          <w:szCs w:val="28"/>
          <w:lang w:bidi="ru-RU"/>
        </w:rPr>
      </w:pPr>
      <w:r w:rsidRPr="00FD1EB2">
        <w:rPr>
          <w:rFonts w:ascii="Times New Roman" w:hAnsi="Times New Roman" w:cs="Times New Roman"/>
          <w:b/>
          <w:bCs/>
          <w:sz w:val="28"/>
          <w:szCs w:val="28"/>
          <w:lang w:bidi="ru-RU"/>
        </w:rPr>
        <w:t xml:space="preserve">Состав комиссии по проведению открытого конкурса по отбору </w:t>
      </w:r>
    </w:p>
    <w:p w:rsidR="00FD0B8F" w:rsidRPr="00FD1EB2" w:rsidRDefault="00FD0B8F" w:rsidP="00FD0B8F">
      <w:pPr>
        <w:spacing w:after="0"/>
        <w:jc w:val="center"/>
        <w:rPr>
          <w:rFonts w:ascii="Times New Roman" w:hAnsi="Times New Roman" w:cs="Times New Roman"/>
          <w:b/>
          <w:bCs/>
          <w:sz w:val="28"/>
          <w:szCs w:val="28"/>
          <w:lang w:bidi="ru-RU"/>
        </w:rPr>
      </w:pPr>
      <w:r w:rsidRPr="00FD1EB2">
        <w:rPr>
          <w:rFonts w:ascii="Times New Roman" w:hAnsi="Times New Roman" w:cs="Times New Roman"/>
          <w:b/>
          <w:bCs/>
          <w:sz w:val="28"/>
          <w:szCs w:val="28"/>
          <w:lang w:bidi="ru-RU"/>
        </w:rPr>
        <w:t xml:space="preserve">управляющей организации для управления </w:t>
      </w:r>
    </w:p>
    <w:p w:rsidR="00FD0B8F" w:rsidRPr="00FD1EB2" w:rsidRDefault="00FD0B8F" w:rsidP="00FD0B8F">
      <w:pPr>
        <w:spacing w:after="0"/>
        <w:jc w:val="center"/>
        <w:rPr>
          <w:rFonts w:ascii="Times New Roman" w:hAnsi="Times New Roman" w:cs="Times New Roman"/>
          <w:b/>
          <w:bCs/>
          <w:sz w:val="28"/>
          <w:szCs w:val="28"/>
          <w:lang w:bidi="ru-RU"/>
        </w:rPr>
      </w:pPr>
      <w:r w:rsidRPr="00FD1EB2">
        <w:rPr>
          <w:rFonts w:ascii="Times New Roman" w:hAnsi="Times New Roman" w:cs="Times New Roman"/>
          <w:b/>
          <w:bCs/>
          <w:sz w:val="28"/>
          <w:szCs w:val="28"/>
          <w:lang w:bidi="ru-RU"/>
        </w:rPr>
        <w:t xml:space="preserve">многоквартирным домом по адресам: Красноярский край, </w:t>
      </w:r>
    </w:p>
    <w:p w:rsidR="00FD0B8F" w:rsidRPr="00FD1EB2" w:rsidRDefault="00FD0B8F" w:rsidP="00FD0B8F">
      <w:pPr>
        <w:spacing w:after="0"/>
        <w:jc w:val="center"/>
        <w:rPr>
          <w:rFonts w:ascii="Times New Roman" w:hAnsi="Times New Roman" w:cs="Times New Roman"/>
          <w:b/>
          <w:bCs/>
          <w:sz w:val="28"/>
          <w:szCs w:val="28"/>
          <w:lang w:bidi="ru-RU"/>
        </w:rPr>
      </w:pPr>
      <w:r w:rsidRPr="00FD1EB2">
        <w:rPr>
          <w:rFonts w:ascii="Times New Roman" w:hAnsi="Times New Roman" w:cs="Times New Roman"/>
          <w:b/>
          <w:bCs/>
          <w:sz w:val="28"/>
          <w:szCs w:val="28"/>
          <w:lang w:bidi="ru-RU"/>
        </w:rPr>
        <w:t xml:space="preserve">Рыбинский район, село Рыбное ул. Нефтяников </w:t>
      </w:r>
    </w:p>
    <w:p w:rsidR="00FD0B8F" w:rsidRPr="00FD1EB2" w:rsidRDefault="00FD0B8F" w:rsidP="00FD0B8F">
      <w:pPr>
        <w:spacing w:after="0"/>
        <w:jc w:val="center"/>
        <w:rPr>
          <w:rFonts w:ascii="Times New Roman" w:hAnsi="Times New Roman" w:cs="Times New Roman"/>
          <w:b/>
          <w:bCs/>
          <w:sz w:val="28"/>
          <w:szCs w:val="28"/>
          <w:lang w:bidi="ru-RU"/>
        </w:rPr>
      </w:pPr>
      <w:r w:rsidRPr="00FD1EB2">
        <w:rPr>
          <w:rFonts w:ascii="Times New Roman" w:hAnsi="Times New Roman" w:cs="Times New Roman"/>
          <w:b/>
          <w:bCs/>
          <w:sz w:val="28"/>
          <w:szCs w:val="28"/>
          <w:lang w:bidi="ru-RU"/>
        </w:rPr>
        <w:t>д. 1,2,3,1 «А»,2 «А», 3 «А», 4 «А», 5 «А» и ул. Трактовая д. 6 «А»</w:t>
      </w:r>
    </w:p>
    <w:p w:rsidR="00FD0B8F" w:rsidRPr="00FD1EB2" w:rsidRDefault="00FD0B8F" w:rsidP="00FD0B8F">
      <w:pPr>
        <w:jc w:val="both"/>
        <w:rPr>
          <w:rFonts w:ascii="Times New Roman" w:hAnsi="Times New Roman" w:cs="Times New Roman"/>
          <w:sz w:val="24"/>
          <w:szCs w:val="24"/>
          <w:lang w:bidi="ru-RU"/>
        </w:rPr>
      </w:pPr>
    </w:p>
    <w:tbl>
      <w:tblPr>
        <w:tblW w:w="9456" w:type="dxa"/>
        <w:tblLayout w:type="fixed"/>
        <w:tblCellMar>
          <w:left w:w="10" w:type="dxa"/>
          <w:right w:w="10" w:type="dxa"/>
        </w:tblCellMar>
        <w:tblLook w:val="04A0" w:firstRow="1" w:lastRow="0" w:firstColumn="1" w:lastColumn="0" w:noHBand="0" w:noVBand="1"/>
      </w:tblPr>
      <w:tblGrid>
        <w:gridCol w:w="3114"/>
        <w:gridCol w:w="3258"/>
        <w:gridCol w:w="3084"/>
      </w:tblGrid>
      <w:tr w:rsidR="00FD0B8F" w:rsidRPr="00FD1EB2" w:rsidTr="00FD1EB2">
        <w:trPr>
          <w:trHeight w:hRule="exact" w:val="730"/>
        </w:trPr>
        <w:tc>
          <w:tcPr>
            <w:tcW w:w="3114" w:type="dxa"/>
            <w:tcBorders>
              <w:top w:val="single" w:sz="4" w:space="0" w:color="auto"/>
              <w:left w:val="single" w:sz="4" w:space="0" w:color="auto"/>
              <w:bottom w:val="nil"/>
              <w:right w:val="nil"/>
            </w:tcBorders>
            <w:shd w:val="clear" w:color="auto" w:fill="FFFFFF"/>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Фамилия, имя, отчество</w:t>
            </w:r>
          </w:p>
        </w:tc>
        <w:tc>
          <w:tcPr>
            <w:tcW w:w="3258" w:type="dxa"/>
            <w:tcBorders>
              <w:top w:val="single" w:sz="4" w:space="0" w:color="auto"/>
              <w:left w:val="single" w:sz="4" w:space="0" w:color="auto"/>
              <w:bottom w:val="nil"/>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Должность</w:t>
            </w:r>
          </w:p>
        </w:tc>
        <w:tc>
          <w:tcPr>
            <w:tcW w:w="3084" w:type="dxa"/>
            <w:tcBorders>
              <w:top w:val="single" w:sz="4" w:space="0" w:color="auto"/>
              <w:left w:val="single" w:sz="4" w:space="0" w:color="auto"/>
              <w:bottom w:val="nil"/>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Должность в комиссии</w:t>
            </w:r>
          </w:p>
        </w:tc>
      </w:tr>
      <w:tr w:rsidR="00FD0B8F" w:rsidRPr="00FD1EB2" w:rsidTr="00FD1EB2">
        <w:trPr>
          <w:trHeight w:hRule="exact" w:val="1070"/>
        </w:trPr>
        <w:tc>
          <w:tcPr>
            <w:tcW w:w="3114" w:type="dxa"/>
            <w:tcBorders>
              <w:top w:val="single" w:sz="4" w:space="0" w:color="auto"/>
              <w:left w:val="single" w:sz="4" w:space="0" w:color="auto"/>
              <w:bottom w:val="nil"/>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Саврицкая Светлана Григорьевна</w:t>
            </w:r>
          </w:p>
        </w:tc>
        <w:tc>
          <w:tcPr>
            <w:tcW w:w="3258" w:type="dxa"/>
            <w:tcBorders>
              <w:top w:val="single" w:sz="4" w:space="0" w:color="auto"/>
              <w:left w:val="single" w:sz="4" w:space="0" w:color="auto"/>
              <w:bottom w:val="nil"/>
              <w:right w:val="nil"/>
            </w:tcBorders>
            <w:shd w:val="clear" w:color="auto" w:fill="FFFFFF"/>
            <w:vAlign w:val="center"/>
            <w:hideMark/>
          </w:tcPr>
          <w:p w:rsidR="00FD0B8F" w:rsidRPr="00FD1EB2" w:rsidRDefault="00FD0B8F">
            <w:pPr>
              <w:ind w:right="-10"/>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Глава администрации</w:t>
            </w:r>
          </w:p>
          <w:p w:rsidR="00FD0B8F" w:rsidRPr="00FD1EB2" w:rsidRDefault="00FD0B8F">
            <w:pPr>
              <w:ind w:right="-10"/>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 xml:space="preserve">  Рыбинского  сельсовета</w:t>
            </w:r>
          </w:p>
        </w:tc>
        <w:tc>
          <w:tcPr>
            <w:tcW w:w="3084" w:type="dxa"/>
            <w:tcBorders>
              <w:top w:val="single" w:sz="4" w:space="0" w:color="auto"/>
              <w:left w:val="single" w:sz="4" w:space="0" w:color="auto"/>
              <w:bottom w:val="nil"/>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Председатель комиссии</w:t>
            </w:r>
          </w:p>
        </w:tc>
      </w:tr>
      <w:tr w:rsidR="00FD0B8F" w:rsidRPr="00FD1EB2" w:rsidTr="00FD1EB2">
        <w:trPr>
          <w:trHeight w:hRule="exact" w:val="1114"/>
        </w:trPr>
        <w:tc>
          <w:tcPr>
            <w:tcW w:w="3114" w:type="dxa"/>
            <w:tcBorders>
              <w:top w:val="single" w:sz="4" w:space="0" w:color="auto"/>
              <w:left w:val="single" w:sz="4" w:space="0" w:color="auto"/>
              <w:bottom w:val="nil"/>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 xml:space="preserve">Богданова  Юлия </w:t>
            </w:r>
            <w:r w:rsidRPr="00FD1EB2">
              <w:rPr>
                <w:rFonts w:ascii="Times New Roman" w:hAnsi="Times New Roman" w:cs="Times New Roman"/>
                <w:sz w:val="28"/>
                <w:szCs w:val="28"/>
                <w:lang w:bidi="ru-RU"/>
              </w:rPr>
              <w:br/>
              <w:t>Николаевна</w:t>
            </w:r>
          </w:p>
        </w:tc>
        <w:tc>
          <w:tcPr>
            <w:tcW w:w="3258" w:type="dxa"/>
            <w:tcBorders>
              <w:top w:val="single" w:sz="4" w:space="0" w:color="auto"/>
              <w:left w:val="single" w:sz="4" w:space="0" w:color="auto"/>
              <w:bottom w:val="nil"/>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Заместитель главы администрации Рыбинского сельсовета</w:t>
            </w:r>
          </w:p>
        </w:tc>
        <w:tc>
          <w:tcPr>
            <w:tcW w:w="3084" w:type="dxa"/>
            <w:tcBorders>
              <w:top w:val="single" w:sz="4" w:space="0" w:color="auto"/>
              <w:left w:val="single" w:sz="4" w:space="0" w:color="auto"/>
              <w:bottom w:val="nil"/>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Заместитель председателя комиссии</w:t>
            </w:r>
          </w:p>
        </w:tc>
      </w:tr>
      <w:tr w:rsidR="00FD0B8F" w:rsidRPr="00FD1EB2" w:rsidTr="00FD1EB2">
        <w:trPr>
          <w:trHeight w:hRule="exact" w:val="1426"/>
        </w:trPr>
        <w:tc>
          <w:tcPr>
            <w:tcW w:w="3114" w:type="dxa"/>
            <w:tcBorders>
              <w:top w:val="single" w:sz="4" w:space="0" w:color="auto"/>
              <w:left w:val="single" w:sz="4" w:space="0" w:color="auto"/>
              <w:bottom w:val="nil"/>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 xml:space="preserve">Тропина </w:t>
            </w:r>
            <w:r w:rsidRPr="00FD1EB2">
              <w:rPr>
                <w:rFonts w:ascii="Times New Roman" w:hAnsi="Times New Roman" w:cs="Times New Roman"/>
                <w:sz w:val="28"/>
                <w:szCs w:val="28"/>
                <w:lang w:bidi="ru-RU"/>
              </w:rPr>
              <w:br/>
              <w:t>Светлана Сергеевна</w:t>
            </w:r>
          </w:p>
        </w:tc>
        <w:tc>
          <w:tcPr>
            <w:tcW w:w="3258" w:type="dxa"/>
            <w:tcBorders>
              <w:top w:val="single" w:sz="4" w:space="0" w:color="auto"/>
              <w:left w:val="single" w:sz="4" w:space="0" w:color="auto"/>
              <w:bottom w:val="nil"/>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Специалист по правовым вопросам</w:t>
            </w:r>
          </w:p>
        </w:tc>
        <w:tc>
          <w:tcPr>
            <w:tcW w:w="3084" w:type="dxa"/>
            <w:tcBorders>
              <w:top w:val="single" w:sz="4" w:space="0" w:color="auto"/>
              <w:left w:val="single" w:sz="4" w:space="0" w:color="auto"/>
              <w:bottom w:val="nil"/>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Секретарь комиссии</w:t>
            </w:r>
          </w:p>
        </w:tc>
      </w:tr>
      <w:tr w:rsidR="00FD0B8F" w:rsidRPr="00FD1EB2" w:rsidTr="00FD1EB2">
        <w:trPr>
          <w:trHeight w:hRule="exact" w:val="1063"/>
        </w:trPr>
        <w:tc>
          <w:tcPr>
            <w:tcW w:w="3114" w:type="dxa"/>
            <w:tcBorders>
              <w:top w:val="single" w:sz="4" w:space="0" w:color="auto"/>
              <w:left w:val="single" w:sz="4" w:space="0" w:color="auto"/>
              <w:bottom w:val="single" w:sz="4" w:space="0" w:color="auto"/>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Потапенко Наталья Николаевна</w:t>
            </w:r>
          </w:p>
        </w:tc>
        <w:tc>
          <w:tcPr>
            <w:tcW w:w="3258" w:type="dxa"/>
            <w:tcBorders>
              <w:top w:val="single" w:sz="4" w:space="0" w:color="auto"/>
              <w:left w:val="single" w:sz="4" w:space="0" w:color="auto"/>
              <w:bottom w:val="single" w:sz="4" w:space="0" w:color="auto"/>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Председатель Рыбинского сельского Совета депутатов</w:t>
            </w:r>
          </w:p>
        </w:tc>
        <w:tc>
          <w:tcPr>
            <w:tcW w:w="30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Член комиссии</w:t>
            </w:r>
          </w:p>
        </w:tc>
      </w:tr>
      <w:tr w:rsidR="00FD0B8F" w:rsidRPr="00FD1EB2" w:rsidTr="00FD1EB2">
        <w:trPr>
          <w:trHeight w:hRule="exact" w:val="1491"/>
        </w:trPr>
        <w:tc>
          <w:tcPr>
            <w:tcW w:w="3114" w:type="dxa"/>
            <w:tcBorders>
              <w:top w:val="single" w:sz="4" w:space="0" w:color="auto"/>
              <w:left w:val="single" w:sz="4" w:space="0" w:color="auto"/>
              <w:bottom w:val="single" w:sz="4" w:space="0" w:color="auto"/>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Кузнецова Екатерина Николаевна</w:t>
            </w:r>
          </w:p>
        </w:tc>
        <w:tc>
          <w:tcPr>
            <w:tcW w:w="3258" w:type="dxa"/>
            <w:tcBorders>
              <w:top w:val="single" w:sz="4" w:space="0" w:color="auto"/>
              <w:left w:val="single" w:sz="4" w:space="0" w:color="auto"/>
              <w:bottom w:val="single" w:sz="4" w:space="0" w:color="auto"/>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Представитель общественности</w:t>
            </w:r>
          </w:p>
        </w:tc>
        <w:tc>
          <w:tcPr>
            <w:tcW w:w="30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Член комиссии</w:t>
            </w:r>
          </w:p>
        </w:tc>
      </w:tr>
      <w:tr w:rsidR="00FD0B8F" w:rsidRPr="00FD1EB2" w:rsidTr="00FD1EB2">
        <w:trPr>
          <w:trHeight w:hRule="exact" w:val="1491"/>
        </w:trPr>
        <w:tc>
          <w:tcPr>
            <w:tcW w:w="3114" w:type="dxa"/>
            <w:tcBorders>
              <w:top w:val="single" w:sz="4" w:space="0" w:color="auto"/>
              <w:left w:val="single" w:sz="4" w:space="0" w:color="auto"/>
              <w:bottom w:val="single" w:sz="4" w:space="0" w:color="auto"/>
              <w:right w:val="nil"/>
            </w:tcBorders>
            <w:shd w:val="clear" w:color="auto" w:fill="FFFFFF"/>
            <w:hideMark/>
          </w:tcPr>
          <w:p w:rsidR="00FD0B8F" w:rsidRPr="00FD1EB2" w:rsidRDefault="00FD0B8F">
            <w:pPr>
              <w:rPr>
                <w:rFonts w:ascii="Times New Roman" w:hAnsi="Times New Roman" w:cs="Times New Roman"/>
                <w:sz w:val="28"/>
                <w:szCs w:val="28"/>
                <w:lang w:bidi="ru-RU"/>
              </w:rPr>
            </w:pPr>
            <w:r w:rsidRPr="00FD1EB2">
              <w:rPr>
                <w:rFonts w:ascii="Times New Roman" w:hAnsi="Times New Roman" w:cs="Times New Roman"/>
                <w:sz w:val="28"/>
                <w:szCs w:val="28"/>
                <w:lang w:bidi="ru-RU"/>
              </w:rPr>
              <w:t>Козиковская Наталья Григорьевна</w:t>
            </w:r>
          </w:p>
        </w:tc>
        <w:tc>
          <w:tcPr>
            <w:tcW w:w="3258" w:type="dxa"/>
            <w:tcBorders>
              <w:top w:val="single" w:sz="4" w:space="0" w:color="auto"/>
              <w:left w:val="single" w:sz="4" w:space="0" w:color="auto"/>
              <w:bottom w:val="single" w:sz="4" w:space="0" w:color="auto"/>
              <w:right w:val="nil"/>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Представитель общественности</w:t>
            </w:r>
          </w:p>
        </w:tc>
        <w:tc>
          <w:tcPr>
            <w:tcW w:w="30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0B8F" w:rsidRPr="00FD1EB2" w:rsidRDefault="00FD0B8F">
            <w:pPr>
              <w:jc w:val="center"/>
              <w:rPr>
                <w:rFonts w:ascii="Times New Roman" w:hAnsi="Times New Roman" w:cs="Times New Roman"/>
                <w:sz w:val="28"/>
                <w:szCs w:val="28"/>
                <w:lang w:bidi="ru-RU"/>
              </w:rPr>
            </w:pPr>
            <w:r w:rsidRPr="00FD1EB2">
              <w:rPr>
                <w:rFonts w:ascii="Times New Roman" w:hAnsi="Times New Roman" w:cs="Times New Roman"/>
                <w:sz w:val="28"/>
                <w:szCs w:val="28"/>
                <w:lang w:bidi="ru-RU"/>
              </w:rPr>
              <w:t>Член комиссии</w:t>
            </w:r>
          </w:p>
        </w:tc>
      </w:tr>
    </w:tbl>
    <w:p w:rsidR="00FD0B8F" w:rsidRPr="00FD1EB2" w:rsidRDefault="00FD0B8F" w:rsidP="00FD0B8F">
      <w:pPr>
        <w:jc w:val="both"/>
        <w:rPr>
          <w:rFonts w:ascii="Times New Roman" w:hAnsi="Times New Roman" w:cs="Times New Roman"/>
          <w:sz w:val="24"/>
          <w:szCs w:val="24"/>
          <w:lang w:bidi="ru-RU"/>
        </w:rPr>
      </w:pPr>
    </w:p>
    <w:p w:rsidR="00C03091" w:rsidRPr="00FD1EB2" w:rsidRDefault="00C03091" w:rsidP="00AD5C7E">
      <w:pPr>
        <w:spacing w:after="0" w:line="240" w:lineRule="auto"/>
        <w:jc w:val="center"/>
        <w:rPr>
          <w:rFonts w:ascii="Times New Roman" w:eastAsia="Times New Roman" w:hAnsi="Times New Roman" w:cs="Times New Roman"/>
          <w:sz w:val="24"/>
          <w:szCs w:val="24"/>
        </w:rPr>
      </w:pPr>
    </w:p>
    <w:sectPr w:rsidR="00C03091" w:rsidRPr="00FD1EB2" w:rsidSect="00C03091">
      <w:pgSz w:w="11906" w:h="16838"/>
      <w:pgMar w:top="1134" w:right="851"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8E" w:rsidRDefault="004A3D8E">
      <w:pPr>
        <w:spacing w:after="0" w:line="240" w:lineRule="auto"/>
      </w:pPr>
      <w:r>
        <w:separator/>
      </w:r>
    </w:p>
  </w:endnote>
  <w:endnote w:type="continuationSeparator" w:id="0">
    <w:p w:rsidR="004A3D8E" w:rsidRDefault="004A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8E" w:rsidRDefault="004A3D8E">
      <w:pPr>
        <w:spacing w:after="0" w:line="240" w:lineRule="auto"/>
      </w:pPr>
      <w:r>
        <w:separator/>
      </w:r>
    </w:p>
  </w:footnote>
  <w:footnote w:type="continuationSeparator" w:id="0">
    <w:p w:rsidR="004A3D8E" w:rsidRDefault="004A3D8E">
      <w:pPr>
        <w:spacing w:after="0" w:line="240" w:lineRule="auto"/>
      </w:pPr>
      <w:r>
        <w:continuationSeparator/>
      </w:r>
    </w:p>
  </w:footnote>
  <w:footnote w:id="1">
    <w:p w:rsidR="004817B1" w:rsidRDefault="004817B1" w:rsidP="00C03091">
      <w:pPr>
        <w:autoSpaceDE w:val="0"/>
        <w:autoSpaceDN w:val="0"/>
        <w:adjustRightInd w:val="0"/>
        <w:jc w:val="both"/>
        <w:rPr>
          <w:sz w:val="16"/>
          <w:szCs w:val="16"/>
        </w:rPr>
      </w:pPr>
      <w:r>
        <w:rPr>
          <w:rStyle w:val="af5"/>
          <w:sz w:val="16"/>
          <w:szCs w:val="16"/>
        </w:rPr>
        <w:footnoteRef/>
      </w:r>
      <w:r>
        <w:rPr>
          <w:sz w:val="16"/>
          <w:szCs w:val="16"/>
        </w:rPr>
        <w:t xml:space="preserve"> Согласно ч.4 ст.155 Жилищного кодекса Российской Федерации управляющей организацией может быть юридическое лицо независимо от организационно-правовой формы или индивидуальный предприниматель.</w:t>
      </w:r>
    </w:p>
  </w:footnote>
  <w:footnote w:id="2">
    <w:p w:rsidR="004817B1" w:rsidRDefault="004817B1" w:rsidP="00C03091">
      <w:pPr>
        <w:jc w:val="both"/>
        <w:rPr>
          <w:sz w:val="16"/>
          <w:szCs w:val="16"/>
        </w:rPr>
      </w:pPr>
      <w:r>
        <w:rPr>
          <w:rStyle w:val="af5"/>
          <w:sz w:val="16"/>
          <w:szCs w:val="16"/>
        </w:rPr>
        <w:footnoteRef/>
      </w:r>
      <w:r>
        <w:rPr>
          <w:sz w:val="16"/>
          <w:szCs w:val="16"/>
        </w:rPr>
        <w:t xml:space="preserve">  При нахождении помещения в общей долевой или совместной собственности нескольких лиц указываются все сособственники помещения в многоквартирном доме.</w:t>
      </w:r>
    </w:p>
  </w:footnote>
  <w:footnote w:id="3">
    <w:p w:rsidR="004817B1" w:rsidRDefault="004817B1" w:rsidP="00C03091">
      <w:pPr>
        <w:autoSpaceDE w:val="0"/>
        <w:autoSpaceDN w:val="0"/>
        <w:adjustRightInd w:val="0"/>
        <w:jc w:val="both"/>
        <w:rPr>
          <w:sz w:val="16"/>
          <w:szCs w:val="16"/>
        </w:rPr>
      </w:pPr>
      <w:r>
        <w:rPr>
          <w:rStyle w:val="af5"/>
          <w:sz w:val="16"/>
          <w:szCs w:val="16"/>
        </w:rPr>
        <w:footnoteRef/>
      </w:r>
      <w:r>
        <w:rPr>
          <w:sz w:val="16"/>
          <w:szCs w:val="16"/>
        </w:rPr>
        <w:t xml:space="preserve"> В соответствии со ст. 6 Федерального закона от 21 июля </w:t>
      </w:r>
      <w:smartTag w:uri="urn:schemas-microsoft-com:office:smarttags" w:element="metricconverter">
        <w:smartTagPr>
          <w:attr w:name="ProductID" w:val="1997 г"/>
        </w:smartTagPr>
        <w:r>
          <w:rPr>
            <w:sz w:val="16"/>
            <w:szCs w:val="16"/>
          </w:rPr>
          <w:t>1997 г</w:t>
        </w:r>
      </w:smartTag>
      <w:r>
        <w:rPr>
          <w:sz w:val="16"/>
          <w:szCs w:val="16"/>
        </w:rPr>
        <w:t>. №122-ФЗ "О государственной регистрации прав на недвижимое имущество и сделок с ним" права на недвижимое имущество, возникшие до момента вступления в силу указанного Федерального закона, признаются юридически действительными при отсутствии их государственной регистрации, введенной этим Федеральным законом. Государственная регистрация таких прав проводится по желанию их обладателей. 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7B1" w:rsidRDefault="004817B1">
    <w:pPr>
      <w:pStyle w:val="a4"/>
      <w:jc w:val="center"/>
    </w:pPr>
    <w:r>
      <w:fldChar w:fldCharType="begin"/>
    </w:r>
    <w:r>
      <w:instrText>PAGE   \* MERGEFORMAT</w:instrText>
    </w:r>
    <w:r>
      <w:fldChar w:fldCharType="separate"/>
    </w:r>
    <w:r>
      <w:rPr>
        <w:noProof/>
      </w:rPr>
      <w:t>2</w:t>
    </w:r>
    <w:r>
      <w:fldChar w:fldCharType="end"/>
    </w:r>
  </w:p>
  <w:p w:rsidR="004817B1" w:rsidRDefault="004817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156C8F"/>
    <w:multiLevelType w:val="hybridMultilevel"/>
    <w:tmpl w:val="B6AC6072"/>
    <w:lvl w:ilvl="0" w:tplc="B16C159E">
      <w:start w:val="4"/>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
    <w:nsid w:val="232F692A"/>
    <w:multiLevelType w:val="hybridMultilevel"/>
    <w:tmpl w:val="4F32962C"/>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83B65"/>
    <w:multiLevelType w:val="hybridMultilevel"/>
    <w:tmpl w:val="FCC49D0C"/>
    <w:lvl w:ilvl="0" w:tplc="4674490E">
      <w:start w:val="2"/>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4">
    <w:nsid w:val="2B4C2BB7"/>
    <w:multiLevelType w:val="multilevel"/>
    <w:tmpl w:val="ABF209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F37261"/>
    <w:multiLevelType w:val="hybridMultilevel"/>
    <w:tmpl w:val="7A1048D4"/>
    <w:lvl w:ilvl="0" w:tplc="E1B46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A32DDE"/>
    <w:multiLevelType w:val="hybridMultilevel"/>
    <w:tmpl w:val="89784D98"/>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37E0528A"/>
    <w:multiLevelType w:val="hybridMultilevel"/>
    <w:tmpl w:val="94D09DF2"/>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971BEB"/>
    <w:multiLevelType w:val="hybridMultilevel"/>
    <w:tmpl w:val="D9D45D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5180"/>
        </w:tabs>
        <w:ind w:left="51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906F3E"/>
    <w:multiLevelType w:val="multilevel"/>
    <w:tmpl w:val="BC0CA3D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A12D4"/>
    <w:multiLevelType w:val="hybridMultilevel"/>
    <w:tmpl w:val="AB2073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544F2E"/>
    <w:multiLevelType w:val="hybridMultilevel"/>
    <w:tmpl w:val="29122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E15243"/>
    <w:multiLevelType w:val="hybridMultilevel"/>
    <w:tmpl w:val="5F2A269E"/>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3">
    <w:nsid w:val="514762B8"/>
    <w:multiLevelType w:val="hybridMultilevel"/>
    <w:tmpl w:val="FD6EE936"/>
    <w:lvl w:ilvl="0" w:tplc="3FA06B90">
      <w:start w:val="5"/>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4">
    <w:nsid w:val="561F2821"/>
    <w:multiLevelType w:val="hybridMultilevel"/>
    <w:tmpl w:val="85C20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90415E"/>
    <w:multiLevelType w:val="multilevel"/>
    <w:tmpl w:val="D32499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B0209C"/>
    <w:multiLevelType w:val="hybridMultilevel"/>
    <w:tmpl w:val="8E0A9B80"/>
    <w:lvl w:ilvl="0" w:tplc="840AD504">
      <w:start w:val="3"/>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7">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B92C7A"/>
    <w:multiLevelType w:val="hybridMultilevel"/>
    <w:tmpl w:val="FF564634"/>
    <w:lvl w:ilvl="0" w:tplc="CBD684C8">
      <w:start w:val="1"/>
      <w:numFmt w:val="decimal"/>
      <w:lvlText w:val="%1."/>
      <w:lvlJc w:val="left"/>
      <w:pPr>
        <w:ind w:left="930"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B42462"/>
    <w:multiLevelType w:val="multilevel"/>
    <w:tmpl w:val="E280EE2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A54D8C"/>
    <w:multiLevelType w:val="hybridMultilevel"/>
    <w:tmpl w:val="7A3CB1AE"/>
    <w:lvl w:ilvl="0" w:tplc="1E0883D2">
      <w:start w:val="10"/>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21">
    <w:nsid w:val="7EAA1176"/>
    <w:multiLevelType w:val="hybridMultilevel"/>
    <w:tmpl w:val="33B8A4C0"/>
    <w:lvl w:ilvl="0" w:tplc="0419000D">
      <w:start w:val="1"/>
      <w:numFmt w:val="bullet"/>
      <w:lvlText w:val=""/>
      <w:lvlJc w:val="left"/>
      <w:pPr>
        <w:ind w:left="3272" w:hanging="360"/>
      </w:pPr>
      <w:rPr>
        <w:rFonts w:ascii="Wingdings" w:hAnsi="Wingdings"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2">
    <w:nsid w:val="7F40195E"/>
    <w:multiLevelType w:val="multilevel"/>
    <w:tmpl w:val="409C2800"/>
    <w:lvl w:ilvl="0">
      <w:start w:val="7"/>
      <w:numFmt w:val="decimal"/>
      <w:lvlText w:val="%1."/>
      <w:lvlJc w:val="left"/>
      <w:pPr>
        <w:tabs>
          <w:tab w:val="num" w:pos="3480"/>
        </w:tabs>
        <w:ind w:left="3480" w:hanging="360"/>
      </w:pPr>
      <w:rPr>
        <w:rFonts w:hint="default"/>
      </w:rPr>
    </w:lvl>
    <w:lvl w:ilvl="1">
      <w:start w:val="1"/>
      <w:numFmt w:val="decimal"/>
      <w:isLgl/>
      <w:lvlText w:val="%1.%2"/>
      <w:lvlJc w:val="left"/>
      <w:pPr>
        <w:tabs>
          <w:tab w:val="num" w:pos="3480"/>
        </w:tabs>
        <w:ind w:left="3480" w:hanging="360"/>
      </w:pPr>
      <w:rPr>
        <w:rFonts w:hint="default"/>
      </w:rPr>
    </w:lvl>
    <w:lvl w:ilvl="2">
      <w:start w:val="1"/>
      <w:numFmt w:val="decimal"/>
      <w:isLgl/>
      <w:lvlText w:val="%1.%2.%3"/>
      <w:lvlJc w:val="left"/>
      <w:pPr>
        <w:tabs>
          <w:tab w:val="num" w:pos="3840"/>
        </w:tabs>
        <w:ind w:left="3840" w:hanging="720"/>
      </w:pPr>
      <w:rPr>
        <w:rFonts w:hint="default"/>
      </w:rPr>
    </w:lvl>
    <w:lvl w:ilvl="3">
      <w:start w:val="1"/>
      <w:numFmt w:val="decimal"/>
      <w:isLgl/>
      <w:lvlText w:val="%1.%2.%3.%4"/>
      <w:lvlJc w:val="left"/>
      <w:pPr>
        <w:tabs>
          <w:tab w:val="num" w:pos="3840"/>
        </w:tabs>
        <w:ind w:left="38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200"/>
        </w:tabs>
        <w:ind w:left="4200" w:hanging="1080"/>
      </w:pPr>
      <w:rPr>
        <w:rFonts w:hint="default"/>
      </w:rPr>
    </w:lvl>
    <w:lvl w:ilvl="6">
      <w:start w:val="1"/>
      <w:numFmt w:val="decimal"/>
      <w:isLgl/>
      <w:lvlText w:val="%1.%2.%3.%4.%5.%6.%7"/>
      <w:lvlJc w:val="left"/>
      <w:pPr>
        <w:tabs>
          <w:tab w:val="num" w:pos="4560"/>
        </w:tabs>
        <w:ind w:left="4560" w:hanging="1440"/>
      </w:pPr>
      <w:rPr>
        <w:rFonts w:hint="default"/>
      </w:rPr>
    </w:lvl>
    <w:lvl w:ilvl="7">
      <w:start w:val="1"/>
      <w:numFmt w:val="decimal"/>
      <w:isLgl/>
      <w:lvlText w:val="%1.%2.%3.%4.%5.%6.%7.%8"/>
      <w:lvlJc w:val="left"/>
      <w:pPr>
        <w:tabs>
          <w:tab w:val="num" w:pos="4560"/>
        </w:tabs>
        <w:ind w:left="4560" w:hanging="1440"/>
      </w:pPr>
      <w:rPr>
        <w:rFonts w:hint="default"/>
      </w:rPr>
    </w:lvl>
    <w:lvl w:ilvl="8">
      <w:start w:val="1"/>
      <w:numFmt w:val="decimal"/>
      <w:isLgl/>
      <w:lvlText w:val="%1.%2.%3.%4.%5.%6.%7.%8.%9"/>
      <w:lvlJc w:val="left"/>
      <w:pPr>
        <w:tabs>
          <w:tab w:val="num" w:pos="4920"/>
        </w:tabs>
        <w:ind w:left="4920" w:hanging="1800"/>
      </w:pPr>
      <w:rPr>
        <w:rFonts w:hint="default"/>
      </w:rPr>
    </w:lvl>
  </w:abstractNum>
  <w:num w:numId="1">
    <w:abstractNumId w:val="17"/>
  </w:num>
  <w:num w:numId="2">
    <w:abstractNumId w:val="0"/>
  </w:num>
  <w:num w:numId="3">
    <w:abstractNumId w:val="8"/>
  </w:num>
  <w:num w:numId="4">
    <w:abstractNumId w:val="6"/>
  </w:num>
  <w:num w:numId="5">
    <w:abstractNumId w:val="18"/>
  </w:num>
  <w:num w:numId="6">
    <w:abstractNumId w:val="7"/>
  </w:num>
  <w:num w:numId="7">
    <w:abstractNumId w:val="5"/>
  </w:num>
  <w:num w:numId="8">
    <w:abstractNumId w:val="15"/>
  </w:num>
  <w:num w:numId="9">
    <w:abstractNumId w:val="19"/>
  </w:num>
  <w:num w:numId="10">
    <w:abstractNumId w:val="9"/>
  </w:num>
  <w:num w:numId="11">
    <w:abstractNumId w:val="4"/>
  </w:num>
  <w:num w:numId="12">
    <w:abstractNumId w:val="3"/>
  </w:num>
  <w:num w:numId="13">
    <w:abstractNumId w:val="13"/>
  </w:num>
  <w:num w:numId="14">
    <w:abstractNumId w:val="22"/>
  </w:num>
  <w:num w:numId="15">
    <w:abstractNumId w:val="20"/>
  </w:num>
  <w:num w:numId="16">
    <w:abstractNumId w:val="1"/>
  </w:num>
  <w:num w:numId="17">
    <w:abstractNumId w:val="11"/>
  </w:num>
  <w:num w:numId="18">
    <w:abstractNumId w:val="14"/>
  </w:num>
  <w:num w:numId="19">
    <w:abstractNumId w:val="10"/>
  </w:num>
  <w:num w:numId="20">
    <w:abstractNumId w:val="2"/>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7E"/>
    <w:rsid w:val="000F4917"/>
    <w:rsid w:val="00155BD1"/>
    <w:rsid w:val="00164FF9"/>
    <w:rsid w:val="00180006"/>
    <w:rsid w:val="00216522"/>
    <w:rsid w:val="00236EB4"/>
    <w:rsid w:val="00253025"/>
    <w:rsid w:val="00295697"/>
    <w:rsid w:val="003B2F60"/>
    <w:rsid w:val="00433A65"/>
    <w:rsid w:val="004817B1"/>
    <w:rsid w:val="004A3D8E"/>
    <w:rsid w:val="004E2B97"/>
    <w:rsid w:val="00501D65"/>
    <w:rsid w:val="0060284D"/>
    <w:rsid w:val="006D3B98"/>
    <w:rsid w:val="007B765E"/>
    <w:rsid w:val="008206CF"/>
    <w:rsid w:val="0086506D"/>
    <w:rsid w:val="008A4B03"/>
    <w:rsid w:val="008E0DA9"/>
    <w:rsid w:val="00920B01"/>
    <w:rsid w:val="0092500B"/>
    <w:rsid w:val="009A1AEC"/>
    <w:rsid w:val="009C393E"/>
    <w:rsid w:val="009F35F0"/>
    <w:rsid w:val="00A65D6B"/>
    <w:rsid w:val="00A91ED8"/>
    <w:rsid w:val="00AC01C1"/>
    <w:rsid w:val="00AD5C7E"/>
    <w:rsid w:val="00AF6923"/>
    <w:rsid w:val="00B06345"/>
    <w:rsid w:val="00B46C18"/>
    <w:rsid w:val="00B838EB"/>
    <w:rsid w:val="00BE67C7"/>
    <w:rsid w:val="00C03091"/>
    <w:rsid w:val="00C14D31"/>
    <w:rsid w:val="00C92714"/>
    <w:rsid w:val="00D77BD5"/>
    <w:rsid w:val="00D95E36"/>
    <w:rsid w:val="00E05991"/>
    <w:rsid w:val="00E60848"/>
    <w:rsid w:val="00E9333F"/>
    <w:rsid w:val="00ED72AB"/>
    <w:rsid w:val="00EE6B5B"/>
    <w:rsid w:val="00FB638C"/>
    <w:rsid w:val="00FD0B8F"/>
    <w:rsid w:val="00FD1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2EBA320-7A5A-4998-880E-3F79D5E7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A9"/>
  </w:style>
  <w:style w:type="paragraph" w:styleId="1">
    <w:name w:val="heading 1"/>
    <w:basedOn w:val="a"/>
    <w:next w:val="a"/>
    <w:link w:val="10"/>
    <w:uiPriority w:val="99"/>
    <w:qFormat/>
    <w:rsid w:val="00AD5C7E"/>
    <w:pPr>
      <w:spacing w:before="480" w:after="0"/>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9"/>
    <w:qFormat/>
    <w:rsid w:val="00AD5C7E"/>
    <w:pPr>
      <w:keepNext/>
      <w:spacing w:after="0" w:line="240" w:lineRule="auto"/>
      <w:outlineLvl w:val="1"/>
    </w:pPr>
    <w:rPr>
      <w:rFonts w:ascii="Times New Roman" w:eastAsia="Times New Roman" w:hAnsi="Times New Roman" w:cs="Times New Roman"/>
      <w:sz w:val="26"/>
      <w:szCs w:val="26"/>
    </w:rPr>
  </w:style>
  <w:style w:type="paragraph" w:styleId="3">
    <w:name w:val="heading 3"/>
    <w:basedOn w:val="a"/>
    <w:next w:val="a"/>
    <w:link w:val="30"/>
    <w:uiPriority w:val="99"/>
    <w:qFormat/>
    <w:rsid w:val="00AD5C7E"/>
    <w:pPr>
      <w:keepNext/>
      <w:spacing w:after="0" w:line="240" w:lineRule="auto"/>
      <w:jc w:val="both"/>
      <w:outlineLvl w:val="2"/>
    </w:pPr>
    <w:rPr>
      <w:rFonts w:ascii="Times New Roman" w:eastAsia="Times New Roman" w:hAnsi="Times New Roman" w:cs="Times New Roman"/>
      <w:sz w:val="26"/>
      <w:szCs w:val="26"/>
    </w:rPr>
  </w:style>
  <w:style w:type="paragraph" w:styleId="4">
    <w:name w:val="heading 4"/>
    <w:basedOn w:val="a"/>
    <w:next w:val="a"/>
    <w:link w:val="40"/>
    <w:uiPriority w:val="99"/>
    <w:qFormat/>
    <w:rsid w:val="00AD5C7E"/>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qFormat/>
    <w:rsid w:val="00AD5C7E"/>
    <w:pPr>
      <w:spacing w:before="240" w:after="60" w:line="240" w:lineRule="auto"/>
      <w:outlineLvl w:val="4"/>
    </w:pPr>
    <w:rPr>
      <w:rFonts w:ascii="Calibri" w:eastAsia="Times New Roman" w:hAnsi="Calibri" w:cs="Calibri"/>
      <w:b/>
      <w:bCs/>
      <w:i/>
      <w:iCs/>
      <w:sz w:val="26"/>
      <w:szCs w:val="26"/>
    </w:rPr>
  </w:style>
  <w:style w:type="paragraph" w:styleId="6">
    <w:name w:val="heading 6"/>
    <w:basedOn w:val="a"/>
    <w:next w:val="a"/>
    <w:link w:val="60"/>
    <w:uiPriority w:val="99"/>
    <w:qFormat/>
    <w:rsid w:val="00AD5C7E"/>
    <w:pPr>
      <w:spacing w:before="240" w:after="60" w:line="240" w:lineRule="auto"/>
      <w:outlineLvl w:val="5"/>
    </w:pPr>
    <w:rPr>
      <w:rFonts w:ascii="Calibri" w:eastAsia="Times New Roman"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5C7E"/>
    <w:rPr>
      <w:rFonts w:asciiTheme="majorHAnsi" w:eastAsiaTheme="minorHAnsi" w:hAnsiTheme="majorHAnsi" w:cstheme="majorBidi"/>
      <w:smallCaps/>
      <w:spacing w:val="5"/>
      <w:sz w:val="36"/>
      <w:szCs w:val="36"/>
      <w:lang w:val="en-US" w:eastAsia="en-US" w:bidi="en-US"/>
    </w:rPr>
  </w:style>
  <w:style w:type="character" w:customStyle="1" w:styleId="20">
    <w:name w:val="Заголовок 2 Знак"/>
    <w:basedOn w:val="a0"/>
    <w:link w:val="2"/>
    <w:uiPriority w:val="99"/>
    <w:rsid w:val="00AD5C7E"/>
    <w:rPr>
      <w:rFonts w:ascii="Times New Roman" w:eastAsia="Times New Roman" w:hAnsi="Times New Roman" w:cs="Times New Roman"/>
      <w:sz w:val="26"/>
      <w:szCs w:val="26"/>
    </w:rPr>
  </w:style>
  <w:style w:type="character" w:customStyle="1" w:styleId="30">
    <w:name w:val="Заголовок 3 Знак"/>
    <w:basedOn w:val="a0"/>
    <w:link w:val="3"/>
    <w:uiPriority w:val="99"/>
    <w:rsid w:val="00AD5C7E"/>
    <w:rPr>
      <w:rFonts w:ascii="Times New Roman" w:eastAsia="Times New Roman" w:hAnsi="Times New Roman" w:cs="Times New Roman"/>
      <w:sz w:val="26"/>
      <w:szCs w:val="26"/>
    </w:rPr>
  </w:style>
  <w:style w:type="character" w:customStyle="1" w:styleId="40">
    <w:name w:val="Заголовок 4 Знак"/>
    <w:basedOn w:val="a0"/>
    <w:link w:val="4"/>
    <w:uiPriority w:val="99"/>
    <w:rsid w:val="00AD5C7E"/>
    <w:rPr>
      <w:rFonts w:ascii="Calibri" w:eastAsia="Times New Roman" w:hAnsi="Calibri" w:cs="Calibri"/>
      <w:b/>
      <w:bCs/>
      <w:sz w:val="28"/>
      <w:szCs w:val="28"/>
    </w:rPr>
  </w:style>
  <w:style w:type="character" w:customStyle="1" w:styleId="50">
    <w:name w:val="Заголовок 5 Знак"/>
    <w:basedOn w:val="a0"/>
    <w:link w:val="5"/>
    <w:uiPriority w:val="99"/>
    <w:rsid w:val="00AD5C7E"/>
    <w:rPr>
      <w:rFonts w:ascii="Calibri" w:eastAsia="Times New Roman" w:hAnsi="Calibri" w:cs="Calibri"/>
      <w:b/>
      <w:bCs/>
      <w:i/>
      <w:iCs/>
      <w:sz w:val="26"/>
      <w:szCs w:val="26"/>
    </w:rPr>
  </w:style>
  <w:style w:type="character" w:customStyle="1" w:styleId="60">
    <w:name w:val="Заголовок 6 Знак"/>
    <w:basedOn w:val="a0"/>
    <w:link w:val="6"/>
    <w:uiPriority w:val="99"/>
    <w:rsid w:val="00AD5C7E"/>
    <w:rPr>
      <w:rFonts w:ascii="Calibri" w:eastAsia="Times New Roman" w:hAnsi="Calibri" w:cs="Calibri"/>
      <w:b/>
      <w:bCs/>
    </w:rPr>
  </w:style>
  <w:style w:type="numbering" w:customStyle="1" w:styleId="11">
    <w:name w:val="Нет списка1"/>
    <w:next w:val="a2"/>
    <w:uiPriority w:val="99"/>
    <w:semiHidden/>
    <w:unhideWhenUsed/>
    <w:rsid w:val="00AD5C7E"/>
  </w:style>
  <w:style w:type="paragraph" w:customStyle="1" w:styleId="a3">
    <w:name w:val="Знак Знак Знак Знак"/>
    <w:basedOn w:val="a"/>
    <w:uiPriority w:val="99"/>
    <w:rsid w:val="00AD5C7E"/>
    <w:pPr>
      <w:spacing w:after="0" w:line="240" w:lineRule="auto"/>
    </w:pPr>
    <w:rPr>
      <w:rFonts w:ascii="Verdana" w:eastAsia="Times New Roman" w:hAnsi="Verdana" w:cs="Verdana"/>
      <w:sz w:val="20"/>
      <w:szCs w:val="20"/>
      <w:lang w:val="en-US" w:eastAsia="en-US"/>
    </w:rPr>
  </w:style>
  <w:style w:type="paragraph" w:styleId="a4">
    <w:name w:val="header"/>
    <w:basedOn w:val="a"/>
    <w:link w:val="a5"/>
    <w:uiPriority w:val="99"/>
    <w:unhideWhenUsed/>
    <w:rsid w:val="00AD5C7E"/>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AD5C7E"/>
    <w:rPr>
      <w:rFonts w:ascii="Calibri" w:eastAsia="Times New Roman" w:hAnsi="Calibri" w:cs="Times New Roman"/>
    </w:rPr>
  </w:style>
  <w:style w:type="paragraph" w:styleId="a6">
    <w:name w:val="footer"/>
    <w:basedOn w:val="a"/>
    <w:link w:val="a7"/>
    <w:uiPriority w:val="99"/>
    <w:unhideWhenUsed/>
    <w:rsid w:val="00AD5C7E"/>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uiPriority w:val="99"/>
    <w:rsid w:val="00AD5C7E"/>
    <w:rPr>
      <w:rFonts w:ascii="Calibri" w:eastAsia="Times New Roman" w:hAnsi="Calibri" w:cs="Times New Roman"/>
    </w:rPr>
  </w:style>
  <w:style w:type="paragraph" w:customStyle="1" w:styleId="12">
    <w:name w:val="Без интервала1"/>
    <w:qFormat/>
    <w:rsid w:val="00AD5C7E"/>
    <w:pPr>
      <w:spacing w:after="0"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rsid w:val="00AD5C7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AD5C7E"/>
    <w:rPr>
      <w:rFonts w:ascii="Tahoma" w:eastAsia="Times New Roman" w:hAnsi="Tahoma" w:cs="Tahoma"/>
      <w:sz w:val="16"/>
      <w:szCs w:val="16"/>
    </w:rPr>
  </w:style>
  <w:style w:type="paragraph" w:styleId="aa">
    <w:name w:val="Normal (Web)"/>
    <w:basedOn w:val="a"/>
    <w:uiPriority w:val="99"/>
    <w:rsid w:val="00AD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AD5C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AD5C7E"/>
    <w:rPr>
      <w:rFonts w:ascii="Times New Roman" w:hAnsi="Times New Roman" w:cs="Times New Roman"/>
      <w:color w:val="000000"/>
      <w:sz w:val="24"/>
      <w:szCs w:val="24"/>
    </w:rPr>
  </w:style>
  <w:style w:type="paragraph" w:styleId="ab">
    <w:name w:val="List Paragraph"/>
    <w:basedOn w:val="a"/>
    <w:uiPriority w:val="34"/>
    <w:qFormat/>
    <w:rsid w:val="00AD5C7E"/>
    <w:pPr>
      <w:spacing w:after="0" w:line="240" w:lineRule="auto"/>
      <w:ind w:left="720"/>
      <w:contextualSpacing/>
    </w:pPr>
    <w:rPr>
      <w:rFonts w:ascii="Times New Roman" w:eastAsia="Times New Roman" w:hAnsi="Times New Roman" w:cs="Times New Roman"/>
      <w:sz w:val="24"/>
      <w:szCs w:val="24"/>
    </w:rPr>
  </w:style>
  <w:style w:type="character" w:styleId="ac">
    <w:name w:val="Hyperlink"/>
    <w:basedOn w:val="a0"/>
    <w:uiPriority w:val="99"/>
    <w:unhideWhenUsed/>
    <w:rsid w:val="00AD5C7E"/>
    <w:rPr>
      <w:color w:val="0000FF" w:themeColor="hyperlink"/>
      <w:u w:val="single"/>
    </w:rPr>
  </w:style>
  <w:style w:type="paragraph" w:styleId="ad">
    <w:name w:val="Body Text Indent"/>
    <w:basedOn w:val="a"/>
    <w:link w:val="ae"/>
    <w:uiPriority w:val="99"/>
    <w:rsid w:val="00AD5C7E"/>
    <w:pPr>
      <w:spacing w:after="0" w:line="360" w:lineRule="auto"/>
      <w:ind w:firstLine="720"/>
      <w:jc w:val="both"/>
    </w:pPr>
    <w:rPr>
      <w:rFonts w:ascii="Times New Roman" w:eastAsia="Times New Roman" w:hAnsi="Times New Roman" w:cs="Times New Roman"/>
      <w:sz w:val="28"/>
      <w:szCs w:val="28"/>
    </w:rPr>
  </w:style>
  <w:style w:type="character" w:customStyle="1" w:styleId="ae">
    <w:name w:val="Основной текст с отступом Знак"/>
    <w:basedOn w:val="a0"/>
    <w:link w:val="ad"/>
    <w:uiPriority w:val="99"/>
    <w:rsid w:val="00AD5C7E"/>
    <w:rPr>
      <w:rFonts w:ascii="Times New Roman" w:eastAsia="Times New Roman" w:hAnsi="Times New Roman" w:cs="Times New Roman"/>
      <w:sz w:val="28"/>
      <w:szCs w:val="28"/>
    </w:rPr>
  </w:style>
  <w:style w:type="paragraph" w:customStyle="1" w:styleId="13">
    <w:name w:val="Обычный1"/>
    <w:uiPriority w:val="99"/>
    <w:rsid w:val="00AD5C7E"/>
    <w:pPr>
      <w:widowControl w:val="0"/>
      <w:spacing w:after="0" w:line="240" w:lineRule="auto"/>
    </w:pPr>
    <w:rPr>
      <w:rFonts w:ascii="Times New Roman" w:eastAsia="Times New Roman" w:hAnsi="Times New Roman" w:cs="Times New Roman"/>
      <w:sz w:val="20"/>
      <w:szCs w:val="20"/>
    </w:rPr>
  </w:style>
  <w:style w:type="table" w:styleId="af">
    <w:name w:val="Table Grid"/>
    <w:basedOn w:val="a1"/>
    <w:uiPriority w:val="99"/>
    <w:rsid w:val="00AD5C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uiPriority w:val="99"/>
    <w:qFormat/>
    <w:rsid w:val="00AD5C7E"/>
    <w:pPr>
      <w:spacing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uiPriority w:val="99"/>
    <w:rsid w:val="00AD5C7E"/>
    <w:rPr>
      <w:rFonts w:ascii="Times New Roman" w:eastAsia="Times New Roman" w:hAnsi="Times New Roman" w:cs="Times New Roman"/>
      <w:b/>
      <w:bCs/>
      <w:sz w:val="28"/>
      <w:szCs w:val="28"/>
    </w:rPr>
  </w:style>
  <w:style w:type="paragraph" w:styleId="af2">
    <w:name w:val="Subtitle"/>
    <w:basedOn w:val="a"/>
    <w:link w:val="af3"/>
    <w:uiPriority w:val="99"/>
    <w:qFormat/>
    <w:rsid w:val="00AD5C7E"/>
    <w:pPr>
      <w:spacing w:after="0" w:line="240" w:lineRule="auto"/>
      <w:jc w:val="both"/>
    </w:pPr>
    <w:rPr>
      <w:rFonts w:ascii="Times New Roman" w:eastAsia="Times New Roman" w:hAnsi="Times New Roman" w:cs="Times New Roman"/>
      <w:b/>
      <w:bCs/>
      <w:sz w:val="28"/>
      <w:szCs w:val="28"/>
    </w:rPr>
  </w:style>
  <w:style w:type="character" w:customStyle="1" w:styleId="af3">
    <w:name w:val="Подзаголовок Знак"/>
    <w:basedOn w:val="a0"/>
    <w:link w:val="af2"/>
    <w:uiPriority w:val="99"/>
    <w:rsid w:val="00AD5C7E"/>
    <w:rPr>
      <w:rFonts w:ascii="Times New Roman" w:eastAsia="Times New Roman" w:hAnsi="Times New Roman" w:cs="Times New Roman"/>
      <w:b/>
      <w:bCs/>
      <w:sz w:val="28"/>
      <w:szCs w:val="28"/>
    </w:rPr>
  </w:style>
  <w:style w:type="paragraph" w:styleId="af4">
    <w:name w:val="Block Text"/>
    <w:basedOn w:val="a"/>
    <w:uiPriority w:val="99"/>
    <w:rsid w:val="00AD5C7E"/>
    <w:pPr>
      <w:spacing w:after="0" w:line="240" w:lineRule="auto"/>
      <w:ind w:left="1080" w:right="4535"/>
    </w:pPr>
    <w:rPr>
      <w:rFonts w:ascii="Times New Roman" w:eastAsia="Times New Roman" w:hAnsi="Times New Roman" w:cs="Times New Roman"/>
      <w:sz w:val="24"/>
      <w:szCs w:val="24"/>
    </w:rPr>
  </w:style>
  <w:style w:type="paragraph" w:customStyle="1" w:styleId="ConsPlusNonformat">
    <w:name w:val="ConsPlusNonformat"/>
    <w:uiPriority w:val="99"/>
    <w:rsid w:val="00AD5C7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D5C7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4">
    <w:name w:val="Абзац списка1"/>
    <w:basedOn w:val="a"/>
    <w:uiPriority w:val="99"/>
    <w:qFormat/>
    <w:rsid w:val="00AD5C7E"/>
    <w:pPr>
      <w:ind w:left="720"/>
    </w:pPr>
    <w:rPr>
      <w:rFonts w:ascii="Calibri" w:eastAsia="Calibri" w:hAnsi="Calibri" w:cs="Calibri"/>
      <w:lang w:eastAsia="en-US"/>
    </w:rPr>
  </w:style>
  <w:style w:type="paragraph" w:styleId="21">
    <w:name w:val="Body Text 2"/>
    <w:basedOn w:val="a"/>
    <w:link w:val="22"/>
    <w:uiPriority w:val="99"/>
    <w:rsid w:val="00AD5C7E"/>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uiPriority w:val="99"/>
    <w:rsid w:val="00AD5C7E"/>
    <w:rPr>
      <w:rFonts w:ascii="Times New Roman" w:eastAsia="Times New Roman" w:hAnsi="Times New Roman" w:cs="Times New Roman"/>
      <w:sz w:val="20"/>
      <w:szCs w:val="20"/>
    </w:rPr>
  </w:style>
  <w:style w:type="paragraph" w:styleId="31">
    <w:name w:val="Body Text 3"/>
    <w:basedOn w:val="a"/>
    <w:link w:val="32"/>
    <w:uiPriority w:val="99"/>
    <w:rsid w:val="00AD5C7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AD5C7E"/>
    <w:rPr>
      <w:rFonts w:ascii="Times New Roman" w:eastAsia="Times New Roman" w:hAnsi="Times New Roman" w:cs="Times New Roman"/>
      <w:sz w:val="16"/>
      <w:szCs w:val="16"/>
    </w:rPr>
  </w:style>
  <w:style w:type="character" w:styleId="af5">
    <w:name w:val="footnote reference"/>
    <w:basedOn w:val="a0"/>
    <w:uiPriority w:val="99"/>
    <w:rsid w:val="00AD5C7E"/>
    <w:rPr>
      <w:vertAlign w:val="superscript"/>
    </w:rPr>
  </w:style>
  <w:style w:type="character" w:styleId="af6">
    <w:name w:val="page number"/>
    <w:basedOn w:val="a0"/>
    <w:uiPriority w:val="99"/>
    <w:rsid w:val="00AD5C7E"/>
  </w:style>
  <w:style w:type="character" w:styleId="af7">
    <w:name w:val="Strong"/>
    <w:basedOn w:val="a0"/>
    <w:uiPriority w:val="99"/>
    <w:qFormat/>
    <w:rsid w:val="00AD5C7E"/>
    <w:rPr>
      <w:b/>
      <w:bCs/>
    </w:rPr>
  </w:style>
  <w:style w:type="paragraph" w:customStyle="1" w:styleId="ConsPlusNormal">
    <w:name w:val="ConsPlusNormal"/>
    <w:rsid w:val="00AD5C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8">
    <w:name w:val="Body Text"/>
    <w:basedOn w:val="a"/>
    <w:link w:val="af9"/>
    <w:uiPriority w:val="99"/>
    <w:rsid w:val="00AD5C7E"/>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99"/>
    <w:rsid w:val="00AD5C7E"/>
    <w:rPr>
      <w:rFonts w:ascii="Times New Roman" w:eastAsia="Times New Roman" w:hAnsi="Times New Roman" w:cs="Times New Roman"/>
      <w:sz w:val="24"/>
      <w:szCs w:val="24"/>
    </w:rPr>
  </w:style>
  <w:style w:type="paragraph" w:customStyle="1" w:styleId="AAA">
    <w:name w:val="! AAA !"/>
    <w:uiPriority w:val="99"/>
    <w:rsid w:val="00AD5C7E"/>
    <w:pPr>
      <w:spacing w:after="120" w:line="240" w:lineRule="auto"/>
      <w:jc w:val="both"/>
    </w:pPr>
    <w:rPr>
      <w:rFonts w:ascii="Times New Roman" w:eastAsia="Times New Roman" w:hAnsi="Times New Roman" w:cs="Times New Roman"/>
      <w:color w:val="0000FF"/>
      <w:sz w:val="24"/>
      <w:szCs w:val="24"/>
    </w:rPr>
  </w:style>
  <w:style w:type="paragraph" w:customStyle="1" w:styleId="smallitalic">
    <w:name w:val="! small italic !"/>
    <w:basedOn w:val="a"/>
    <w:next w:val="AAA"/>
    <w:uiPriority w:val="99"/>
    <w:rsid w:val="00AD5C7E"/>
    <w:pPr>
      <w:spacing w:after="120" w:line="240" w:lineRule="auto"/>
      <w:jc w:val="both"/>
    </w:pPr>
    <w:rPr>
      <w:rFonts w:ascii="Times New Roman" w:eastAsia="Times New Roman" w:hAnsi="Times New Roman" w:cs="Times New Roman"/>
      <w:i/>
      <w:iCs/>
      <w:color w:val="0000FF"/>
      <w:sz w:val="16"/>
      <w:szCs w:val="16"/>
    </w:rPr>
  </w:style>
  <w:style w:type="paragraph" w:customStyle="1" w:styleId="afa">
    <w:name w:val="Нормальный (таблица)"/>
    <w:basedOn w:val="a"/>
    <w:next w:val="a"/>
    <w:uiPriority w:val="99"/>
    <w:rsid w:val="00AD5C7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b">
    <w:name w:val="footnote text"/>
    <w:basedOn w:val="a"/>
    <w:link w:val="afc"/>
    <w:uiPriority w:val="99"/>
    <w:semiHidden/>
    <w:rsid w:val="00AD5C7E"/>
    <w:pPr>
      <w:spacing w:after="0" w:line="240" w:lineRule="auto"/>
    </w:pPr>
    <w:rPr>
      <w:rFonts w:ascii="Calibri" w:eastAsia="Calibri" w:hAnsi="Calibri" w:cs="Calibri"/>
      <w:sz w:val="20"/>
      <w:szCs w:val="20"/>
    </w:rPr>
  </w:style>
  <w:style w:type="character" w:customStyle="1" w:styleId="afc">
    <w:name w:val="Текст сноски Знак"/>
    <w:basedOn w:val="a0"/>
    <w:link w:val="afb"/>
    <w:uiPriority w:val="99"/>
    <w:semiHidden/>
    <w:rsid w:val="00AD5C7E"/>
    <w:rPr>
      <w:rFonts w:ascii="Calibri" w:eastAsia="Calibri" w:hAnsi="Calibri" w:cs="Calibri"/>
      <w:sz w:val="20"/>
      <w:szCs w:val="20"/>
    </w:rPr>
  </w:style>
  <w:style w:type="paragraph" w:styleId="afd">
    <w:name w:val="Plain Text"/>
    <w:basedOn w:val="a"/>
    <w:link w:val="afe"/>
    <w:rsid w:val="00AD5C7E"/>
    <w:pPr>
      <w:spacing w:after="0" w:line="240" w:lineRule="auto"/>
    </w:pPr>
    <w:rPr>
      <w:rFonts w:ascii="Courier New" w:eastAsia="Times New Roman" w:hAnsi="Courier New" w:cs="Courier New"/>
      <w:sz w:val="20"/>
      <w:szCs w:val="20"/>
    </w:rPr>
  </w:style>
  <w:style w:type="character" w:customStyle="1" w:styleId="afe">
    <w:name w:val="Текст Знак"/>
    <w:basedOn w:val="a0"/>
    <w:link w:val="afd"/>
    <w:uiPriority w:val="99"/>
    <w:rsid w:val="00AD5C7E"/>
    <w:rPr>
      <w:rFonts w:ascii="Courier New" w:eastAsia="Times New Roman" w:hAnsi="Courier New" w:cs="Courier New"/>
      <w:sz w:val="20"/>
      <w:szCs w:val="20"/>
    </w:rPr>
  </w:style>
  <w:style w:type="paragraph" w:customStyle="1" w:styleId="consplusnormal0">
    <w:name w:val="consplusnormal"/>
    <w:basedOn w:val="a"/>
    <w:rsid w:val="00AD5C7E"/>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AF6923"/>
    <w:pPr>
      <w:spacing w:after="120"/>
      <w:ind w:left="283"/>
    </w:pPr>
    <w:rPr>
      <w:sz w:val="16"/>
      <w:szCs w:val="16"/>
    </w:rPr>
  </w:style>
  <w:style w:type="character" w:customStyle="1" w:styleId="34">
    <w:name w:val="Основной текст с отступом 3 Знак"/>
    <w:basedOn w:val="a0"/>
    <w:link w:val="33"/>
    <w:uiPriority w:val="99"/>
    <w:semiHidden/>
    <w:rsid w:val="00AF6923"/>
    <w:rPr>
      <w:sz w:val="16"/>
      <w:szCs w:val="16"/>
    </w:rPr>
  </w:style>
  <w:style w:type="paragraph" w:customStyle="1" w:styleId="ConsNormal">
    <w:name w:val="ConsNormal"/>
    <w:rsid w:val="00AF6923"/>
    <w:pPr>
      <w:spacing w:after="0" w:line="240" w:lineRule="auto"/>
      <w:ind w:right="19772" w:firstLine="72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242">
      <w:bodyDiv w:val="1"/>
      <w:marLeft w:val="0"/>
      <w:marRight w:val="0"/>
      <w:marTop w:val="0"/>
      <w:marBottom w:val="0"/>
      <w:divBdr>
        <w:top w:val="none" w:sz="0" w:space="0" w:color="auto"/>
        <w:left w:val="none" w:sz="0" w:space="0" w:color="auto"/>
        <w:bottom w:val="none" w:sz="0" w:space="0" w:color="auto"/>
        <w:right w:val="none" w:sz="0" w:space="0" w:color="auto"/>
      </w:divBdr>
    </w:div>
    <w:div w:id="116065390">
      <w:bodyDiv w:val="1"/>
      <w:marLeft w:val="0"/>
      <w:marRight w:val="0"/>
      <w:marTop w:val="0"/>
      <w:marBottom w:val="0"/>
      <w:divBdr>
        <w:top w:val="none" w:sz="0" w:space="0" w:color="auto"/>
        <w:left w:val="none" w:sz="0" w:space="0" w:color="auto"/>
        <w:bottom w:val="none" w:sz="0" w:space="0" w:color="auto"/>
        <w:right w:val="none" w:sz="0" w:space="0" w:color="auto"/>
      </w:divBdr>
    </w:div>
    <w:div w:id="318775750">
      <w:bodyDiv w:val="1"/>
      <w:marLeft w:val="0"/>
      <w:marRight w:val="0"/>
      <w:marTop w:val="0"/>
      <w:marBottom w:val="0"/>
      <w:divBdr>
        <w:top w:val="none" w:sz="0" w:space="0" w:color="auto"/>
        <w:left w:val="none" w:sz="0" w:space="0" w:color="auto"/>
        <w:bottom w:val="none" w:sz="0" w:space="0" w:color="auto"/>
        <w:right w:val="none" w:sz="0" w:space="0" w:color="auto"/>
      </w:divBdr>
    </w:div>
    <w:div w:id="747000075">
      <w:bodyDiv w:val="1"/>
      <w:marLeft w:val="0"/>
      <w:marRight w:val="0"/>
      <w:marTop w:val="0"/>
      <w:marBottom w:val="0"/>
      <w:divBdr>
        <w:top w:val="none" w:sz="0" w:space="0" w:color="auto"/>
        <w:left w:val="none" w:sz="0" w:space="0" w:color="auto"/>
        <w:bottom w:val="none" w:sz="0" w:space="0" w:color="auto"/>
        <w:right w:val="none" w:sz="0" w:space="0" w:color="auto"/>
      </w:divBdr>
    </w:div>
    <w:div w:id="993990572">
      <w:bodyDiv w:val="1"/>
      <w:marLeft w:val="0"/>
      <w:marRight w:val="0"/>
      <w:marTop w:val="0"/>
      <w:marBottom w:val="0"/>
      <w:divBdr>
        <w:top w:val="none" w:sz="0" w:space="0" w:color="auto"/>
        <w:left w:val="none" w:sz="0" w:space="0" w:color="auto"/>
        <w:bottom w:val="none" w:sz="0" w:space="0" w:color="auto"/>
        <w:right w:val="none" w:sz="0" w:space="0" w:color="auto"/>
      </w:divBdr>
    </w:div>
    <w:div w:id="1193760883">
      <w:bodyDiv w:val="1"/>
      <w:marLeft w:val="0"/>
      <w:marRight w:val="0"/>
      <w:marTop w:val="0"/>
      <w:marBottom w:val="0"/>
      <w:divBdr>
        <w:top w:val="none" w:sz="0" w:space="0" w:color="auto"/>
        <w:left w:val="none" w:sz="0" w:space="0" w:color="auto"/>
        <w:bottom w:val="none" w:sz="0" w:space="0" w:color="auto"/>
        <w:right w:val="none" w:sz="0" w:space="0" w:color="auto"/>
      </w:divBdr>
    </w:div>
    <w:div w:id="1256018357">
      <w:bodyDiv w:val="1"/>
      <w:marLeft w:val="0"/>
      <w:marRight w:val="0"/>
      <w:marTop w:val="0"/>
      <w:marBottom w:val="0"/>
      <w:divBdr>
        <w:top w:val="none" w:sz="0" w:space="0" w:color="auto"/>
        <w:left w:val="none" w:sz="0" w:space="0" w:color="auto"/>
        <w:bottom w:val="none" w:sz="0" w:space="0" w:color="auto"/>
        <w:right w:val="none" w:sz="0" w:space="0" w:color="auto"/>
      </w:divBdr>
    </w:div>
    <w:div w:id="1256939820">
      <w:bodyDiv w:val="1"/>
      <w:marLeft w:val="0"/>
      <w:marRight w:val="0"/>
      <w:marTop w:val="0"/>
      <w:marBottom w:val="0"/>
      <w:divBdr>
        <w:top w:val="none" w:sz="0" w:space="0" w:color="auto"/>
        <w:left w:val="none" w:sz="0" w:space="0" w:color="auto"/>
        <w:bottom w:val="none" w:sz="0" w:space="0" w:color="auto"/>
        <w:right w:val="none" w:sz="0" w:space="0" w:color="auto"/>
      </w:divBdr>
    </w:div>
    <w:div w:id="1257054592">
      <w:bodyDiv w:val="1"/>
      <w:marLeft w:val="0"/>
      <w:marRight w:val="0"/>
      <w:marTop w:val="0"/>
      <w:marBottom w:val="0"/>
      <w:divBdr>
        <w:top w:val="none" w:sz="0" w:space="0" w:color="auto"/>
        <w:left w:val="none" w:sz="0" w:space="0" w:color="auto"/>
        <w:bottom w:val="none" w:sz="0" w:space="0" w:color="auto"/>
        <w:right w:val="none" w:sz="0" w:space="0" w:color="auto"/>
      </w:divBdr>
    </w:div>
    <w:div w:id="1377778872">
      <w:bodyDiv w:val="1"/>
      <w:marLeft w:val="0"/>
      <w:marRight w:val="0"/>
      <w:marTop w:val="0"/>
      <w:marBottom w:val="0"/>
      <w:divBdr>
        <w:top w:val="none" w:sz="0" w:space="0" w:color="auto"/>
        <w:left w:val="none" w:sz="0" w:space="0" w:color="auto"/>
        <w:bottom w:val="none" w:sz="0" w:space="0" w:color="auto"/>
        <w:right w:val="none" w:sz="0" w:space="0" w:color="auto"/>
      </w:divBdr>
    </w:div>
    <w:div w:id="1484274745">
      <w:bodyDiv w:val="1"/>
      <w:marLeft w:val="0"/>
      <w:marRight w:val="0"/>
      <w:marTop w:val="0"/>
      <w:marBottom w:val="0"/>
      <w:divBdr>
        <w:top w:val="none" w:sz="0" w:space="0" w:color="auto"/>
        <w:left w:val="none" w:sz="0" w:space="0" w:color="auto"/>
        <w:bottom w:val="none" w:sz="0" w:space="0" w:color="auto"/>
        <w:right w:val="none" w:sz="0" w:space="0" w:color="auto"/>
      </w:divBdr>
    </w:div>
    <w:div w:id="1522932842">
      <w:bodyDiv w:val="1"/>
      <w:marLeft w:val="0"/>
      <w:marRight w:val="0"/>
      <w:marTop w:val="0"/>
      <w:marBottom w:val="0"/>
      <w:divBdr>
        <w:top w:val="none" w:sz="0" w:space="0" w:color="auto"/>
        <w:left w:val="none" w:sz="0" w:space="0" w:color="auto"/>
        <w:bottom w:val="none" w:sz="0" w:space="0" w:color="auto"/>
        <w:right w:val="none" w:sz="0" w:space="0" w:color="auto"/>
      </w:divBdr>
    </w:div>
    <w:div w:id="1541237943">
      <w:bodyDiv w:val="1"/>
      <w:marLeft w:val="0"/>
      <w:marRight w:val="0"/>
      <w:marTop w:val="0"/>
      <w:marBottom w:val="0"/>
      <w:divBdr>
        <w:top w:val="none" w:sz="0" w:space="0" w:color="auto"/>
        <w:left w:val="none" w:sz="0" w:space="0" w:color="auto"/>
        <w:bottom w:val="none" w:sz="0" w:space="0" w:color="auto"/>
        <w:right w:val="none" w:sz="0" w:space="0" w:color="auto"/>
      </w:divBdr>
    </w:div>
    <w:div w:id="1652061228">
      <w:bodyDiv w:val="1"/>
      <w:marLeft w:val="0"/>
      <w:marRight w:val="0"/>
      <w:marTop w:val="0"/>
      <w:marBottom w:val="0"/>
      <w:divBdr>
        <w:top w:val="none" w:sz="0" w:space="0" w:color="auto"/>
        <w:left w:val="none" w:sz="0" w:space="0" w:color="auto"/>
        <w:bottom w:val="none" w:sz="0" w:space="0" w:color="auto"/>
        <w:right w:val="none" w:sz="0" w:space="0" w:color="auto"/>
      </w:divBdr>
    </w:div>
    <w:div w:id="1664578667">
      <w:bodyDiv w:val="1"/>
      <w:marLeft w:val="0"/>
      <w:marRight w:val="0"/>
      <w:marTop w:val="0"/>
      <w:marBottom w:val="0"/>
      <w:divBdr>
        <w:top w:val="none" w:sz="0" w:space="0" w:color="auto"/>
        <w:left w:val="none" w:sz="0" w:space="0" w:color="auto"/>
        <w:bottom w:val="none" w:sz="0" w:space="0" w:color="auto"/>
        <w:right w:val="none" w:sz="0" w:space="0" w:color="auto"/>
      </w:divBdr>
    </w:div>
    <w:div w:id="1752964899">
      <w:bodyDiv w:val="1"/>
      <w:marLeft w:val="0"/>
      <w:marRight w:val="0"/>
      <w:marTop w:val="0"/>
      <w:marBottom w:val="0"/>
      <w:divBdr>
        <w:top w:val="none" w:sz="0" w:space="0" w:color="auto"/>
        <w:left w:val="none" w:sz="0" w:space="0" w:color="auto"/>
        <w:bottom w:val="none" w:sz="0" w:space="0" w:color="auto"/>
        <w:right w:val="none" w:sz="0" w:space="0" w:color="auto"/>
      </w:divBdr>
    </w:div>
    <w:div w:id="1753119068">
      <w:bodyDiv w:val="1"/>
      <w:marLeft w:val="0"/>
      <w:marRight w:val="0"/>
      <w:marTop w:val="0"/>
      <w:marBottom w:val="0"/>
      <w:divBdr>
        <w:top w:val="none" w:sz="0" w:space="0" w:color="auto"/>
        <w:left w:val="none" w:sz="0" w:space="0" w:color="auto"/>
        <w:bottom w:val="none" w:sz="0" w:space="0" w:color="auto"/>
        <w:right w:val="none" w:sz="0" w:space="0" w:color="auto"/>
      </w:divBdr>
    </w:div>
    <w:div w:id="1762869620">
      <w:bodyDiv w:val="1"/>
      <w:marLeft w:val="0"/>
      <w:marRight w:val="0"/>
      <w:marTop w:val="0"/>
      <w:marBottom w:val="0"/>
      <w:divBdr>
        <w:top w:val="none" w:sz="0" w:space="0" w:color="auto"/>
        <w:left w:val="none" w:sz="0" w:space="0" w:color="auto"/>
        <w:bottom w:val="none" w:sz="0" w:space="0" w:color="auto"/>
        <w:right w:val="none" w:sz="0" w:space="0" w:color="auto"/>
      </w:divBdr>
    </w:div>
    <w:div w:id="1818690646">
      <w:bodyDiv w:val="1"/>
      <w:marLeft w:val="0"/>
      <w:marRight w:val="0"/>
      <w:marTop w:val="0"/>
      <w:marBottom w:val="0"/>
      <w:divBdr>
        <w:top w:val="none" w:sz="0" w:space="0" w:color="auto"/>
        <w:left w:val="none" w:sz="0" w:space="0" w:color="auto"/>
        <w:bottom w:val="none" w:sz="0" w:space="0" w:color="auto"/>
        <w:right w:val="none" w:sz="0" w:space="0" w:color="auto"/>
      </w:divBdr>
    </w:div>
    <w:div w:id="1869836623">
      <w:bodyDiv w:val="1"/>
      <w:marLeft w:val="0"/>
      <w:marRight w:val="0"/>
      <w:marTop w:val="0"/>
      <w:marBottom w:val="0"/>
      <w:divBdr>
        <w:top w:val="none" w:sz="0" w:space="0" w:color="auto"/>
        <w:left w:val="none" w:sz="0" w:space="0" w:color="auto"/>
        <w:bottom w:val="none" w:sz="0" w:space="0" w:color="auto"/>
        <w:right w:val="none" w:sz="0" w:space="0" w:color="auto"/>
      </w:divBdr>
    </w:div>
    <w:div w:id="20539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008009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B31F2AF3E2964B93D2C1380DB92D349080BA82DA7693DA4D7C4619C0CCB5DC4474A0EB33DBC924D865933D1D07D670F28FE4D5220AJ" TargetMode="External"/><Relationship Id="rId12" Type="http://schemas.openxmlformats.org/officeDocument/2006/relationships/hyperlink" Target="garantF1://70418688.106" TargetMode="External"/><Relationship Id="rId17" Type="http://schemas.openxmlformats.org/officeDocument/2006/relationships/hyperlink" Target="http://admribnoe.ru/" TargetMode="External"/><Relationship Id="rId2" Type="http://schemas.openxmlformats.org/officeDocument/2006/relationships/styles" Target="styles.xml"/><Relationship Id="rId16" Type="http://schemas.openxmlformats.org/officeDocument/2006/relationships/hyperlink" Target="consultantplus://offline/ref=CFD4B1AC95D2948441214E9ABBFCD127DD4F1F4A4AFFE84CE966EEFA45486FBBAB7833BCA92F6EF66Dd4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965A3C214F48B403FAD572353FED96AE1BB9103F8F16536B38C671077DFBE79F87D601B70F300DFCQFH" TargetMode="External"/><Relationship Id="rId5" Type="http://schemas.openxmlformats.org/officeDocument/2006/relationships/footnotes" Target="footnotes.xml"/><Relationship Id="rId15" Type="http://schemas.openxmlformats.org/officeDocument/2006/relationships/hyperlink" Target="consultantplus://offline/ref=CFD4B1AC95D2948441214E9ABBFCD127DD4F1F4A4AFFE84CE966EEFA45486FBBAB7833BCA92E66F36Dd1L" TargetMode="External"/><Relationship Id="rId10" Type="http://schemas.openxmlformats.org/officeDocument/2006/relationships/hyperlink" Target="consultantplus://offline/ref=B8965A3C214F48B403FAD572353FED96AE1FBE17318816536B38C671077DFBE79F87D601B70F300DFCQ7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965A3C214F48B403FAD572353FED96AE1BB9103F8F16536B38C671077DFBE79F87D601B70F300DFCQFH" TargetMode="External"/><Relationship Id="rId14" Type="http://schemas.openxmlformats.org/officeDocument/2006/relationships/hyperlink" Target="garantF1://7041868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60</Pages>
  <Words>20679</Words>
  <Characters>117874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cp:lastPrinted>2022-05-05T09:35:00Z</cp:lastPrinted>
  <dcterms:created xsi:type="dcterms:W3CDTF">2022-04-08T02:41:00Z</dcterms:created>
  <dcterms:modified xsi:type="dcterms:W3CDTF">2022-05-05T09:44:00Z</dcterms:modified>
</cp:coreProperties>
</file>