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1D" w:rsidRDefault="0044361D" w:rsidP="0044361D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ИЗВЕЩЕНИЕ</w:t>
      </w:r>
    </w:p>
    <w:p w:rsidR="0044361D" w:rsidRDefault="0044361D" w:rsidP="0044361D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о проведении открытого конкурса по отбору специализированной службы по вопросам похоронного дела на территории Рыбинского сельсовета</w:t>
      </w:r>
    </w:p>
    <w:p w:rsidR="0044361D" w:rsidRDefault="0044361D" w:rsidP="0044361D">
      <w:pPr>
        <w:ind w:firstLine="708"/>
        <w:jc w:val="both"/>
        <w:rPr>
          <w:sz w:val="28"/>
          <w:szCs w:val="28"/>
        </w:rPr>
      </w:pPr>
    </w:p>
    <w:p w:rsidR="0044361D" w:rsidRDefault="0044361D" w:rsidP="00443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 объявляет открытый конкурс по отбору специализированной службы по вопросам похоронного дела на территории Рыбинского сельсовета (далее - конкурс) и приглашает заинтересованных лиц участвовать в нем.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Форма торгов: открытый конкурс.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Сведения об организаторе конкурса: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администрация Рыбинского сельсовета.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Красноярский край, Рыбинский район, с. </w:t>
      </w:r>
      <w:proofErr w:type="gramStart"/>
      <w:r>
        <w:rPr>
          <w:sz w:val="28"/>
          <w:szCs w:val="28"/>
        </w:rPr>
        <w:t>Рыбное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>, . 1 «Б»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663970, Красноярский край, Рыбинский район, </w:t>
      </w:r>
      <w:proofErr w:type="spellStart"/>
      <w:proofErr w:type="gramStart"/>
      <w:r>
        <w:rPr>
          <w:sz w:val="28"/>
          <w:szCs w:val="28"/>
        </w:rPr>
        <w:t>с.Рыбное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>, . 1 «Б»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и электронный адрес: 8-39165-64-1-24;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2432002129@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Предмет открытого конкурса: отбор специализированной службы по вопросам похоронного дела на право заключения контракта на оказание услуг гарантированного перечня по захоронению на безвозмездной основе и оказание ритуальных услуг, связанных с погребением, а также услуг по эксплуатации кладбищ на территории Рыбинского сельсовета.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Перечень обязательных услуг и работ: указаны в конкурсной документации.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Место оказания услуг: кладбища, расположенные на территории Рыбинского сельсовета.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Срок оказания услуг: в течении трех лет с момента подписания муниципального контракта.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Конверты с заявками подаются с 09 января 2023 года по 08 </w:t>
      </w:r>
      <w:proofErr w:type="gramStart"/>
      <w:r>
        <w:rPr>
          <w:sz w:val="28"/>
          <w:szCs w:val="28"/>
        </w:rPr>
        <w:t>февраля  2023</w:t>
      </w:r>
      <w:proofErr w:type="gramEnd"/>
      <w:r>
        <w:rPr>
          <w:sz w:val="28"/>
          <w:szCs w:val="28"/>
        </w:rPr>
        <w:t xml:space="preserve"> года ежедневно с 8 часов 00 минут до 16 часов 00 минут, обед с 12 часов 00 минут (время местное) до 13 часов 00 минут (время местное), по адресу: Красноярский край, Рыбинский район, с. Рыбное, ул. Гагарина, 1 «Б», кабинет № 2.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Официальный сайт, на котором размещена конкурсная документация http://admribnoe.ru/. 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Место и дата рассмотрения заявок и подведение итогов конкурса: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февраля 2023 года в 14-00 (время местное) по адресу: Красноярский край, Рыбинский район, с. Рыбное, ул. Гагарина, 1 «Б», кабинет № 1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Срок, в течение которого победитель должен подписать муниципальный контракт: муниципальный контракт может быть заключен не ранее чем через 10 дней со дня размещения на официальном сайте протокола итогов конкурса.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ab/>
        <w:t>Срок, течение которого победитель должен подписать муниципальный контракт: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может быть заключен не ранее чем через</w:t>
      </w:r>
      <w:r>
        <w:rPr>
          <w:sz w:val="28"/>
          <w:szCs w:val="28"/>
        </w:rPr>
        <w:br/>
        <w:t xml:space="preserve"> 10 дней со дня размещения на официальном сайте протокола итогов конкурса.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Критерии оценки заявок: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сроки предоставления услуг с момента обращения;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объем и стоимость предоставления услуг по гарантированному перечню по прейскуранту цен, утвержденному на момент объявления конкурса (наличие);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специализированного транспорта для предоставления услуг по захоронению, по благоустройству и содержанию кладбищ;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персонала для оказания услуг;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помещений для приема заявок;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прямой телефонной связи для приема заявок;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материально-технической базы для изготовления предметов похоронного ритуала;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предоставление дополнительных услуг;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опыт работы участника в сфере оказания ритуальных услуг;</w:t>
      </w:r>
    </w:p>
    <w:p w:rsidR="0044361D" w:rsidRDefault="0044361D" w:rsidP="0044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технические возможности исполнения контракта.</w:t>
      </w:r>
    </w:p>
    <w:p w:rsidR="0044361D" w:rsidRDefault="0044361D" w:rsidP="0044361D">
      <w:pPr>
        <w:jc w:val="both"/>
        <w:rPr>
          <w:sz w:val="28"/>
          <w:szCs w:val="28"/>
        </w:rPr>
      </w:pPr>
    </w:p>
    <w:p w:rsidR="0044361D" w:rsidRDefault="0044361D" w:rsidP="0044361D">
      <w:pPr>
        <w:jc w:val="both"/>
        <w:rPr>
          <w:sz w:val="28"/>
          <w:szCs w:val="28"/>
        </w:rPr>
      </w:pPr>
    </w:p>
    <w:p w:rsidR="0044361D" w:rsidRDefault="0044361D" w:rsidP="0044361D">
      <w:pPr>
        <w:jc w:val="both"/>
        <w:rPr>
          <w:sz w:val="28"/>
          <w:szCs w:val="28"/>
        </w:rPr>
      </w:pPr>
    </w:p>
    <w:p w:rsidR="0044361D" w:rsidRDefault="0044361D" w:rsidP="0044361D">
      <w:pPr>
        <w:jc w:val="both"/>
        <w:rPr>
          <w:sz w:val="28"/>
          <w:szCs w:val="28"/>
        </w:rPr>
      </w:pPr>
    </w:p>
    <w:p w:rsidR="0044361D" w:rsidRDefault="0044361D" w:rsidP="0044361D">
      <w:pPr>
        <w:jc w:val="both"/>
        <w:rPr>
          <w:sz w:val="28"/>
          <w:szCs w:val="28"/>
        </w:rPr>
      </w:pPr>
    </w:p>
    <w:p w:rsidR="0044361D" w:rsidRDefault="0044361D" w:rsidP="0044361D">
      <w:pPr>
        <w:jc w:val="both"/>
        <w:rPr>
          <w:sz w:val="28"/>
          <w:szCs w:val="28"/>
        </w:rPr>
      </w:pPr>
    </w:p>
    <w:p w:rsidR="00B20D13" w:rsidRDefault="00B20D13">
      <w:bookmarkStart w:id="0" w:name="_GoBack"/>
      <w:bookmarkEnd w:id="0"/>
    </w:p>
    <w:sectPr w:rsidR="00B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1D"/>
    <w:rsid w:val="0044361D"/>
    <w:rsid w:val="00B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995B-42C4-4ACF-9789-E160339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2023-01-11T02:16:00Z</dcterms:created>
  <dcterms:modified xsi:type="dcterms:W3CDTF">2023-01-11T02:16:00Z</dcterms:modified>
</cp:coreProperties>
</file>